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BE95" w14:textId="7AF0E012" w:rsidR="00413CCA" w:rsidRPr="00413CCA" w:rsidRDefault="009A4772" w:rsidP="00C40CFC">
      <w:pPr>
        <w:ind w:left="3741" w:firstLine="1247"/>
        <w:rPr>
          <w:rFonts w:eastAsia="Calibri"/>
          <w:szCs w:val="24"/>
          <w:lang w:eastAsia="lt-LT"/>
        </w:rPr>
      </w:pPr>
      <w:r>
        <w:rPr>
          <w:rFonts w:eastAsia="Calibri"/>
          <w:szCs w:val="24"/>
          <w:lang w:eastAsia="lt-LT"/>
        </w:rPr>
        <w:t xml:space="preserve"> </w:t>
      </w:r>
      <w:r w:rsidR="00413CCA" w:rsidRPr="00413CCA">
        <w:rPr>
          <w:rFonts w:eastAsia="Calibri"/>
          <w:szCs w:val="24"/>
          <w:lang w:eastAsia="lt-LT"/>
        </w:rPr>
        <w:t>PRITARTA</w:t>
      </w:r>
    </w:p>
    <w:p w14:paraId="7C686AE8" w14:textId="05D11E5C" w:rsidR="00413CCA" w:rsidRPr="00D67E77" w:rsidRDefault="009A4772" w:rsidP="00C40CFC">
      <w:pPr>
        <w:ind w:left="3741" w:firstLine="1247"/>
      </w:pPr>
      <w:r>
        <w:t xml:space="preserve"> </w:t>
      </w:r>
      <w:r w:rsidR="00413CCA" w:rsidRPr="00D67E77">
        <w:t>Vilniaus darželio- mokyklos</w:t>
      </w:r>
    </w:p>
    <w:p w14:paraId="43765746" w14:textId="22A47EC5" w:rsidR="009A4772" w:rsidRPr="00413CCA" w:rsidRDefault="009A4772" w:rsidP="00C40CFC">
      <w:pPr>
        <w:tabs>
          <w:tab w:val="left" w:pos="720"/>
        </w:tabs>
        <w:rPr>
          <w:szCs w:val="24"/>
          <w:lang w:eastAsia="lt-LT"/>
        </w:rPr>
      </w:pPr>
      <w:r>
        <w:tab/>
      </w:r>
      <w:r>
        <w:tab/>
      </w:r>
      <w:r>
        <w:tab/>
      </w:r>
      <w:r>
        <w:tab/>
      </w:r>
      <w:r>
        <w:tab/>
        <w:t xml:space="preserve"> </w:t>
      </w:r>
      <w:r w:rsidR="00413CCA" w:rsidRPr="00D67E77">
        <w:t>„Vai</w:t>
      </w:r>
      <w:r w:rsidRPr="00D67E77" w:rsidDel="009A4772">
        <w:t>v</w:t>
      </w:r>
      <w:r>
        <w:t>orykštė“</w:t>
      </w:r>
      <w:bookmarkStart w:id="0" w:name="_heading=h.gjdgxs" w:colFirst="0" w:colLast="0"/>
      <w:bookmarkEnd w:id="0"/>
      <w:r>
        <w:rPr>
          <w:szCs w:val="24"/>
          <w:lang w:eastAsia="lt-LT"/>
        </w:rPr>
        <w:t xml:space="preserve"> </w:t>
      </w:r>
      <w:r w:rsidR="00413CCA" w:rsidRPr="00413CCA">
        <w:rPr>
          <w:szCs w:val="24"/>
          <w:lang w:eastAsia="lt-LT"/>
        </w:rPr>
        <w:t xml:space="preserve">2021 m. </w:t>
      </w:r>
      <w:r w:rsidR="00413CCA">
        <w:rPr>
          <w:szCs w:val="24"/>
          <w:lang w:eastAsia="lt-LT"/>
        </w:rPr>
        <w:t xml:space="preserve">       </w:t>
      </w:r>
      <w:r w:rsidR="00413CCA" w:rsidRPr="00413CCA">
        <w:rPr>
          <w:szCs w:val="24"/>
          <w:lang w:eastAsia="lt-LT"/>
        </w:rPr>
        <w:t xml:space="preserve"> d.</w:t>
      </w:r>
    </w:p>
    <w:p w14:paraId="50C03B1A" w14:textId="428660CD" w:rsidR="00413CCA" w:rsidRPr="00413CCA" w:rsidRDefault="009A4772" w:rsidP="00C40CFC">
      <w:pPr>
        <w:tabs>
          <w:tab w:val="left" w:pos="720"/>
        </w:tabs>
        <w:rPr>
          <w:szCs w:val="24"/>
          <w:lang w:eastAsia="lt-LT"/>
        </w:rPr>
      </w:pP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sidR="00413CCA" w:rsidRPr="00413CCA">
        <w:rPr>
          <w:szCs w:val="24"/>
          <w:lang w:eastAsia="lt-LT"/>
        </w:rPr>
        <w:t xml:space="preserve">Protokolo Nr.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D67E77" w14:paraId="7FCC5C96" w14:textId="77777777" w:rsidTr="00413CCA">
        <w:tc>
          <w:tcPr>
            <w:tcW w:w="4797" w:type="dxa"/>
          </w:tcPr>
          <w:p w14:paraId="05C1B78B" w14:textId="77777777" w:rsidR="00D67E77" w:rsidRDefault="00D67E77"/>
        </w:tc>
        <w:tc>
          <w:tcPr>
            <w:tcW w:w="4842" w:type="dxa"/>
          </w:tcPr>
          <w:p w14:paraId="178921F9" w14:textId="77777777" w:rsidR="009A4772" w:rsidRDefault="009A4772"/>
          <w:p w14:paraId="13848B86" w14:textId="1BA0044A" w:rsidR="009A4772" w:rsidRPr="00D67E77" w:rsidRDefault="009A4772">
            <w:r>
              <w:t xml:space="preserve">   </w:t>
            </w:r>
            <w:r w:rsidR="00D67E77" w:rsidRPr="00D67E77">
              <w:t>PATVIRTINTA</w:t>
            </w:r>
          </w:p>
          <w:p w14:paraId="67A1E81B" w14:textId="27FE0825" w:rsidR="00D67E77" w:rsidRPr="00D67E77" w:rsidRDefault="009A4772">
            <w:r>
              <w:t xml:space="preserve">   </w:t>
            </w:r>
            <w:r w:rsidR="00D67E77" w:rsidRPr="00D67E77">
              <w:t>Vilniaus darželio- mokyklos</w:t>
            </w:r>
          </w:p>
          <w:p w14:paraId="7CAE1684" w14:textId="64D1519D" w:rsidR="009A4772" w:rsidRPr="00D67E77" w:rsidRDefault="009A4772">
            <w:r>
              <w:t xml:space="preserve">   </w:t>
            </w:r>
            <w:r w:rsidR="00D67E77" w:rsidRPr="00D67E77">
              <w:t>„Vaivorykštė“ direktoriaus</w:t>
            </w:r>
          </w:p>
          <w:p w14:paraId="749C1DB6" w14:textId="578B28EC" w:rsidR="00D67E77" w:rsidRPr="00D67E77" w:rsidRDefault="009A4772">
            <w:r>
              <w:t xml:space="preserve">    </w:t>
            </w:r>
            <w:r w:rsidR="00D67E77" w:rsidRPr="00D67E77">
              <w:t>20</w:t>
            </w:r>
            <w:r w:rsidR="00D67E77">
              <w:t>21</w:t>
            </w:r>
            <w:r w:rsidR="00D67E77" w:rsidRPr="00D67E77">
              <w:t xml:space="preserve"> m. rugpjūčio d.</w:t>
            </w:r>
          </w:p>
          <w:p w14:paraId="73AAF029" w14:textId="10ADBB9B" w:rsidR="00D67E77" w:rsidRDefault="009A4772">
            <w:r>
              <w:t xml:space="preserve">    </w:t>
            </w:r>
            <w:r w:rsidR="00D67E77" w:rsidRPr="00D67E77">
              <w:t>įsakymu Nr. V</w:t>
            </w:r>
            <w:r w:rsidR="00D67E77">
              <w:t>-</w:t>
            </w:r>
          </w:p>
        </w:tc>
      </w:tr>
    </w:tbl>
    <w:p w14:paraId="0B2CECDF" w14:textId="77777777" w:rsidR="00D67E77" w:rsidRPr="00D67E77" w:rsidRDefault="00D67E77"/>
    <w:p w14:paraId="612865B7" w14:textId="2402ECEA" w:rsidR="00413CCA" w:rsidRPr="00413CCA" w:rsidRDefault="009A4772" w:rsidP="00C40CFC">
      <w:pPr>
        <w:jc w:val="center"/>
        <w:rPr>
          <w:rFonts w:eastAsia="Calibri"/>
          <w:szCs w:val="24"/>
          <w:lang w:eastAsia="lt-LT"/>
        </w:rPr>
      </w:pPr>
      <w:r>
        <w:rPr>
          <w:rFonts w:eastAsia="Calibri"/>
          <w:szCs w:val="24"/>
          <w:lang w:eastAsia="lt-LT"/>
        </w:rPr>
        <w:t xml:space="preserve">                               </w:t>
      </w:r>
      <w:r w:rsidR="00413CCA" w:rsidRPr="00413CCA">
        <w:rPr>
          <w:rFonts w:eastAsia="Calibri"/>
          <w:szCs w:val="24"/>
          <w:lang w:eastAsia="lt-LT"/>
        </w:rPr>
        <w:t>SUDERINTA</w:t>
      </w:r>
    </w:p>
    <w:p w14:paraId="1B0ECB39" w14:textId="4D34DFDB" w:rsidR="009A4772" w:rsidRDefault="009A4772" w:rsidP="00C40CFC">
      <w:pPr>
        <w:jc w:val="center"/>
        <w:rPr>
          <w:rFonts w:eastAsia="Calibri"/>
          <w:szCs w:val="24"/>
          <w:lang w:eastAsia="lt-LT"/>
        </w:rPr>
      </w:pPr>
      <w:r>
        <w:rPr>
          <w:rFonts w:eastAsia="Calibri"/>
          <w:szCs w:val="24"/>
          <w:lang w:eastAsia="lt-LT"/>
        </w:rPr>
        <w:t xml:space="preserve">                                                                                </w:t>
      </w:r>
      <w:r w:rsidR="00413CCA" w:rsidRPr="00413CCA">
        <w:rPr>
          <w:rFonts w:eastAsia="Calibri"/>
          <w:szCs w:val="24"/>
          <w:lang w:eastAsia="lt-LT"/>
        </w:rPr>
        <w:t>Vilniaus miesto savivaldybės administracijos</w:t>
      </w:r>
      <w:r>
        <w:rPr>
          <w:rFonts w:eastAsia="Calibri"/>
          <w:szCs w:val="24"/>
          <w:lang w:eastAsia="lt-LT"/>
        </w:rPr>
        <w:t xml:space="preserve">    </w:t>
      </w:r>
    </w:p>
    <w:p w14:paraId="69D6F16A" w14:textId="735B13CA" w:rsidR="00413CCA" w:rsidRPr="00413CCA" w:rsidRDefault="009A4772" w:rsidP="00C40CFC">
      <w:pPr>
        <w:jc w:val="center"/>
        <w:rPr>
          <w:rFonts w:eastAsia="Calibri"/>
          <w:szCs w:val="24"/>
          <w:lang w:eastAsia="lt-LT"/>
        </w:rPr>
      </w:pPr>
      <w:r>
        <w:rPr>
          <w:rFonts w:eastAsia="Calibri"/>
          <w:szCs w:val="24"/>
          <w:lang w:eastAsia="lt-LT"/>
        </w:rPr>
        <w:t xml:space="preserve">                                                               </w:t>
      </w:r>
      <w:r w:rsidR="00413CCA" w:rsidRPr="00413CCA">
        <w:rPr>
          <w:rFonts w:eastAsia="Calibri"/>
          <w:szCs w:val="24"/>
          <w:lang w:eastAsia="lt-LT"/>
        </w:rPr>
        <w:t>Bendrojo ugdymo skyriaus vedėjo</w:t>
      </w:r>
    </w:p>
    <w:p w14:paraId="75F867FD" w14:textId="2C90B13B" w:rsidR="00413CCA" w:rsidRPr="00413CCA" w:rsidRDefault="009A4772" w:rsidP="00C40CFC">
      <w:pPr>
        <w:tabs>
          <w:tab w:val="left" w:pos="5103"/>
        </w:tabs>
        <w:jc w:val="center"/>
        <w:rPr>
          <w:rFonts w:eastAsia="Calibri"/>
          <w:szCs w:val="24"/>
          <w:lang w:eastAsia="lt-LT"/>
        </w:rPr>
      </w:pPr>
      <w:r>
        <w:rPr>
          <w:rFonts w:eastAsia="Calibri"/>
          <w:szCs w:val="24"/>
          <w:lang w:eastAsia="lt-LT"/>
        </w:rPr>
        <w:t xml:space="preserve">                                              </w:t>
      </w:r>
      <w:r w:rsidR="00413CCA" w:rsidRPr="00413CCA">
        <w:rPr>
          <w:rFonts w:eastAsia="Calibri"/>
          <w:szCs w:val="24"/>
          <w:lang w:eastAsia="lt-LT"/>
        </w:rPr>
        <w:t>2021 m. d. įsakymu Nr.</w:t>
      </w:r>
    </w:p>
    <w:p w14:paraId="095A240B" w14:textId="77777777" w:rsidR="00D67E77" w:rsidRPr="00D67E77" w:rsidRDefault="00D67E77"/>
    <w:p w14:paraId="51E840FD" w14:textId="77777777" w:rsidR="00D67E77" w:rsidRPr="00D67E77" w:rsidRDefault="00D67E77"/>
    <w:p w14:paraId="5BD2697B" w14:textId="62257437" w:rsidR="00D67E77" w:rsidRPr="00D67E77" w:rsidRDefault="00D67E77" w:rsidP="00D67E77">
      <w:pPr>
        <w:jc w:val="center"/>
        <w:rPr>
          <w:b/>
          <w:bCs/>
        </w:rPr>
      </w:pPr>
      <w:r w:rsidRPr="00D67E77">
        <w:rPr>
          <w:b/>
          <w:bCs/>
        </w:rPr>
        <w:t>VILNIAUS DARŽELIO-MOKYKLOS „VAIVORYKŠTĖ“</w:t>
      </w:r>
    </w:p>
    <w:p w14:paraId="32258354" w14:textId="2B4AD027" w:rsidR="00D67E77" w:rsidRPr="00D67E77" w:rsidRDefault="00D67E77" w:rsidP="00D67E77">
      <w:pPr>
        <w:jc w:val="center"/>
        <w:rPr>
          <w:b/>
          <w:bCs/>
        </w:rPr>
      </w:pPr>
      <w:r w:rsidRPr="00D67E77">
        <w:rPr>
          <w:b/>
          <w:bCs/>
        </w:rPr>
        <w:t>20</w:t>
      </w:r>
      <w:r>
        <w:rPr>
          <w:b/>
          <w:bCs/>
        </w:rPr>
        <w:t>21</w:t>
      </w:r>
      <w:r w:rsidRPr="00D67E77">
        <w:rPr>
          <w:b/>
          <w:bCs/>
        </w:rPr>
        <w:t>–202</w:t>
      </w:r>
      <w:r>
        <w:rPr>
          <w:b/>
          <w:bCs/>
        </w:rPr>
        <w:t>2</w:t>
      </w:r>
      <w:r w:rsidRPr="00D67E77">
        <w:rPr>
          <w:b/>
          <w:bCs/>
        </w:rPr>
        <w:t xml:space="preserve"> IR 202</w:t>
      </w:r>
      <w:r>
        <w:rPr>
          <w:b/>
          <w:bCs/>
        </w:rPr>
        <w:t>2</w:t>
      </w:r>
      <w:r w:rsidRPr="00D67E77">
        <w:rPr>
          <w:b/>
          <w:bCs/>
        </w:rPr>
        <w:t>–202</w:t>
      </w:r>
      <w:r>
        <w:rPr>
          <w:b/>
          <w:bCs/>
        </w:rPr>
        <w:t>3</w:t>
      </w:r>
      <w:r w:rsidRPr="00D67E77">
        <w:rPr>
          <w:b/>
          <w:bCs/>
        </w:rPr>
        <w:t xml:space="preserve"> MOKSLO METŲ</w:t>
      </w:r>
    </w:p>
    <w:p w14:paraId="642BF9B7" w14:textId="77777777" w:rsidR="00D67E77" w:rsidRPr="00D67E77" w:rsidRDefault="00D67E77" w:rsidP="00D67E77">
      <w:pPr>
        <w:jc w:val="center"/>
        <w:rPr>
          <w:b/>
          <w:bCs/>
        </w:rPr>
      </w:pPr>
      <w:r w:rsidRPr="00D67E77">
        <w:rPr>
          <w:b/>
          <w:bCs/>
        </w:rPr>
        <w:t>PRADINIO UGDYMO PROGRAMOS</w:t>
      </w:r>
    </w:p>
    <w:p w14:paraId="0617D746" w14:textId="77777777" w:rsidR="00D67E77" w:rsidRPr="00D67E77" w:rsidRDefault="00D67E77" w:rsidP="00D67E77">
      <w:pPr>
        <w:jc w:val="center"/>
        <w:rPr>
          <w:b/>
          <w:bCs/>
        </w:rPr>
      </w:pPr>
      <w:r w:rsidRPr="00D67E77">
        <w:rPr>
          <w:b/>
          <w:bCs/>
        </w:rPr>
        <w:t>UGDYMO PLANAS</w:t>
      </w:r>
    </w:p>
    <w:p w14:paraId="3A1E6ED2" w14:textId="77777777" w:rsidR="00D67E77" w:rsidRPr="00D67E77" w:rsidRDefault="00D67E77" w:rsidP="00D67E77">
      <w:pPr>
        <w:jc w:val="center"/>
        <w:rPr>
          <w:b/>
          <w:bCs/>
        </w:rPr>
      </w:pPr>
    </w:p>
    <w:p w14:paraId="3ACDBC03" w14:textId="77777777" w:rsidR="00D67E77" w:rsidRPr="00D67E77" w:rsidRDefault="00D67E77" w:rsidP="00D67E77"/>
    <w:p w14:paraId="3B9354C8" w14:textId="77777777" w:rsidR="00D67E77" w:rsidRPr="00D67E77" w:rsidRDefault="00D67E77" w:rsidP="00D67E77"/>
    <w:p w14:paraId="09D0AE3E" w14:textId="77777777" w:rsidR="00D67E77" w:rsidRPr="00D67E77" w:rsidRDefault="00D67E77" w:rsidP="00D67E77"/>
    <w:p w14:paraId="4C37FF3E" w14:textId="77777777" w:rsidR="00D67E77" w:rsidRPr="00D67E77" w:rsidRDefault="00D67E77" w:rsidP="00D67E77"/>
    <w:p w14:paraId="2B5C1099" w14:textId="77777777" w:rsidR="00D67E77" w:rsidRPr="00D67E77" w:rsidRDefault="00D67E77" w:rsidP="00D67E77"/>
    <w:p w14:paraId="3671C1EE" w14:textId="77777777" w:rsidR="00D67E77" w:rsidRPr="00D67E77" w:rsidRDefault="00D67E77" w:rsidP="00D67E77"/>
    <w:p w14:paraId="66A57518" w14:textId="77777777" w:rsidR="00D67E77" w:rsidRPr="00D67E77" w:rsidRDefault="00D67E77" w:rsidP="00D67E77"/>
    <w:p w14:paraId="6EE39D7E" w14:textId="77777777" w:rsidR="00D67E77" w:rsidRPr="00D67E77" w:rsidRDefault="00D67E77" w:rsidP="00D67E77"/>
    <w:p w14:paraId="6ECF55F2" w14:textId="77777777" w:rsidR="00D67E77" w:rsidRPr="00D67E77" w:rsidRDefault="00D67E77" w:rsidP="00D67E77"/>
    <w:p w14:paraId="476EFAAE" w14:textId="77777777" w:rsidR="00D67E77" w:rsidRPr="00D67E77" w:rsidRDefault="00D67E77" w:rsidP="00D67E77"/>
    <w:p w14:paraId="4A90C1D5" w14:textId="77777777" w:rsidR="00D67E77" w:rsidRPr="00D67E77" w:rsidRDefault="00D67E77" w:rsidP="00D67E77"/>
    <w:p w14:paraId="0ADA9794" w14:textId="77777777" w:rsidR="00D67E77" w:rsidRPr="00D67E77" w:rsidRDefault="00D67E77" w:rsidP="00D67E77"/>
    <w:p w14:paraId="32749D05" w14:textId="77777777" w:rsidR="00D67E77" w:rsidRPr="00D67E77" w:rsidRDefault="00D67E77" w:rsidP="00D67E77"/>
    <w:p w14:paraId="4828C809" w14:textId="77777777" w:rsidR="00D67E77" w:rsidRPr="00D67E77" w:rsidRDefault="00D67E77" w:rsidP="00D67E77"/>
    <w:p w14:paraId="0838FEAC" w14:textId="77777777" w:rsidR="00D67E77" w:rsidRPr="00D67E77" w:rsidRDefault="00D67E77" w:rsidP="00D67E77"/>
    <w:p w14:paraId="39BA42C7" w14:textId="77777777" w:rsidR="00D67E77" w:rsidRPr="00D67E77" w:rsidRDefault="00D67E77" w:rsidP="00D67E77"/>
    <w:p w14:paraId="64DE2354" w14:textId="77777777" w:rsidR="00D67E77" w:rsidRPr="00D67E77" w:rsidRDefault="00D67E77" w:rsidP="00D67E77"/>
    <w:p w14:paraId="67316C35" w14:textId="77777777" w:rsidR="00D67E77" w:rsidRPr="00D67E77" w:rsidRDefault="00D67E77" w:rsidP="00D67E77">
      <w:pPr>
        <w:jc w:val="center"/>
      </w:pPr>
    </w:p>
    <w:p w14:paraId="22017839" w14:textId="77777777" w:rsidR="00D67E77" w:rsidRPr="00D67E77" w:rsidRDefault="00D67E77" w:rsidP="00D67E77"/>
    <w:p w14:paraId="6C92FA27" w14:textId="77777777" w:rsidR="00D67E77" w:rsidRPr="00D67E77" w:rsidRDefault="00D67E77" w:rsidP="00D67E77"/>
    <w:p w14:paraId="048315B2" w14:textId="77777777" w:rsidR="00D67E77" w:rsidRPr="00D67E77" w:rsidRDefault="00D67E77" w:rsidP="00D67E77"/>
    <w:p w14:paraId="4B3808D4" w14:textId="77777777" w:rsidR="00D67E77" w:rsidRPr="00D67E77" w:rsidRDefault="00D67E77" w:rsidP="00D67E77"/>
    <w:p w14:paraId="5D77DC92" w14:textId="77777777" w:rsidR="00D67E77" w:rsidRPr="00D67E77" w:rsidRDefault="00D67E77" w:rsidP="00D67E77">
      <w:pPr>
        <w:jc w:val="center"/>
      </w:pPr>
      <w:r w:rsidRPr="00D67E77">
        <w:t>Vilnius</w:t>
      </w:r>
    </w:p>
    <w:p w14:paraId="5A55C3B9" w14:textId="031C4ED6" w:rsidR="00D67E77" w:rsidRDefault="00D67E77" w:rsidP="00D67E77">
      <w:pPr>
        <w:jc w:val="center"/>
        <w:sectPr w:rsidR="00D67E77">
          <w:headerReference w:type="default" r:id="rId11"/>
          <w:headerReference w:type="first" r:id="rId12"/>
          <w:pgSz w:w="11907" w:h="16840" w:code="9"/>
          <w:pgMar w:top="1701" w:right="567" w:bottom="1134" w:left="1701" w:header="288" w:footer="720" w:gutter="0"/>
          <w:pgNumType w:start="1"/>
          <w:cols w:space="720"/>
          <w:noEndnote/>
          <w:titlePg/>
          <w:docGrid w:linePitch="326"/>
        </w:sectPr>
      </w:pPr>
      <w:r w:rsidRPr="00D67E77">
        <w:t>2021 m</w:t>
      </w:r>
    </w:p>
    <w:p w14:paraId="61C5480D" w14:textId="686A1441" w:rsidR="002F0582" w:rsidRDefault="002F0582" w:rsidP="002F0582">
      <w:pPr>
        <w:spacing w:line="259" w:lineRule="auto"/>
        <w:jc w:val="center"/>
      </w:pPr>
      <w:r>
        <w:lastRenderedPageBreak/>
        <w:t>UGDYMO PLANO TURINYS</w:t>
      </w:r>
    </w:p>
    <w:p w14:paraId="7C83684A" w14:textId="5844C84E" w:rsidR="002F0582" w:rsidRPr="00EF138D" w:rsidRDefault="002F0582" w:rsidP="002F0582">
      <w:pPr>
        <w:spacing w:line="259" w:lineRule="auto"/>
        <w:rPr>
          <w:b/>
          <w:bCs/>
        </w:rPr>
      </w:pPr>
      <w:r w:rsidRPr="00EF138D">
        <w:rPr>
          <w:b/>
          <w:bCs/>
        </w:rPr>
        <w:t xml:space="preserve">I SKYRIUS </w:t>
      </w:r>
    </w:p>
    <w:p w14:paraId="0EDD625A" w14:textId="77777777" w:rsidR="00312424" w:rsidRPr="00EF138D" w:rsidRDefault="002F0582" w:rsidP="00312424">
      <w:pPr>
        <w:spacing w:line="259" w:lineRule="auto"/>
        <w:rPr>
          <w:b/>
          <w:bCs/>
        </w:rPr>
      </w:pPr>
      <w:r>
        <w:t xml:space="preserve">Bendrosios nuostatos.....................................................................................................................2 psl. </w:t>
      </w:r>
      <w:r w:rsidR="00312424" w:rsidRPr="00EF138D">
        <w:rPr>
          <w:b/>
          <w:bCs/>
        </w:rPr>
        <w:t xml:space="preserve">II SKYRIUS </w:t>
      </w:r>
    </w:p>
    <w:p w14:paraId="14163250" w14:textId="3D5E632F" w:rsidR="00312424" w:rsidRDefault="00312424" w:rsidP="00312424">
      <w:pPr>
        <w:spacing w:line="259" w:lineRule="auto"/>
      </w:pPr>
      <w:r>
        <w:t>Ugdymo organizavimas........................................................................................</w:t>
      </w:r>
      <w:r w:rsidR="00EF138D">
        <w:t>...............</w:t>
      </w:r>
      <w:r>
        <w:t>..........</w:t>
      </w:r>
      <w:r w:rsidR="003E7103">
        <w:t>2</w:t>
      </w:r>
      <w:r>
        <w:t xml:space="preserve"> psl. </w:t>
      </w:r>
    </w:p>
    <w:p w14:paraId="3294D7FE" w14:textId="77777777" w:rsidR="00312424" w:rsidRPr="00EF138D" w:rsidRDefault="00312424" w:rsidP="00312424">
      <w:pPr>
        <w:spacing w:line="259" w:lineRule="auto"/>
        <w:rPr>
          <w:i/>
          <w:iCs/>
        </w:rPr>
      </w:pPr>
      <w:r w:rsidRPr="00EF138D">
        <w:rPr>
          <w:i/>
          <w:iCs/>
        </w:rPr>
        <w:t xml:space="preserve">PIRMASIS SKIRSNIS </w:t>
      </w:r>
    </w:p>
    <w:p w14:paraId="456CA967" w14:textId="7481C448" w:rsidR="00312424" w:rsidRDefault="00312424" w:rsidP="00312424">
      <w:pPr>
        <w:spacing w:line="259" w:lineRule="auto"/>
      </w:pPr>
      <w:r>
        <w:t>Mokslo metų trukmė</w:t>
      </w:r>
      <w:r w:rsidR="002F0582">
        <w:t>........................................................................</w:t>
      </w:r>
      <w:r>
        <w:t>...................</w:t>
      </w:r>
      <w:r w:rsidR="00EF138D">
        <w:t>..............</w:t>
      </w:r>
      <w:r>
        <w:t>....</w:t>
      </w:r>
      <w:r w:rsidR="002F0582">
        <w:t xml:space="preserve">.........3 psl. </w:t>
      </w:r>
    </w:p>
    <w:p w14:paraId="6D2EC373" w14:textId="77777777" w:rsidR="00312424" w:rsidRPr="00EF138D" w:rsidRDefault="00312424" w:rsidP="00312424">
      <w:pPr>
        <w:spacing w:line="259" w:lineRule="auto"/>
        <w:rPr>
          <w:i/>
          <w:iCs/>
        </w:rPr>
      </w:pPr>
      <w:r w:rsidRPr="00EF138D">
        <w:rPr>
          <w:i/>
          <w:iCs/>
        </w:rPr>
        <w:t>ANTRASIS SKIRSNIS</w:t>
      </w:r>
    </w:p>
    <w:p w14:paraId="6FCE786A" w14:textId="21886544" w:rsidR="00312424" w:rsidRDefault="00312424" w:rsidP="00312424">
      <w:pPr>
        <w:spacing w:line="259" w:lineRule="auto"/>
      </w:pPr>
      <w:r>
        <w:t>Mokyklos ugdymo plano rengimas</w:t>
      </w:r>
      <w:r w:rsidR="002F0582">
        <w:t>.....................................................................</w:t>
      </w:r>
      <w:r w:rsidR="00EF138D">
        <w:t>.......................</w:t>
      </w:r>
      <w:r w:rsidR="002F0582">
        <w:t>....</w:t>
      </w:r>
      <w:r w:rsidR="003E7103">
        <w:t>4</w:t>
      </w:r>
      <w:r w:rsidR="002F0582">
        <w:t xml:space="preserve"> psl. </w:t>
      </w:r>
    </w:p>
    <w:p w14:paraId="220F3D7D" w14:textId="77777777" w:rsidR="00312424" w:rsidRPr="00EF138D" w:rsidRDefault="00312424" w:rsidP="00312424">
      <w:pPr>
        <w:spacing w:line="259" w:lineRule="auto"/>
        <w:rPr>
          <w:i/>
          <w:iCs/>
        </w:rPr>
      </w:pPr>
      <w:r w:rsidRPr="00EF138D">
        <w:rPr>
          <w:i/>
          <w:iCs/>
        </w:rPr>
        <w:t>TREČIASIS SKIRSNIS</w:t>
      </w:r>
    </w:p>
    <w:p w14:paraId="23002B63" w14:textId="75888ABA" w:rsidR="002F0582" w:rsidRDefault="00312424" w:rsidP="00312424">
      <w:pPr>
        <w:spacing w:line="259" w:lineRule="auto"/>
      </w:pPr>
      <w:r>
        <w:t>Ugdymo veiklų įgyvendinimas</w:t>
      </w:r>
      <w:r w:rsidR="002F0582">
        <w:t>..........................................................................................</w:t>
      </w:r>
      <w:r w:rsidR="00EF138D">
        <w:t>....</w:t>
      </w:r>
      <w:r w:rsidR="002F0582">
        <w:t>........</w:t>
      </w:r>
      <w:r>
        <w:t>4</w:t>
      </w:r>
      <w:r w:rsidR="002F0582">
        <w:t xml:space="preserve"> psl. </w:t>
      </w:r>
    </w:p>
    <w:p w14:paraId="613D54D4" w14:textId="77777777" w:rsidR="00312424" w:rsidRPr="00EF138D" w:rsidRDefault="00312424" w:rsidP="00312424">
      <w:pPr>
        <w:spacing w:line="259" w:lineRule="auto"/>
        <w:rPr>
          <w:i/>
          <w:iCs/>
        </w:rPr>
      </w:pPr>
      <w:r w:rsidRPr="00EF138D">
        <w:rPr>
          <w:i/>
          <w:iCs/>
        </w:rPr>
        <w:t>KETVIRTASIS SKIRSNIS</w:t>
      </w:r>
    </w:p>
    <w:p w14:paraId="3D2F67E0" w14:textId="4C6BD782" w:rsidR="002F0582" w:rsidRDefault="00312424" w:rsidP="00312424">
      <w:pPr>
        <w:spacing w:line="259" w:lineRule="auto"/>
      </w:pPr>
      <w:r>
        <w:t>Individualaus ugdymo plano sudarymas. Mokinio pažangos ir pasiekimų vertinimas</w:t>
      </w:r>
      <w:r w:rsidR="002F0582">
        <w:t>..........................................</w:t>
      </w:r>
      <w:r>
        <w:t>....................................................................................</w:t>
      </w:r>
      <w:r w:rsidR="00EF138D">
        <w:t>....</w:t>
      </w:r>
      <w:r w:rsidR="002F0582">
        <w:t>.....</w:t>
      </w:r>
      <w:r w:rsidR="00EF3131">
        <w:t>4</w:t>
      </w:r>
      <w:r w:rsidR="002F0582">
        <w:t xml:space="preserve"> psl. </w:t>
      </w:r>
    </w:p>
    <w:p w14:paraId="3574D4B4" w14:textId="77777777" w:rsidR="00312424" w:rsidRPr="00EF138D" w:rsidRDefault="00312424" w:rsidP="00312424">
      <w:pPr>
        <w:spacing w:line="259" w:lineRule="auto"/>
        <w:rPr>
          <w:i/>
          <w:iCs/>
        </w:rPr>
      </w:pPr>
      <w:r w:rsidRPr="00EF138D">
        <w:rPr>
          <w:i/>
          <w:iCs/>
        </w:rPr>
        <w:t>PENKTASIS SKIRSNIS</w:t>
      </w:r>
    </w:p>
    <w:p w14:paraId="3F61E14F" w14:textId="1614E293" w:rsidR="002F0582" w:rsidRDefault="00312424" w:rsidP="00312424">
      <w:pPr>
        <w:spacing w:line="259" w:lineRule="auto"/>
      </w:pPr>
      <w:r>
        <w:t>Mokymosi krūvio reguliavimas</w:t>
      </w:r>
      <w:r w:rsidR="002F0582">
        <w:t>.............................................................</w:t>
      </w:r>
      <w:r w:rsidR="00EF138D">
        <w:t>............</w:t>
      </w:r>
      <w:r w:rsidR="002F0582">
        <w:t>........................</w:t>
      </w:r>
      <w:r w:rsidR="00EF138D">
        <w:t>.</w:t>
      </w:r>
      <w:r w:rsidR="002F0582">
        <w:t>...</w:t>
      </w:r>
      <w:r>
        <w:t>5</w:t>
      </w:r>
      <w:r w:rsidR="002F0582">
        <w:t xml:space="preserve"> psl. </w:t>
      </w:r>
    </w:p>
    <w:p w14:paraId="5989D62C" w14:textId="77777777" w:rsidR="00312424" w:rsidRPr="00EF138D" w:rsidRDefault="00312424" w:rsidP="00312424">
      <w:pPr>
        <w:spacing w:line="259" w:lineRule="auto"/>
        <w:rPr>
          <w:i/>
          <w:iCs/>
        </w:rPr>
      </w:pPr>
      <w:r w:rsidRPr="00EF138D">
        <w:rPr>
          <w:i/>
          <w:iCs/>
        </w:rPr>
        <w:t xml:space="preserve">ŠEŠTASIS SKIRSNIS </w:t>
      </w:r>
    </w:p>
    <w:p w14:paraId="1AFDBBC2" w14:textId="603771A3" w:rsidR="00312424" w:rsidRDefault="00312424" w:rsidP="00312424">
      <w:pPr>
        <w:spacing w:line="259" w:lineRule="auto"/>
      </w:pPr>
      <w:r>
        <w:t>Mokymosi pagalbos teikimas mokiniui, besimokančiam pagal pradinio ugdymo programą</w:t>
      </w:r>
      <w:r w:rsidR="002F0582">
        <w:t>.......</w:t>
      </w:r>
      <w:r w:rsidR="00EF3131">
        <w:t xml:space="preserve">5 </w:t>
      </w:r>
      <w:r w:rsidR="002F0582">
        <w:t xml:space="preserve">psl. </w:t>
      </w:r>
    </w:p>
    <w:p w14:paraId="1318C6B7" w14:textId="77777777" w:rsidR="00312424" w:rsidRPr="00EF138D" w:rsidRDefault="00312424" w:rsidP="00312424">
      <w:pPr>
        <w:spacing w:line="259" w:lineRule="auto"/>
        <w:rPr>
          <w:b/>
          <w:bCs/>
        </w:rPr>
      </w:pPr>
      <w:r w:rsidRPr="00EF138D">
        <w:rPr>
          <w:b/>
          <w:bCs/>
        </w:rPr>
        <w:t>III SKYRIUS</w:t>
      </w:r>
    </w:p>
    <w:p w14:paraId="6F0ECC89" w14:textId="64F21AED" w:rsidR="00312424" w:rsidRDefault="00EF138D" w:rsidP="00312424">
      <w:pPr>
        <w:spacing w:line="259" w:lineRule="auto"/>
      </w:pPr>
      <w:r>
        <w:t>Pradinio ugdymo programos įgyvendinimas.................................................................................6 psl.</w:t>
      </w:r>
    </w:p>
    <w:p w14:paraId="25C9A46C" w14:textId="77777777" w:rsidR="00312424" w:rsidRPr="00EF138D" w:rsidRDefault="00312424" w:rsidP="00312424">
      <w:pPr>
        <w:spacing w:line="259" w:lineRule="auto"/>
        <w:rPr>
          <w:i/>
          <w:iCs/>
        </w:rPr>
      </w:pPr>
      <w:r w:rsidRPr="00EF138D">
        <w:rPr>
          <w:i/>
          <w:iCs/>
        </w:rPr>
        <w:t>PIRMASIS SKIRSNIS</w:t>
      </w:r>
    </w:p>
    <w:p w14:paraId="35FC98D3" w14:textId="2425DCE6" w:rsidR="00D67E77" w:rsidRDefault="00022493" w:rsidP="00312424">
      <w:pPr>
        <w:spacing w:line="259" w:lineRule="auto"/>
      </w:pPr>
      <w:r>
        <w:t>Pradinio ugdymo programos įgyvendinimo ypatumai</w:t>
      </w:r>
      <w:r w:rsidR="002F0582">
        <w:t>......................................</w:t>
      </w:r>
      <w:r w:rsidR="00381BEB">
        <w:t>.....................</w:t>
      </w:r>
      <w:r w:rsidR="002F0582">
        <w:t>.......</w:t>
      </w:r>
      <w:r>
        <w:t>6</w:t>
      </w:r>
      <w:r w:rsidR="002F0582">
        <w:t xml:space="preserve"> psl.</w:t>
      </w:r>
    </w:p>
    <w:p w14:paraId="1E049AEC" w14:textId="77777777" w:rsidR="00022493" w:rsidRPr="00EF138D" w:rsidRDefault="00022493" w:rsidP="00022493">
      <w:pPr>
        <w:rPr>
          <w:bCs/>
          <w:i/>
          <w:iCs/>
          <w:szCs w:val="24"/>
        </w:rPr>
      </w:pPr>
      <w:r w:rsidRPr="00EF138D">
        <w:rPr>
          <w:bCs/>
          <w:i/>
          <w:iCs/>
          <w:szCs w:val="24"/>
        </w:rPr>
        <w:t>ANTRASIS SKIRSNIS</w:t>
      </w:r>
    </w:p>
    <w:p w14:paraId="31B80024" w14:textId="50E52870" w:rsidR="00022493" w:rsidRDefault="00022493" w:rsidP="00022493">
      <w:pPr>
        <w:rPr>
          <w:bCs/>
          <w:szCs w:val="24"/>
        </w:rPr>
      </w:pPr>
      <w:r w:rsidRPr="00022493">
        <w:rPr>
          <w:bCs/>
          <w:szCs w:val="24"/>
        </w:rPr>
        <w:t>Dalykų sričių ugdymo turinio įgyvendinimo ypatumai</w:t>
      </w:r>
      <w:r>
        <w:t>..........................................................</w:t>
      </w:r>
      <w:r w:rsidR="00381BEB">
        <w:t>....</w:t>
      </w:r>
      <w:r>
        <w:t>..</w:t>
      </w:r>
      <w:r w:rsidR="003E7103">
        <w:t>8</w:t>
      </w:r>
      <w:r>
        <w:t xml:space="preserve"> psl.</w:t>
      </w:r>
      <w:r w:rsidRPr="00022493">
        <w:rPr>
          <w:bCs/>
          <w:szCs w:val="24"/>
        </w:rPr>
        <w:t xml:space="preserve"> </w:t>
      </w:r>
    </w:p>
    <w:p w14:paraId="07A67B76" w14:textId="77777777" w:rsidR="00381BEB" w:rsidRPr="00EF138D" w:rsidRDefault="00381BEB" w:rsidP="00381BEB">
      <w:pPr>
        <w:rPr>
          <w:b/>
          <w:szCs w:val="24"/>
        </w:rPr>
      </w:pPr>
      <w:r w:rsidRPr="00EF138D">
        <w:rPr>
          <w:b/>
          <w:szCs w:val="24"/>
        </w:rPr>
        <w:t>VI SKYRIUS</w:t>
      </w:r>
    </w:p>
    <w:p w14:paraId="2906D9B1" w14:textId="2268BA46" w:rsidR="00381BEB" w:rsidRPr="00381BEB" w:rsidRDefault="00381BEB" w:rsidP="00381BEB">
      <w:pPr>
        <w:rPr>
          <w:bCs/>
          <w:szCs w:val="24"/>
        </w:rPr>
      </w:pPr>
      <w:r w:rsidRPr="00381BEB">
        <w:rPr>
          <w:bCs/>
          <w:szCs w:val="24"/>
        </w:rPr>
        <w:t>Mokinių, turinčių specialiųjų ugdymosi poreikių (išskyrus atsirandančius dėl išskirtinių gabumų), ugdymo organizavimas</w:t>
      </w:r>
      <w:r>
        <w:t>.............</w:t>
      </w:r>
      <w:r w:rsidR="00EF138D">
        <w:t>..............................................................................................</w:t>
      </w:r>
      <w:r w:rsidR="001C5B63">
        <w:t>..</w:t>
      </w:r>
      <w:r w:rsidR="00EF138D">
        <w:t>...</w:t>
      </w:r>
      <w:r>
        <w:t>..</w:t>
      </w:r>
      <w:r w:rsidR="001C5B63">
        <w:t>9</w:t>
      </w:r>
      <w:r>
        <w:t xml:space="preserve"> psl</w:t>
      </w:r>
      <w:r w:rsidR="00EF138D">
        <w:t>.</w:t>
      </w:r>
    </w:p>
    <w:p w14:paraId="06DA2542" w14:textId="77777777" w:rsidR="00381BEB" w:rsidRPr="00EF138D" w:rsidRDefault="00381BEB" w:rsidP="00381BEB">
      <w:pPr>
        <w:rPr>
          <w:bCs/>
          <w:i/>
          <w:iCs/>
          <w:szCs w:val="24"/>
        </w:rPr>
      </w:pPr>
      <w:r w:rsidRPr="00EF138D">
        <w:rPr>
          <w:bCs/>
          <w:i/>
          <w:iCs/>
          <w:szCs w:val="24"/>
        </w:rPr>
        <w:t xml:space="preserve">PIRMASIS SKIRSNIS </w:t>
      </w:r>
    </w:p>
    <w:p w14:paraId="62A3FE73" w14:textId="5D9DE2F5" w:rsidR="00022493" w:rsidRPr="00022493" w:rsidRDefault="00381BEB" w:rsidP="00381BEB">
      <w:pPr>
        <w:rPr>
          <w:bCs/>
          <w:szCs w:val="24"/>
        </w:rPr>
      </w:pPr>
      <w:r w:rsidRPr="00381BEB">
        <w:rPr>
          <w:bCs/>
          <w:szCs w:val="24"/>
        </w:rPr>
        <w:t>Bendrosios nuostatos</w:t>
      </w:r>
      <w:r>
        <w:t>............</w:t>
      </w:r>
      <w:r w:rsidR="00EF138D">
        <w:t>....................................................................</w:t>
      </w:r>
      <w:r>
        <w:t>.</w:t>
      </w:r>
      <w:r w:rsidR="00EF138D">
        <w:t>.......................</w:t>
      </w:r>
      <w:r w:rsidR="001C5B63">
        <w:t>..</w:t>
      </w:r>
      <w:r w:rsidR="00EF138D">
        <w:t>.......</w:t>
      </w:r>
      <w:r>
        <w:t>....</w:t>
      </w:r>
      <w:r w:rsidR="001C5B63">
        <w:t>9</w:t>
      </w:r>
      <w:r>
        <w:t xml:space="preserve"> psl</w:t>
      </w:r>
      <w:r w:rsidR="00EF138D">
        <w:t>.</w:t>
      </w:r>
    </w:p>
    <w:p w14:paraId="5880999A" w14:textId="77777777" w:rsidR="00381BEB" w:rsidRPr="00EF138D" w:rsidRDefault="00381BEB" w:rsidP="00381BEB">
      <w:pPr>
        <w:spacing w:line="259" w:lineRule="auto"/>
        <w:rPr>
          <w:i/>
          <w:iCs/>
          <w:szCs w:val="24"/>
          <w:shd w:val="clear" w:color="auto" w:fill="FFFFFF"/>
        </w:rPr>
      </w:pPr>
      <w:r w:rsidRPr="00EF138D">
        <w:rPr>
          <w:i/>
          <w:iCs/>
          <w:szCs w:val="24"/>
          <w:shd w:val="clear" w:color="auto" w:fill="FFFFFF"/>
        </w:rPr>
        <w:t>ANTRASIS SKIRSNIS</w:t>
      </w:r>
    </w:p>
    <w:p w14:paraId="5701088C" w14:textId="4E459323" w:rsidR="00022493" w:rsidRDefault="00381BEB" w:rsidP="00381BEB">
      <w:pPr>
        <w:spacing w:line="259" w:lineRule="auto"/>
        <w:rPr>
          <w:szCs w:val="24"/>
          <w:shd w:val="clear" w:color="auto" w:fill="FFFFFF"/>
        </w:rPr>
      </w:pPr>
      <w:r w:rsidRPr="00381BEB">
        <w:rPr>
          <w:szCs w:val="24"/>
          <w:shd w:val="clear" w:color="auto" w:fill="FFFFFF"/>
        </w:rPr>
        <w:t>Individualaus ugdymo plano rengimas</w:t>
      </w:r>
      <w:r>
        <w:t>...............</w:t>
      </w:r>
      <w:r w:rsidR="00EF138D">
        <w:t>....................................................................</w:t>
      </w:r>
      <w:r w:rsidR="001C5B63">
        <w:t>.</w:t>
      </w:r>
      <w:r w:rsidR="00EF138D">
        <w:t>..</w:t>
      </w:r>
      <w:r>
        <w:t>..</w:t>
      </w:r>
      <w:r w:rsidR="00EF3131">
        <w:t xml:space="preserve"> 9 </w:t>
      </w:r>
      <w:r>
        <w:t>psl</w:t>
      </w:r>
      <w:r w:rsidR="00EF138D">
        <w:t>.</w:t>
      </w:r>
    </w:p>
    <w:p w14:paraId="3D55FFAB" w14:textId="77777777" w:rsidR="00381BEB" w:rsidRPr="00EF138D" w:rsidRDefault="00381BEB" w:rsidP="00381BEB">
      <w:pPr>
        <w:spacing w:line="259" w:lineRule="auto"/>
        <w:rPr>
          <w:i/>
          <w:iCs/>
          <w:szCs w:val="24"/>
          <w:shd w:val="clear" w:color="auto" w:fill="FFFFFF"/>
        </w:rPr>
      </w:pPr>
      <w:r w:rsidRPr="00EF138D">
        <w:rPr>
          <w:i/>
          <w:iCs/>
          <w:szCs w:val="24"/>
          <w:shd w:val="clear" w:color="auto" w:fill="FFFFFF"/>
        </w:rPr>
        <w:t>TREČIASIS SKIRSNIS</w:t>
      </w:r>
    </w:p>
    <w:p w14:paraId="783E2957" w14:textId="221B3D5A" w:rsidR="00381BEB" w:rsidRDefault="00381BEB" w:rsidP="00381BEB">
      <w:pPr>
        <w:spacing w:line="259" w:lineRule="auto"/>
        <w:rPr>
          <w:szCs w:val="24"/>
          <w:shd w:val="clear" w:color="auto" w:fill="FFFFFF"/>
        </w:rPr>
      </w:pPr>
      <w:r w:rsidRPr="00381BEB">
        <w:rPr>
          <w:szCs w:val="24"/>
          <w:shd w:val="clear" w:color="auto" w:fill="FFFFFF"/>
        </w:rPr>
        <w:t>Mokinių, turinčių specialiųjų ugdymosi poreikių, mokymosi pasiekimų ir pažangos vertinimas</w:t>
      </w:r>
      <w:r w:rsidR="00EF138D">
        <w:t>....................................................................................................................................</w:t>
      </w:r>
      <w:r>
        <w:t>.</w:t>
      </w:r>
      <w:r w:rsidR="00EF3131">
        <w:t xml:space="preserve">10 </w:t>
      </w:r>
      <w:r>
        <w:t>psl</w:t>
      </w:r>
      <w:r w:rsidR="00EF138D">
        <w:t>.</w:t>
      </w:r>
    </w:p>
    <w:p w14:paraId="1D892919" w14:textId="77777777" w:rsidR="00381BEB" w:rsidRPr="00EF138D" w:rsidRDefault="00381BEB" w:rsidP="00381BEB">
      <w:pPr>
        <w:spacing w:line="259" w:lineRule="auto"/>
        <w:rPr>
          <w:i/>
          <w:iCs/>
          <w:szCs w:val="24"/>
          <w:shd w:val="clear" w:color="auto" w:fill="FFFFFF"/>
        </w:rPr>
      </w:pPr>
      <w:r w:rsidRPr="00EF138D">
        <w:rPr>
          <w:i/>
          <w:iCs/>
          <w:szCs w:val="24"/>
          <w:shd w:val="clear" w:color="auto" w:fill="FFFFFF"/>
        </w:rPr>
        <w:t>KETVIRTASIS SKIRSNIS</w:t>
      </w:r>
    </w:p>
    <w:p w14:paraId="10EDF429" w14:textId="3C79B031" w:rsidR="00381BEB" w:rsidRDefault="00381BEB" w:rsidP="00381BEB">
      <w:pPr>
        <w:spacing w:line="259" w:lineRule="auto"/>
        <w:rPr>
          <w:szCs w:val="24"/>
          <w:shd w:val="clear" w:color="auto" w:fill="FFFFFF"/>
        </w:rPr>
      </w:pPr>
      <w:r w:rsidRPr="00381BEB">
        <w:rPr>
          <w:szCs w:val="24"/>
          <w:shd w:val="clear" w:color="auto" w:fill="FFFFFF"/>
        </w:rPr>
        <w:t>Švietimo pagalbos mokiniui, turinčiam specialiųjų ugdymosi poreikių, teikimas</w:t>
      </w:r>
      <w:r>
        <w:t>...........</w:t>
      </w:r>
      <w:r w:rsidR="00EF138D">
        <w:t>.......</w:t>
      </w:r>
      <w:r>
        <w:t>....</w:t>
      </w:r>
      <w:r w:rsidR="001C5B63">
        <w:t>11</w:t>
      </w:r>
      <w:r>
        <w:t xml:space="preserve"> psl</w:t>
      </w:r>
      <w:r w:rsidR="00EF138D">
        <w:t>.</w:t>
      </w:r>
    </w:p>
    <w:p w14:paraId="3069F0C2" w14:textId="77777777" w:rsidR="00381BEB" w:rsidRPr="00EF138D" w:rsidRDefault="00381BEB" w:rsidP="00381BEB">
      <w:pPr>
        <w:spacing w:line="259" w:lineRule="auto"/>
        <w:rPr>
          <w:i/>
          <w:iCs/>
          <w:szCs w:val="24"/>
          <w:shd w:val="clear" w:color="auto" w:fill="FFFFFF"/>
        </w:rPr>
      </w:pPr>
      <w:r w:rsidRPr="00EF138D">
        <w:rPr>
          <w:i/>
          <w:iCs/>
          <w:szCs w:val="24"/>
          <w:shd w:val="clear" w:color="auto" w:fill="FFFFFF"/>
        </w:rPr>
        <w:t>PENKTASIS SKIRSNIS</w:t>
      </w:r>
    </w:p>
    <w:p w14:paraId="25DE0B3C" w14:textId="567E4A73" w:rsidR="00381BEB" w:rsidRDefault="00381BEB" w:rsidP="00381BEB">
      <w:pPr>
        <w:spacing w:line="259" w:lineRule="auto"/>
        <w:rPr>
          <w:szCs w:val="24"/>
          <w:shd w:val="clear" w:color="auto" w:fill="FFFFFF"/>
        </w:rPr>
      </w:pPr>
      <w:r w:rsidRPr="00381BEB">
        <w:rPr>
          <w:szCs w:val="24"/>
          <w:shd w:val="clear" w:color="auto" w:fill="FFFFFF"/>
        </w:rPr>
        <w:t>Mokinių, turinčių specialiųjų ugdymosi poreikių, mokymas namie</w:t>
      </w:r>
      <w:r>
        <w:t>............</w:t>
      </w:r>
      <w:r w:rsidR="00EF138D">
        <w:t>..........................</w:t>
      </w:r>
      <w:r>
        <w:t>.....</w:t>
      </w:r>
      <w:r w:rsidR="001C5B63">
        <w:t>11</w:t>
      </w:r>
      <w:r>
        <w:t xml:space="preserve"> psl</w:t>
      </w:r>
      <w:r w:rsidR="00EF138D">
        <w:t>.</w:t>
      </w:r>
    </w:p>
    <w:p w14:paraId="0EED71DB" w14:textId="77777777" w:rsidR="00381BEB" w:rsidRPr="00EF138D" w:rsidRDefault="00381BEB" w:rsidP="00381BEB">
      <w:pPr>
        <w:spacing w:line="259" w:lineRule="auto"/>
        <w:rPr>
          <w:i/>
          <w:iCs/>
          <w:szCs w:val="24"/>
          <w:shd w:val="clear" w:color="auto" w:fill="FFFFFF"/>
        </w:rPr>
      </w:pPr>
      <w:r w:rsidRPr="00EF138D">
        <w:rPr>
          <w:i/>
          <w:iCs/>
          <w:szCs w:val="24"/>
          <w:shd w:val="clear" w:color="auto" w:fill="FFFFFF"/>
        </w:rPr>
        <w:t xml:space="preserve">ŠEŠTASIS SKIRSNIS </w:t>
      </w:r>
    </w:p>
    <w:p w14:paraId="4647CE87" w14:textId="136CD8B7" w:rsidR="00381BEB" w:rsidRDefault="00381BEB" w:rsidP="00381BEB">
      <w:pPr>
        <w:spacing w:line="259" w:lineRule="auto"/>
      </w:pPr>
      <w:r w:rsidRPr="00381BEB">
        <w:rPr>
          <w:szCs w:val="24"/>
          <w:shd w:val="clear" w:color="auto" w:fill="FFFFFF"/>
        </w:rPr>
        <w:t>Mokinių mokymo namie ir ugdymosi šeimoje organizavimas</w:t>
      </w:r>
      <w:r>
        <w:t>................</w:t>
      </w:r>
      <w:r w:rsidR="00EF138D">
        <w:t>...................................</w:t>
      </w:r>
      <w:r>
        <w:t>.</w:t>
      </w:r>
      <w:r w:rsidR="001C5B63">
        <w:t>12</w:t>
      </w:r>
      <w:r>
        <w:t xml:space="preserve"> psl</w:t>
      </w:r>
      <w:r w:rsidR="00EF138D">
        <w:t>.</w:t>
      </w:r>
    </w:p>
    <w:p w14:paraId="790664BB" w14:textId="0A0D653D" w:rsidR="00EF138D" w:rsidRPr="00EF138D" w:rsidRDefault="00EF138D" w:rsidP="00381BEB">
      <w:pPr>
        <w:spacing w:line="259" w:lineRule="auto"/>
        <w:rPr>
          <w:b/>
          <w:bCs/>
          <w:szCs w:val="24"/>
          <w:shd w:val="clear" w:color="auto" w:fill="FFFFFF"/>
        </w:rPr>
      </w:pPr>
      <w:r w:rsidRPr="00EF138D">
        <w:rPr>
          <w:b/>
          <w:bCs/>
        </w:rPr>
        <w:t>PRIEDAI</w:t>
      </w:r>
      <w:r>
        <w:t>.....................................................................................................................................</w:t>
      </w:r>
      <w:r w:rsidR="001C5B63">
        <w:t>1</w:t>
      </w:r>
      <w:r w:rsidR="00EF3131">
        <w:t>3</w:t>
      </w:r>
      <w:r>
        <w:t xml:space="preserve"> psl.</w:t>
      </w:r>
    </w:p>
    <w:p w14:paraId="47E658AD" w14:textId="56898CAC" w:rsidR="00381BEB" w:rsidRDefault="00381BEB" w:rsidP="00093001">
      <w:pPr>
        <w:spacing w:line="259" w:lineRule="auto"/>
        <w:rPr>
          <w:b/>
          <w:bCs/>
          <w:i/>
          <w:szCs w:val="24"/>
        </w:rPr>
      </w:pPr>
    </w:p>
    <w:p w14:paraId="75E68802" w14:textId="0D18B4E3" w:rsidR="003E7103" w:rsidRDefault="003E7103" w:rsidP="00093001">
      <w:pPr>
        <w:spacing w:line="259" w:lineRule="auto"/>
        <w:rPr>
          <w:szCs w:val="24"/>
        </w:rPr>
      </w:pPr>
    </w:p>
    <w:p w14:paraId="07E020D1" w14:textId="3C5795D1" w:rsidR="001C5B63" w:rsidRDefault="001C5B63" w:rsidP="00093001">
      <w:pPr>
        <w:spacing w:line="259" w:lineRule="auto"/>
        <w:rPr>
          <w:szCs w:val="24"/>
        </w:rPr>
      </w:pPr>
    </w:p>
    <w:p w14:paraId="071B4CFE" w14:textId="3D656C7D" w:rsidR="001C5B63" w:rsidRDefault="001C5B63" w:rsidP="00093001">
      <w:pPr>
        <w:spacing w:line="259" w:lineRule="auto"/>
        <w:rPr>
          <w:szCs w:val="24"/>
        </w:rPr>
      </w:pPr>
    </w:p>
    <w:p w14:paraId="76FFC46F" w14:textId="4D1FCC09" w:rsidR="001C5B63" w:rsidRDefault="001C5B63" w:rsidP="00093001">
      <w:pPr>
        <w:spacing w:line="259" w:lineRule="auto"/>
        <w:rPr>
          <w:szCs w:val="24"/>
        </w:rPr>
      </w:pPr>
    </w:p>
    <w:p w14:paraId="57E35CE5" w14:textId="77777777" w:rsidR="001C5B63" w:rsidRDefault="001C5B63" w:rsidP="00093001">
      <w:pPr>
        <w:spacing w:line="259" w:lineRule="auto"/>
        <w:rPr>
          <w:szCs w:val="24"/>
        </w:rPr>
      </w:pPr>
    </w:p>
    <w:p w14:paraId="7AAF7354" w14:textId="77777777" w:rsidR="001D240D" w:rsidRDefault="008D3B8F">
      <w:pPr>
        <w:spacing w:line="259" w:lineRule="auto"/>
        <w:jc w:val="center"/>
        <w:rPr>
          <w:b/>
          <w:szCs w:val="24"/>
        </w:rPr>
      </w:pPr>
      <w:r>
        <w:rPr>
          <w:b/>
          <w:szCs w:val="24"/>
        </w:rPr>
        <w:lastRenderedPageBreak/>
        <w:t>I SKYRIUS</w:t>
      </w:r>
    </w:p>
    <w:p w14:paraId="37E84B96" w14:textId="77777777" w:rsidR="001D240D" w:rsidRDefault="008D3B8F">
      <w:pPr>
        <w:spacing w:line="259" w:lineRule="auto"/>
        <w:jc w:val="center"/>
        <w:rPr>
          <w:b/>
          <w:szCs w:val="24"/>
        </w:rPr>
      </w:pPr>
      <w:r>
        <w:rPr>
          <w:b/>
          <w:szCs w:val="24"/>
        </w:rPr>
        <w:t>BENDROSIOS NUOSTATOS</w:t>
      </w:r>
    </w:p>
    <w:p w14:paraId="65A88CE3" w14:textId="77777777" w:rsidR="001D240D" w:rsidRDefault="001D240D">
      <w:pPr>
        <w:spacing w:line="259" w:lineRule="auto"/>
        <w:jc w:val="center"/>
        <w:rPr>
          <w:szCs w:val="24"/>
        </w:rPr>
      </w:pPr>
    </w:p>
    <w:p w14:paraId="0E31C0AD" w14:textId="3AC24207" w:rsidR="001D240D" w:rsidRDefault="008D3B8F" w:rsidP="00062D9C">
      <w:pPr>
        <w:spacing w:line="360" w:lineRule="auto"/>
        <w:ind w:firstLine="567"/>
        <w:jc w:val="both"/>
        <w:rPr>
          <w:szCs w:val="24"/>
        </w:rPr>
      </w:pPr>
      <w:r>
        <w:rPr>
          <w:szCs w:val="24"/>
        </w:rPr>
        <w:t xml:space="preserve">1. </w:t>
      </w:r>
      <w:r w:rsidR="00F800DC">
        <w:rPr>
          <w:szCs w:val="24"/>
        </w:rPr>
        <w:t>Vilniaus darželio-mokyklos „Vaivorykštė“ (toliau –</w:t>
      </w:r>
      <w:r w:rsidR="00D670A0">
        <w:rPr>
          <w:szCs w:val="24"/>
        </w:rPr>
        <w:t xml:space="preserve"> </w:t>
      </w:r>
      <w:r w:rsidR="00F800DC">
        <w:rPr>
          <w:szCs w:val="24"/>
        </w:rPr>
        <w:t xml:space="preserve">mokykla) </w:t>
      </w:r>
      <w:r>
        <w:rPr>
          <w:szCs w:val="24"/>
        </w:rPr>
        <w:t>2021–2022 ir 2022–2023 mokslo metų pradinio ugdymo program</w:t>
      </w:r>
      <w:r w:rsidR="00F800DC">
        <w:rPr>
          <w:szCs w:val="24"/>
        </w:rPr>
        <w:t>os</w:t>
      </w:r>
      <w:r>
        <w:rPr>
          <w:szCs w:val="24"/>
        </w:rPr>
        <w:t xml:space="preserve"> ugdymo plana</w:t>
      </w:r>
      <w:r w:rsidR="00F800DC">
        <w:rPr>
          <w:szCs w:val="24"/>
        </w:rPr>
        <w:t>s</w:t>
      </w:r>
      <w:r>
        <w:rPr>
          <w:szCs w:val="24"/>
        </w:rPr>
        <w:t xml:space="preserve"> (toliau –</w:t>
      </w:r>
      <w:r w:rsidR="00F800DC">
        <w:rPr>
          <w:szCs w:val="24"/>
        </w:rPr>
        <w:t xml:space="preserve"> </w:t>
      </w:r>
      <w:r>
        <w:rPr>
          <w:szCs w:val="24"/>
        </w:rPr>
        <w:t>ugdymo plan</w:t>
      </w:r>
      <w:r w:rsidR="00F800DC">
        <w:rPr>
          <w:szCs w:val="24"/>
        </w:rPr>
        <w:t>as</w:t>
      </w:r>
      <w:r>
        <w:rPr>
          <w:szCs w:val="24"/>
        </w:rPr>
        <w:t>) reglamentuoja pradinio</w:t>
      </w:r>
      <w:r w:rsidR="00F800DC">
        <w:rPr>
          <w:szCs w:val="24"/>
        </w:rPr>
        <w:t xml:space="preserve"> </w:t>
      </w:r>
      <w:r>
        <w:rPr>
          <w:szCs w:val="24"/>
        </w:rPr>
        <w:t>ugdymo program</w:t>
      </w:r>
      <w:r w:rsidR="00F800DC">
        <w:rPr>
          <w:szCs w:val="24"/>
        </w:rPr>
        <w:t>os</w:t>
      </w:r>
      <w:r>
        <w:rPr>
          <w:szCs w:val="24"/>
        </w:rPr>
        <w:t xml:space="preserve"> įgyvendinimą.</w:t>
      </w:r>
    </w:p>
    <w:p w14:paraId="25B96904" w14:textId="4B7D5669" w:rsidR="001D240D" w:rsidRDefault="008D3B8F" w:rsidP="00062D9C">
      <w:pPr>
        <w:spacing w:line="360" w:lineRule="auto"/>
        <w:ind w:firstLine="567"/>
        <w:jc w:val="both"/>
        <w:rPr>
          <w:szCs w:val="24"/>
        </w:rPr>
      </w:pPr>
      <w:r>
        <w:rPr>
          <w:szCs w:val="24"/>
        </w:rPr>
        <w:t xml:space="preserve">2. </w:t>
      </w:r>
      <w:r w:rsidR="00F800DC">
        <w:rPr>
          <w:szCs w:val="24"/>
        </w:rPr>
        <w:t>U</w:t>
      </w:r>
      <w:r>
        <w:rPr>
          <w:szCs w:val="24"/>
        </w:rPr>
        <w:t>gdymo plan</w:t>
      </w:r>
      <w:r w:rsidR="00F800DC">
        <w:rPr>
          <w:szCs w:val="24"/>
        </w:rPr>
        <w:t>o</w:t>
      </w:r>
      <w:r>
        <w:rPr>
          <w:szCs w:val="24"/>
        </w:rPr>
        <w:t xml:space="preserve"> tikslas – apibrėžti ugdymo program</w:t>
      </w:r>
      <w:r w:rsidR="00F800DC">
        <w:rPr>
          <w:szCs w:val="24"/>
        </w:rPr>
        <w:t>os</w:t>
      </w:r>
      <w:r>
        <w:rPr>
          <w:szCs w:val="24"/>
        </w:rPr>
        <w:t xml:space="preserve"> įgyvendinimo reikalavimus mokyklos ugdymo tur</w:t>
      </w:r>
      <w:r>
        <w:rPr>
          <w:sz w:val="22"/>
          <w:szCs w:val="22"/>
        </w:rPr>
        <w:t>i</w:t>
      </w:r>
      <w:r>
        <w:rPr>
          <w:szCs w:val="24"/>
        </w:rPr>
        <w:t xml:space="preserve">niui formuoti ir ugdymo procesui organizuoti, sudarant lygias galimybes kiekvienam mokiniui siekti asmeninės pažangos ir įgyti mokymuisi visą gyvenimą būtinų kompetencijų. </w:t>
      </w:r>
    </w:p>
    <w:p w14:paraId="54FE92D2" w14:textId="0CD50DC8" w:rsidR="001D240D" w:rsidRDefault="008D3B8F" w:rsidP="00062D9C">
      <w:pPr>
        <w:spacing w:line="360" w:lineRule="auto"/>
        <w:ind w:firstLine="567"/>
        <w:rPr>
          <w:szCs w:val="24"/>
        </w:rPr>
      </w:pPr>
      <w:r>
        <w:rPr>
          <w:szCs w:val="24"/>
        </w:rPr>
        <w:t xml:space="preserve">3. </w:t>
      </w:r>
      <w:r w:rsidR="00C53602">
        <w:rPr>
          <w:szCs w:val="24"/>
        </w:rPr>
        <w:t>U</w:t>
      </w:r>
      <w:r>
        <w:rPr>
          <w:szCs w:val="24"/>
        </w:rPr>
        <w:t>gdymo plan</w:t>
      </w:r>
      <w:r w:rsidR="00C53602">
        <w:rPr>
          <w:szCs w:val="24"/>
        </w:rPr>
        <w:t>o</w:t>
      </w:r>
      <w:r>
        <w:rPr>
          <w:szCs w:val="24"/>
        </w:rPr>
        <w:t xml:space="preserve"> uždaviniai:</w:t>
      </w:r>
    </w:p>
    <w:p w14:paraId="4553705C" w14:textId="77777777" w:rsidR="001D240D" w:rsidRDefault="008D3B8F" w:rsidP="00062D9C">
      <w:pPr>
        <w:spacing w:line="360" w:lineRule="auto"/>
        <w:ind w:firstLine="567"/>
        <w:rPr>
          <w:szCs w:val="24"/>
        </w:rPr>
      </w:pPr>
      <w:r>
        <w:rPr>
          <w:szCs w:val="24"/>
        </w:rPr>
        <w:t xml:space="preserve">3.1. pateikti ugdymo organizavimo gaires ugdymo procesui mokykloje organizuoti; </w:t>
      </w:r>
    </w:p>
    <w:p w14:paraId="2D0A4CBE" w14:textId="77777777" w:rsidR="001D240D" w:rsidRDefault="008D3B8F" w:rsidP="00062D9C">
      <w:pPr>
        <w:spacing w:line="360" w:lineRule="auto"/>
        <w:ind w:firstLine="567"/>
        <w:jc w:val="both"/>
        <w:rPr>
          <w:szCs w:val="24"/>
        </w:rPr>
      </w:pPr>
      <w:r>
        <w:rPr>
          <w:szCs w:val="24"/>
        </w:rPr>
        <w:t>3.2. nurodyti minimalų privalomą pamokų skaičių, skirtą ugdymo programoms įgyvendinti.</w:t>
      </w:r>
    </w:p>
    <w:p w14:paraId="467766FE" w14:textId="47A0210B" w:rsidR="001D240D" w:rsidRDefault="008D3B8F" w:rsidP="00062D9C">
      <w:pPr>
        <w:spacing w:line="360" w:lineRule="auto"/>
        <w:ind w:firstLine="567"/>
        <w:rPr>
          <w:szCs w:val="24"/>
        </w:rPr>
      </w:pPr>
      <w:r>
        <w:rPr>
          <w:szCs w:val="24"/>
        </w:rPr>
        <w:t xml:space="preserve">4. </w:t>
      </w:r>
      <w:r w:rsidR="00C53602">
        <w:rPr>
          <w:szCs w:val="24"/>
        </w:rPr>
        <w:t>U</w:t>
      </w:r>
      <w:r>
        <w:rPr>
          <w:szCs w:val="24"/>
        </w:rPr>
        <w:t>gdymo plane vartojamos sąvokos:</w:t>
      </w:r>
    </w:p>
    <w:p w14:paraId="0166551B" w14:textId="50763526" w:rsidR="001D240D" w:rsidRDefault="008D3B8F" w:rsidP="00062D9C">
      <w:pPr>
        <w:spacing w:line="360" w:lineRule="auto"/>
        <w:ind w:firstLine="567"/>
        <w:jc w:val="both"/>
        <w:rPr>
          <w:szCs w:val="24"/>
        </w:rPr>
      </w:pPr>
      <w:r>
        <w:rPr>
          <w:szCs w:val="24"/>
        </w:rPr>
        <w:t>4.</w:t>
      </w:r>
      <w:r w:rsidR="00C53602">
        <w:rPr>
          <w:szCs w:val="24"/>
        </w:rPr>
        <w:t>1</w:t>
      </w:r>
      <w:r>
        <w:rPr>
          <w:szCs w:val="24"/>
        </w:rPr>
        <w:t xml:space="preserve">. </w:t>
      </w:r>
      <w:r w:rsidR="00C53602">
        <w:rPr>
          <w:b/>
          <w:szCs w:val="24"/>
        </w:rPr>
        <w:t>U</w:t>
      </w:r>
      <w:r>
        <w:rPr>
          <w:b/>
          <w:szCs w:val="24"/>
        </w:rPr>
        <w:t>gdymo planas</w:t>
      </w:r>
      <w:r>
        <w:rPr>
          <w:szCs w:val="24"/>
        </w:rPr>
        <w:t xml:space="preserve"> – mokykloje vykdomų ugdymo programų įgyvendinimo aprašas, parengtas vadovaujantis Bendraisiais ugdymo planais.</w:t>
      </w:r>
    </w:p>
    <w:p w14:paraId="4DDBAC7F" w14:textId="3234BC6B" w:rsidR="001D240D" w:rsidRDefault="008D3B8F" w:rsidP="00062D9C">
      <w:pPr>
        <w:spacing w:line="360" w:lineRule="auto"/>
        <w:ind w:firstLine="567"/>
        <w:jc w:val="both"/>
        <w:rPr>
          <w:szCs w:val="24"/>
        </w:rPr>
      </w:pPr>
      <w:r>
        <w:rPr>
          <w:szCs w:val="24"/>
        </w:rPr>
        <w:t>4.</w:t>
      </w:r>
      <w:r w:rsidR="00C53602">
        <w:rPr>
          <w:szCs w:val="24"/>
        </w:rPr>
        <w:t>2</w:t>
      </w:r>
      <w:r>
        <w:rPr>
          <w:szCs w:val="24"/>
        </w:rPr>
        <w:t xml:space="preserve">. </w:t>
      </w:r>
      <w:r>
        <w:rPr>
          <w:b/>
          <w:szCs w:val="24"/>
        </w:rPr>
        <w:t>Pamoka</w:t>
      </w:r>
      <w:r>
        <w:rPr>
          <w:szCs w:val="24"/>
        </w:rPr>
        <w:t xml:space="preserve"> – pagrindinė nustatytos trukmės nepertraukiamo mokymosi organizavimo forma.</w:t>
      </w:r>
    </w:p>
    <w:p w14:paraId="7F756D1C" w14:textId="2A657E8C" w:rsidR="001D240D" w:rsidRDefault="008D3B8F" w:rsidP="00062D9C">
      <w:pPr>
        <w:spacing w:line="360" w:lineRule="auto"/>
        <w:ind w:firstLine="567"/>
        <w:jc w:val="both"/>
        <w:rPr>
          <w:szCs w:val="24"/>
        </w:rPr>
      </w:pPr>
      <w:r>
        <w:rPr>
          <w:szCs w:val="24"/>
        </w:rPr>
        <w:t>4.</w:t>
      </w:r>
      <w:r w:rsidR="00C53602">
        <w:rPr>
          <w:szCs w:val="24"/>
        </w:rPr>
        <w:t>3</w:t>
      </w:r>
      <w:r>
        <w:rPr>
          <w:szCs w:val="24"/>
        </w:rPr>
        <w:t>. Kitos ugdymo plan</w:t>
      </w:r>
      <w:r w:rsidR="00141F86">
        <w:rPr>
          <w:szCs w:val="24"/>
        </w:rPr>
        <w:t>e</w:t>
      </w:r>
      <w:r>
        <w:rPr>
          <w:szCs w:val="24"/>
        </w:rPr>
        <w:t xml:space="preserve"> vartojamos sąvokos apibrėžtos Lietuvos Respublikos švietimo įstatyme ir kituose švietimą reglamentuojančiuose teisės aktuose.</w:t>
      </w:r>
    </w:p>
    <w:p w14:paraId="56E7C2D5" w14:textId="04E88DB4" w:rsidR="001D240D" w:rsidRDefault="008D3B8F" w:rsidP="00062D9C">
      <w:pPr>
        <w:spacing w:line="360" w:lineRule="auto"/>
        <w:ind w:firstLine="567"/>
        <w:jc w:val="both"/>
        <w:rPr>
          <w:bCs/>
          <w:szCs w:val="24"/>
          <w:shd w:val="clear" w:color="auto" w:fill="FFFFFF"/>
        </w:rPr>
      </w:pPr>
      <w:r>
        <w:rPr>
          <w:bCs/>
          <w:szCs w:val="24"/>
          <w:shd w:val="clear" w:color="auto" w:fill="FFFFFF"/>
        </w:rPr>
        <w:t>5. Mokyklos ugdymo planas rengiamas ir įgyvendinamas vadovaujantis Pradinio, pagrindinio ir vidurinio ugdymo programų aprašu, patvirtintu Lietuvos Respublikos švietimo ir mokslo ministro 2015 m. gruodžio 21 d. įsakymu Nr. V-1309 „Dėl Pradinio, pagrindinio ir vidurinio ugdymo programų aprašo patvirtinimo“ (toliau – Ugdymo programų aprašas</w:t>
      </w:r>
      <w:r w:rsidR="00E44577">
        <w:rPr>
          <w:bCs/>
          <w:szCs w:val="24"/>
          <w:shd w:val="clear" w:color="auto" w:fill="FFFFFF"/>
        </w:rPr>
        <w:t>).</w:t>
      </w:r>
    </w:p>
    <w:p w14:paraId="38983F3D" w14:textId="069B935D" w:rsidR="00C53602" w:rsidRDefault="008D3B8F" w:rsidP="00062D9C">
      <w:pPr>
        <w:spacing w:line="360" w:lineRule="auto"/>
        <w:ind w:firstLine="567"/>
        <w:jc w:val="both"/>
        <w:rPr>
          <w:szCs w:val="24"/>
        </w:rPr>
      </w:pPr>
      <w:r>
        <w:rPr>
          <w:bCs/>
          <w:szCs w:val="24"/>
          <w:shd w:val="clear" w:color="auto" w:fill="FFFFFF"/>
        </w:rPr>
        <w:t>6. M</w:t>
      </w:r>
      <w:r>
        <w:rPr>
          <w:rFonts w:eastAsia="MS Mincho"/>
          <w:szCs w:val="24"/>
          <w:shd w:val="clear" w:color="auto" w:fill="FFFFFF"/>
          <w:lang w:eastAsia="ar-SA"/>
        </w:rPr>
        <w:t>okykloje įgyvendinamoms ugdymo programoms vykdyti rengiamas Mokyklos ugdymo planas dvejiems mokslo metams</w:t>
      </w:r>
      <w:r>
        <w:rPr>
          <w:szCs w:val="24"/>
        </w:rPr>
        <w:t xml:space="preserve">. </w:t>
      </w:r>
    </w:p>
    <w:p w14:paraId="3601E740" w14:textId="77777777" w:rsidR="001D240D" w:rsidRDefault="001D240D" w:rsidP="00062D9C">
      <w:pPr>
        <w:spacing w:line="360" w:lineRule="auto"/>
        <w:ind w:firstLine="567"/>
        <w:jc w:val="both"/>
        <w:rPr>
          <w:b/>
          <w:szCs w:val="24"/>
        </w:rPr>
      </w:pPr>
    </w:p>
    <w:p w14:paraId="02116037" w14:textId="77777777" w:rsidR="001D240D" w:rsidRDefault="001D240D" w:rsidP="00062D9C">
      <w:pPr>
        <w:spacing w:line="360" w:lineRule="auto"/>
        <w:rPr>
          <w:sz w:val="2"/>
          <w:szCs w:val="2"/>
        </w:rPr>
      </w:pPr>
    </w:p>
    <w:p w14:paraId="6FA4C8E9" w14:textId="77777777" w:rsidR="001D240D" w:rsidRDefault="008D3B8F" w:rsidP="00062D9C">
      <w:pPr>
        <w:spacing w:line="360" w:lineRule="auto"/>
        <w:jc w:val="center"/>
        <w:rPr>
          <w:b/>
          <w:szCs w:val="24"/>
        </w:rPr>
      </w:pPr>
      <w:bookmarkStart w:id="1" w:name="_Hlk76718566"/>
      <w:r>
        <w:rPr>
          <w:b/>
          <w:szCs w:val="24"/>
        </w:rPr>
        <w:t xml:space="preserve">II SKYRIUS </w:t>
      </w:r>
    </w:p>
    <w:p w14:paraId="1FBC95EC" w14:textId="77777777" w:rsidR="001D240D" w:rsidRDefault="008D3B8F" w:rsidP="00062D9C">
      <w:pPr>
        <w:spacing w:line="360" w:lineRule="auto"/>
        <w:jc w:val="center"/>
        <w:rPr>
          <w:b/>
          <w:szCs w:val="24"/>
        </w:rPr>
      </w:pPr>
      <w:r>
        <w:rPr>
          <w:b/>
          <w:szCs w:val="24"/>
        </w:rPr>
        <w:t>UGDYMO ORGANIZAVIMAS</w:t>
      </w:r>
    </w:p>
    <w:p w14:paraId="20D05248" w14:textId="77777777" w:rsidR="001D240D" w:rsidRDefault="001D240D" w:rsidP="00062D9C">
      <w:pPr>
        <w:spacing w:line="360" w:lineRule="auto"/>
        <w:jc w:val="center"/>
        <w:rPr>
          <w:b/>
          <w:szCs w:val="24"/>
        </w:rPr>
      </w:pPr>
    </w:p>
    <w:p w14:paraId="72F15BEF" w14:textId="77777777" w:rsidR="001D240D" w:rsidRDefault="008D3B8F" w:rsidP="00062D9C">
      <w:pPr>
        <w:spacing w:line="360" w:lineRule="auto"/>
        <w:jc w:val="center"/>
        <w:rPr>
          <w:b/>
          <w:szCs w:val="24"/>
        </w:rPr>
      </w:pPr>
      <w:r>
        <w:rPr>
          <w:b/>
          <w:szCs w:val="24"/>
        </w:rPr>
        <w:t xml:space="preserve">PIRMASIS SKIRSNIS </w:t>
      </w:r>
    </w:p>
    <w:p w14:paraId="3060E07A" w14:textId="77777777" w:rsidR="001D240D" w:rsidRDefault="008D3B8F" w:rsidP="00062D9C">
      <w:pPr>
        <w:spacing w:line="360" w:lineRule="auto"/>
        <w:jc w:val="center"/>
        <w:rPr>
          <w:b/>
          <w:szCs w:val="24"/>
        </w:rPr>
      </w:pPr>
      <w:r>
        <w:rPr>
          <w:b/>
          <w:szCs w:val="24"/>
        </w:rPr>
        <w:t xml:space="preserve">MOKSLO METŲ TRUKMĖ </w:t>
      </w:r>
    </w:p>
    <w:bookmarkEnd w:id="1"/>
    <w:p w14:paraId="0F907D84" w14:textId="77777777" w:rsidR="001D240D" w:rsidRDefault="001D240D" w:rsidP="00062D9C">
      <w:pPr>
        <w:spacing w:line="360" w:lineRule="auto"/>
        <w:jc w:val="center"/>
        <w:rPr>
          <w:b/>
          <w:szCs w:val="24"/>
        </w:rPr>
      </w:pPr>
    </w:p>
    <w:p w14:paraId="352BF896" w14:textId="77777777" w:rsidR="001D240D" w:rsidRDefault="008D3B8F" w:rsidP="00062D9C">
      <w:pPr>
        <w:spacing w:line="360" w:lineRule="auto"/>
        <w:ind w:firstLine="567"/>
        <w:jc w:val="both"/>
        <w:rPr>
          <w:szCs w:val="24"/>
        </w:rPr>
      </w:pPr>
      <w:r>
        <w:rPr>
          <w:szCs w:val="24"/>
        </w:rPr>
        <w:t>7. Mokslo metų pradžia – einamųjų metų rugsėjo 1 d., pabaiga – kitų metų rugpjūčio 31 d. Mokslo metus sudaro: ugdymo procesas ir laikas, skirtas mokinių poilsiui – atostogoms. Mokiniams skiriamos: rudens, žiemos (Kalėdų), žiemos, pavasario (Velykų) ir vasaros atostogos.</w:t>
      </w:r>
    </w:p>
    <w:p w14:paraId="72EC5ED7" w14:textId="77777777" w:rsidR="001D240D" w:rsidRDefault="001D240D" w:rsidP="00062D9C">
      <w:pPr>
        <w:spacing w:line="360" w:lineRule="auto"/>
        <w:rPr>
          <w:sz w:val="2"/>
          <w:szCs w:val="2"/>
        </w:rPr>
      </w:pPr>
    </w:p>
    <w:p w14:paraId="70FF61D4" w14:textId="77777777" w:rsidR="001D240D" w:rsidRDefault="008D3B8F" w:rsidP="00062D9C">
      <w:pPr>
        <w:spacing w:line="360" w:lineRule="auto"/>
        <w:ind w:firstLine="567"/>
        <w:jc w:val="both"/>
        <w:rPr>
          <w:szCs w:val="24"/>
        </w:rPr>
      </w:pPr>
      <w:r>
        <w:rPr>
          <w:szCs w:val="24"/>
        </w:rPr>
        <w:lastRenderedPageBreak/>
        <w:t>8. Ugdymo organizavimas 2021–2022 mokslo metais:</w:t>
      </w:r>
    </w:p>
    <w:p w14:paraId="1058E872" w14:textId="77777777" w:rsidR="001D240D" w:rsidRDefault="001D240D" w:rsidP="00062D9C">
      <w:pPr>
        <w:spacing w:line="360" w:lineRule="auto"/>
        <w:rPr>
          <w:sz w:val="2"/>
          <w:szCs w:val="2"/>
        </w:rPr>
      </w:pPr>
    </w:p>
    <w:p w14:paraId="3DDA1C94" w14:textId="77777777" w:rsidR="001D240D" w:rsidRDefault="008D3B8F" w:rsidP="00062D9C">
      <w:pPr>
        <w:spacing w:line="360" w:lineRule="auto"/>
        <w:ind w:firstLine="567"/>
        <w:jc w:val="both"/>
        <w:rPr>
          <w:strike/>
          <w:szCs w:val="24"/>
          <w:lang w:eastAsia="lt-LT"/>
        </w:rPr>
      </w:pPr>
      <w:r>
        <w:rPr>
          <w:szCs w:val="24"/>
        </w:rPr>
        <w:t xml:space="preserve">8.1. mokslo metų ir ugdymo proceso pradžia – 2021 m. rugsėjo 1 d.; </w:t>
      </w:r>
    </w:p>
    <w:p w14:paraId="73873853" w14:textId="1CAD963C" w:rsidR="001D240D" w:rsidRDefault="008D3B8F" w:rsidP="00062D9C">
      <w:pPr>
        <w:spacing w:line="360" w:lineRule="auto"/>
        <w:ind w:firstLine="567"/>
        <w:rPr>
          <w:szCs w:val="24"/>
        </w:rPr>
      </w:pPr>
      <w:r>
        <w:rPr>
          <w:szCs w:val="24"/>
        </w:rPr>
        <w:t>8.2. ugdymo proceso trukmė 1–4 klasių mokiniams – 175;</w:t>
      </w:r>
    </w:p>
    <w:p w14:paraId="2588AAD6" w14:textId="77777777" w:rsidR="001D240D" w:rsidRDefault="008D3B8F" w:rsidP="00062D9C">
      <w:pPr>
        <w:spacing w:line="360" w:lineRule="auto"/>
        <w:ind w:firstLine="567"/>
        <w:rPr>
          <w:sz w:val="22"/>
          <w:szCs w:val="22"/>
        </w:rPr>
      </w:pPr>
      <w:r>
        <w:rPr>
          <w:szCs w:val="24"/>
        </w:rPr>
        <w:t>8.3. skiriamos atostogos</w:t>
      </w:r>
      <w:r>
        <w:rPr>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1D240D" w14:paraId="30343761" w14:textId="77777777">
        <w:trPr>
          <w:trHeight w:val="213"/>
        </w:trPr>
        <w:tc>
          <w:tcPr>
            <w:tcW w:w="3922" w:type="dxa"/>
          </w:tcPr>
          <w:p w14:paraId="070E8FC3" w14:textId="77777777" w:rsidR="001D240D" w:rsidRDefault="008D3B8F">
            <w:pPr>
              <w:rPr>
                <w:szCs w:val="24"/>
              </w:rPr>
            </w:pPr>
            <w:r>
              <w:rPr>
                <w:szCs w:val="24"/>
              </w:rPr>
              <w:t>Rudens atostogos</w:t>
            </w:r>
          </w:p>
        </w:tc>
        <w:tc>
          <w:tcPr>
            <w:tcW w:w="4583" w:type="dxa"/>
          </w:tcPr>
          <w:p w14:paraId="54ADF246" w14:textId="77777777" w:rsidR="001D240D" w:rsidRDefault="008D3B8F">
            <w:pPr>
              <w:rPr>
                <w:szCs w:val="24"/>
              </w:rPr>
            </w:pPr>
            <w:r>
              <w:rPr>
                <w:szCs w:val="24"/>
              </w:rPr>
              <w:t>2021 m. lapkričio 3 d. – lapkričio 5 d.</w:t>
            </w:r>
          </w:p>
        </w:tc>
      </w:tr>
      <w:tr w:rsidR="001D240D" w14:paraId="6EB60F2E" w14:textId="77777777">
        <w:trPr>
          <w:trHeight w:val="213"/>
        </w:trPr>
        <w:tc>
          <w:tcPr>
            <w:tcW w:w="3922" w:type="dxa"/>
          </w:tcPr>
          <w:p w14:paraId="5E3D56CF" w14:textId="77777777" w:rsidR="001D240D" w:rsidRDefault="008D3B8F">
            <w:pPr>
              <w:rPr>
                <w:szCs w:val="24"/>
              </w:rPr>
            </w:pPr>
            <w:r>
              <w:rPr>
                <w:szCs w:val="24"/>
              </w:rPr>
              <w:t>Žiemos (Kalėdų) atostogos</w:t>
            </w:r>
          </w:p>
        </w:tc>
        <w:tc>
          <w:tcPr>
            <w:tcW w:w="4583" w:type="dxa"/>
          </w:tcPr>
          <w:p w14:paraId="7238237B" w14:textId="77777777" w:rsidR="001D240D" w:rsidRDefault="008D3B8F">
            <w:pPr>
              <w:rPr>
                <w:szCs w:val="24"/>
              </w:rPr>
            </w:pPr>
            <w:r>
              <w:rPr>
                <w:szCs w:val="24"/>
              </w:rPr>
              <w:t>2021 m. gruodžio 27 d. – 2022 m. sausio 7 d.</w:t>
            </w:r>
          </w:p>
        </w:tc>
      </w:tr>
      <w:tr w:rsidR="001D240D" w14:paraId="441E4377" w14:textId="77777777">
        <w:trPr>
          <w:trHeight w:val="213"/>
        </w:trPr>
        <w:tc>
          <w:tcPr>
            <w:tcW w:w="3922" w:type="dxa"/>
          </w:tcPr>
          <w:p w14:paraId="59714E52" w14:textId="77777777" w:rsidR="001D240D" w:rsidRDefault="008D3B8F">
            <w:pPr>
              <w:rPr>
                <w:szCs w:val="24"/>
              </w:rPr>
            </w:pPr>
            <w:r>
              <w:rPr>
                <w:szCs w:val="24"/>
              </w:rPr>
              <w:t>Žiemos atostogos</w:t>
            </w:r>
          </w:p>
        </w:tc>
        <w:tc>
          <w:tcPr>
            <w:tcW w:w="4583" w:type="dxa"/>
            <w:shd w:val="clear" w:color="auto" w:fill="FFFFFF" w:themeFill="background1"/>
          </w:tcPr>
          <w:p w14:paraId="6AD68E4E" w14:textId="77777777" w:rsidR="001D240D" w:rsidRDefault="008D3B8F">
            <w:pPr>
              <w:rPr>
                <w:szCs w:val="24"/>
              </w:rPr>
            </w:pPr>
            <w:r>
              <w:rPr>
                <w:szCs w:val="24"/>
                <w:shd w:val="clear" w:color="auto" w:fill="FFFFFF"/>
              </w:rPr>
              <w:t>2022 m. vasario 14 d. – vasario 18 d</w:t>
            </w:r>
            <w:r>
              <w:rPr>
                <w:szCs w:val="24"/>
              </w:rPr>
              <w:t>.</w:t>
            </w:r>
          </w:p>
        </w:tc>
      </w:tr>
      <w:tr w:rsidR="001D240D" w14:paraId="42F267C3" w14:textId="77777777">
        <w:trPr>
          <w:trHeight w:val="213"/>
        </w:trPr>
        <w:tc>
          <w:tcPr>
            <w:tcW w:w="3922" w:type="dxa"/>
          </w:tcPr>
          <w:p w14:paraId="580F1341" w14:textId="77777777" w:rsidR="001D240D" w:rsidRDefault="008D3B8F">
            <w:pPr>
              <w:ind w:left="-108" w:firstLine="108"/>
              <w:rPr>
                <w:szCs w:val="24"/>
              </w:rPr>
            </w:pPr>
            <w:r>
              <w:rPr>
                <w:szCs w:val="24"/>
              </w:rPr>
              <w:t>Pavasario (Velykų) atostogos</w:t>
            </w:r>
          </w:p>
        </w:tc>
        <w:tc>
          <w:tcPr>
            <w:tcW w:w="4583" w:type="dxa"/>
          </w:tcPr>
          <w:p w14:paraId="55629B73" w14:textId="77777777" w:rsidR="001D240D" w:rsidRDefault="008D3B8F">
            <w:pPr>
              <w:rPr>
                <w:szCs w:val="24"/>
              </w:rPr>
            </w:pPr>
            <w:r>
              <w:rPr>
                <w:szCs w:val="24"/>
              </w:rPr>
              <w:t>2022 m. balandžio 19 d. – balandžio 22 d.</w:t>
            </w:r>
          </w:p>
        </w:tc>
      </w:tr>
    </w:tbl>
    <w:p w14:paraId="68838DA3" w14:textId="77777777" w:rsidR="001D240D" w:rsidRDefault="001D240D">
      <w:pPr>
        <w:spacing w:line="259" w:lineRule="auto"/>
        <w:ind w:firstLine="567"/>
        <w:rPr>
          <w:szCs w:val="24"/>
        </w:rPr>
      </w:pPr>
    </w:p>
    <w:p w14:paraId="19DD9257" w14:textId="77777777" w:rsidR="001D240D" w:rsidRDefault="008D3B8F" w:rsidP="00062D9C">
      <w:pPr>
        <w:spacing w:line="360" w:lineRule="auto"/>
        <w:ind w:firstLine="567"/>
        <w:rPr>
          <w:szCs w:val="24"/>
        </w:rPr>
      </w:pPr>
      <w:r>
        <w:rPr>
          <w:szCs w:val="24"/>
        </w:rPr>
        <w:t>9. Ugdymo organizavimas 2022–2023 mokslo metais:</w:t>
      </w:r>
    </w:p>
    <w:p w14:paraId="6443CB33" w14:textId="77777777" w:rsidR="001D240D" w:rsidRDefault="008D3B8F" w:rsidP="00062D9C">
      <w:pPr>
        <w:spacing w:line="360" w:lineRule="auto"/>
        <w:ind w:firstLine="567"/>
        <w:rPr>
          <w:szCs w:val="24"/>
        </w:rPr>
      </w:pPr>
      <w:r>
        <w:rPr>
          <w:szCs w:val="24"/>
        </w:rPr>
        <w:t>9.1. mokslo metų ir ugdymo proceso pradžia</w:t>
      </w:r>
      <w:r>
        <w:rPr>
          <w:i/>
          <w:szCs w:val="24"/>
        </w:rPr>
        <w:t xml:space="preserve"> –</w:t>
      </w:r>
      <w:r>
        <w:rPr>
          <w:szCs w:val="24"/>
        </w:rPr>
        <w:t xml:space="preserve"> 2022 m. rugsėjo 1 d.;</w:t>
      </w:r>
    </w:p>
    <w:p w14:paraId="17D75B31" w14:textId="4A69491F" w:rsidR="001D240D" w:rsidRDefault="008D3B8F" w:rsidP="00062D9C">
      <w:pPr>
        <w:spacing w:line="360" w:lineRule="auto"/>
        <w:ind w:firstLine="567"/>
        <w:rPr>
          <w:szCs w:val="24"/>
        </w:rPr>
      </w:pPr>
      <w:r>
        <w:rPr>
          <w:szCs w:val="24"/>
        </w:rPr>
        <w:t>9.2. ugdymo proceso trukmė 1–4 klasių mokiniams – 175;</w:t>
      </w:r>
    </w:p>
    <w:p w14:paraId="3BD21D59" w14:textId="77777777" w:rsidR="001D240D" w:rsidRDefault="001D240D" w:rsidP="00062D9C">
      <w:pPr>
        <w:spacing w:line="360" w:lineRule="auto"/>
        <w:rPr>
          <w:sz w:val="2"/>
          <w:szCs w:val="2"/>
        </w:rPr>
      </w:pPr>
    </w:p>
    <w:p w14:paraId="06BCC22B" w14:textId="77777777" w:rsidR="001D240D" w:rsidRDefault="008D3B8F" w:rsidP="00062D9C">
      <w:pPr>
        <w:spacing w:line="360" w:lineRule="auto"/>
        <w:ind w:firstLine="567"/>
        <w:rPr>
          <w:szCs w:val="24"/>
        </w:rPr>
      </w:pPr>
      <w:r>
        <w:rPr>
          <w:szCs w:val="24"/>
        </w:rPr>
        <w:t>9.3. skiriamos atostogos: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1D240D" w14:paraId="2390D1CB" w14:textId="77777777">
        <w:trPr>
          <w:trHeight w:val="213"/>
        </w:trPr>
        <w:tc>
          <w:tcPr>
            <w:tcW w:w="3922" w:type="dxa"/>
          </w:tcPr>
          <w:p w14:paraId="12718F24" w14:textId="77777777" w:rsidR="001D240D" w:rsidRDefault="008D3B8F">
            <w:pPr>
              <w:rPr>
                <w:szCs w:val="24"/>
              </w:rPr>
            </w:pPr>
            <w:r>
              <w:rPr>
                <w:szCs w:val="24"/>
              </w:rPr>
              <w:t>Rudens atostogos</w:t>
            </w:r>
          </w:p>
        </w:tc>
        <w:tc>
          <w:tcPr>
            <w:tcW w:w="4583" w:type="dxa"/>
          </w:tcPr>
          <w:p w14:paraId="298D0F4D" w14:textId="77777777" w:rsidR="001D240D" w:rsidRDefault="008D3B8F">
            <w:pPr>
              <w:rPr>
                <w:szCs w:val="24"/>
              </w:rPr>
            </w:pPr>
            <w:r>
              <w:rPr>
                <w:szCs w:val="24"/>
              </w:rPr>
              <w:t>2022 m. spalio 31 d. – lapkričio 4 d.</w:t>
            </w:r>
          </w:p>
        </w:tc>
      </w:tr>
      <w:tr w:rsidR="001D240D" w14:paraId="204AF014" w14:textId="77777777">
        <w:trPr>
          <w:trHeight w:val="213"/>
        </w:trPr>
        <w:tc>
          <w:tcPr>
            <w:tcW w:w="3922" w:type="dxa"/>
          </w:tcPr>
          <w:p w14:paraId="05CD23E7" w14:textId="77777777" w:rsidR="001D240D" w:rsidRDefault="008D3B8F">
            <w:pPr>
              <w:rPr>
                <w:szCs w:val="24"/>
              </w:rPr>
            </w:pPr>
            <w:r>
              <w:rPr>
                <w:szCs w:val="24"/>
              </w:rPr>
              <w:t>Žiemos (Kalėdų) atostogos</w:t>
            </w:r>
          </w:p>
        </w:tc>
        <w:tc>
          <w:tcPr>
            <w:tcW w:w="4583" w:type="dxa"/>
          </w:tcPr>
          <w:p w14:paraId="29E70F83" w14:textId="77777777" w:rsidR="001D240D" w:rsidRDefault="008D3B8F">
            <w:pPr>
              <w:rPr>
                <w:szCs w:val="24"/>
              </w:rPr>
            </w:pPr>
            <w:r>
              <w:rPr>
                <w:szCs w:val="24"/>
              </w:rPr>
              <w:t>2022 m. gruodžio 27 d. – 2023 m. sausio 6 d.</w:t>
            </w:r>
          </w:p>
        </w:tc>
      </w:tr>
      <w:tr w:rsidR="001D240D" w14:paraId="7722B848" w14:textId="77777777">
        <w:trPr>
          <w:trHeight w:val="213"/>
        </w:trPr>
        <w:tc>
          <w:tcPr>
            <w:tcW w:w="3922" w:type="dxa"/>
          </w:tcPr>
          <w:p w14:paraId="75E900C9" w14:textId="77777777" w:rsidR="001D240D" w:rsidRDefault="008D3B8F">
            <w:pPr>
              <w:rPr>
                <w:szCs w:val="24"/>
              </w:rPr>
            </w:pPr>
            <w:r>
              <w:rPr>
                <w:szCs w:val="24"/>
              </w:rPr>
              <w:t>Žiemos atostogos</w:t>
            </w:r>
          </w:p>
        </w:tc>
        <w:tc>
          <w:tcPr>
            <w:tcW w:w="4583" w:type="dxa"/>
          </w:tcPr>
          <w:p w14:paraId="06D010D7" w14:textId="77777777" w:rsidR="001D240D" w:rsidRDefault="008D3B8F">
            <w:pPr>
              <w:rPr>
                <w:szCs w:val="24"/>
              </w:rPr>
            </w:pPr>
            <w:r>
              <w:rPr>
                <w:szCs w:val="24"/>
              </w:rPr>
              <w:t>2023 m. vasario 13 d. – vasario 17 d.</w:t>
            </w:r>
          </w:p>
        </w:tc>
      </w:tr>
      <w:tr w:rsidR="001D240D" w14:paraId="531E4454" w14:textId="77777777">
        <w:trPr>
          <w:trHeight w:val="213"/>
        </w:trPr>
        <w:tc>
          <w:tcPr>
            <w:tcW w:w="3922" w:type="dxa"/>
          </w:tcPr>
          <w:p w14:paraId="0A049A7F" w14:textId="77777777" w:rsidR="001D240D" w:rsidRDefault="008D3B8F">
            <w:pPr>
              <w:ind w:left="-108" w:firstLine="108"/>
              <w:rPr>
                <w:szCs w:val="24"/>
              </w:rPr>
            </w:pPr>
            <w:r>
              <w:rPr>
                <w:szCs w:val="24"/>
              </w:rPr>
              <w:t>Pavasario (Velykų) atostogos</w:t>
            </w:r>
          </w:p>
        </w:tc>
        <w:tc>
          <w:tcPr>
            <w:tcW w:w="4583" w:type="dxa"/>
          </w:tcPr>
          <w:p w14:paraId="6DA7A2D2" w14:textId="77777777" w:rsidR="001D240D" w:rsidRDefault="008D3B8F">
            <w:pPr>
              <w:rPr>
                <w:szCs w:val="24"/>
              </w:rPr>
            </w:pPr>
            <w:r>
              <w:rPr>
                <w:szCs w:val="24"/>
              </w:rPr>
              <w:t>2023 m. balandžio 11 d. – balandžio 14 d.</w:t>
            </w:r>
          </w:p>
        </w:tc>
      </w:tr>
    </w:tbl>
    <w:p w14:paraId="4B30360A" w14:textId="77777777" w:rsidR="001D240D" w:rsidRDefault="001D240D">
      <w:pPr>
        <w:ind w:firstLine="567"/>
        <w:rPr>
          <w:szCs w:val="24"/>
        </w:rPr>
      </w:pPr>
    </w:p>
    <w:p w14:paraId="06CE77B8" w14:textId="77777777" w:rsidR="00D358E0" w:rsidRDefault="008D3B8F" w:rsidP="00062D9C">
      <w:pPr>
        <w:spacing w:line="360" w:lineRule="auto"/>
        <w:ind w:firstLine="567"/>
        <w:jc w:val="both"/>
        <w:rPr>
          <w:szCs w:val="24"/>
        </w:rPr>
      </w:pPr>
      <w:r>
        <w:rPr>
          <w:szCs w:val="24"/>
        </w:rPr>
        <w:t>10. Mokslo metų ugdymo procesas skirstomas į pusmečius</w:t>
      </w:r>
      <w:r w:rsidR="00D358E0">
        <w:rPr>
          <w:szCs w:val="24"/>
        </w:rPr>
        <w:t>:</w:t>
      </w:r>
    </w:p>
    <w:p w14:paraId="1EB9C24F" w14:textId="6221EB16" w:rsidR="00D358E0" w:rsidRDefault="00D358E0" w:rsidP="00062D9C">
      <w:pPr>
        <w:spacing w:line="360" w:lineRule="auto"/>
        <w:ind w:firstLine="567"/>
        <w:jc w:val="both"/>
        <w:rPr>
          <w:szCs w:val="24"/>
        </w:rPr>
      </w:pPr>
      <w:r>
        <w:rPr>
          <w:szCs w:val="24"/>
        </w:rPr>
        <w:t>10.1.</w:t>
      </w:r>
      <w:r w:rsidR="008D3B8F">
        <w:rPr>
          <w:szCs w:val="24"/>
        </w:rPr>
        <w:t xml:space="preserve"> </w:t>
      </w:r>
      <w:r w:rsidR="00C53602">
        <w:rPr>
          <w:szCs w:val="24"/>
        </w:rPr>
        <w:t>2021-2022 m.</w:t>
      </w:r>
      <w:r w:rsidR="00E44577">
        <w:rPr>
          <w:szCs w:val="24"/>
        </w:rPr>
        <w:t xml:space="preserve"> </w:t>
      </w:r>
      <w:r w:rsidR="00C53602">
        <w:rPr>
          <w:szCs w:val="24"/>
        </w:rPr>
        <w:t>m. I pusmetis – 2021.09.01 – 2022-01-14</w:t>
      </w:r>
      <w:r>
        <w:rPr>
          <w:szCs w:val="24"/>
        </w:rPr>
        <w:t>,</w:t>
      </w:r>
      <w:r w:rsidR="00C53602">
        <w:rPr>
          <w:szCs w:val="24"/>
        </w:rPr>
        <w:t xml:space="preserve"> II pusmetis – 2022-01-17 – 2022-06-08</w:t>
      </w:r>
      <w:r>
        <w:rPr>
          <w:szCs w:val="24"/>
        </w:rPr>
        <w:t xml:space="preserve">; </w:t>
      </w:r>
    </w:p>
    <w:p w14:paraId="1395EA36" w14:textId="4A44874E" w:rsidR="001D240D" w:rsidRDefault="00D358E0" w:rsidP="00062D9C">
      <w:pPr>
        <w:spacing w:line="360" w:lineRule="auto"/>
        <w:ind w:firstLine="567"/>
        <w:jc w:val="both"/>
        <w:rPr>
          <w:szCs w:val="24"/>
        </w:rPr>
      </w:pPr>
      <w:r>
        <w:rPr>
          <w:szCs w:val="24"/>
        </w:rPr>
        <w:t>10.2. 2022-2023 m.</w:t>
      </w:r>
      <w:r w:rsidR="00E44577">
        <w:rPr>
          <w:szCs w:val="24"/>
        </w:rPr>
        <w:t xml:space="preserve"> </w:t>
      </w:r>
      <w:r>
        <w:rPr>
          <w:szCs w:val="24"/>
        </w:rPr>
        <w:t xml:space="preserve">m. I pusmetis – 2022-09-01 – 2023-01-13, II pusmetis 2023-01-16 – 2023-06-08; </w:t>
      </w:r>
    </w:p>
    <w:p w14:paraId="2FDFF93B" w14:textId="77777777" w:rsidR="001D240D" w:rsidRDefault="001D240D" w:rsidP="00062D9C">
      <w:pPr>
        <w:spacing w:line="360" w:lineRule="auto"/>
        <w:rPr>
          <w:sz w:val="2"/>
          <w:szCs w:val="2"/>
        </w:rPr>
      </w:pPr>
    </w:p>
    <w:p w14:paraId="429716E8" w14:textId="42078CC8" w:rsidR="00FA5E3D" w:rsidRPr="00FA5E3D" w:rsidRDefault="008D3B8F" w:rsidP="00062D9C">
      <w:pPr>
        <w:suppressAutoHyphens/>
        <w:spacing w:line="360" w:lineRule="auto"/>
        <w:ind w:firstLine="567"/>
        <w:jc w:val="both"/>
        <w:textAlignment w:val="baseline"/>
        <w:rPr>
          <w:rFonts w:eastAsia="MS Mincho"/>
          <w:szCs w:val="24"/>
          <w:lang w:eastAsia="ar-SA"/>
        </w:rPr>
      </w:pPr>
      <w:r>
        <w:rPr>
          <w:rFonts w:eastAsia="MS Mincho"/>
          <w:szCs w:val="24"/>
          <w:lang w:eastAsia="ar-SA"/>
        </w:rPr>
        <w:t>1</w:t>
      </w:r>
      <w:r w:rsidR="00FA5E3D">
        <w:rPr>
          <w:rFonts w:eastAsia="MS Mincho"/>
          <w:szCs w:val="24"/>
          <w:lang w:eastAsia="ar-SA"/>
        </w:rPr>
        <w:t>1</w:t>
      </w:r>
      <w:r>
        <w:rPr>
          <w:rFonts w:eastAsia="MS Mincho"/>
          <w:szCs w:val="24"/>
          <w:lang w:eastAsia="ar-SA"/>
        </w:rPr>
        <w:t xml:space="preserve">. Vasaros atostogos skiriamos </w:t>
      </w:r>
      <w:r w:rsidR="00FA5E3D" w:rsidRPr="00FA5E3D">
        <w:rPr>
          <w:rFonts w:eastAsia="MS Mincho"/>
          <w:szCs w:val="24"/>
          <w:lang w:eastAsia="ar-SA"/>
        </w:rPr>
        <w:t>pasibaigus ugdymo procesui. 20</w:t>
      </w:r>
      <w:r w:rsidR="00FA5E3D">
        <w:rPr>
          <w:rFonts w:eastAsia="MS Mincho"/>
          <w:szCs w:val="24"/>
          <w:lang w:eastAsia="ar-SA"/>
        </w:rPr>
        <w:t>21</w:t>
      </w:r>
      <w:r w:rsidR="00FA5E3D" w:rsidRPr="00FA5E3D">
        <w:rPr>
          <w:rFonts w:eastAsia="MS Mincho"/>
          <w:szCs w:val="24"/>
          <w:lang w:eastAsia="ar-SA"/>
        </w:rPr>
        <w:t>-202</w:t>
      </w:r>
      <w:r w:rsidR="00FA5E3D">
        <w:rPr>
          <w:rFonts w:eastAsia="MS Mincho"/>
          <w:szCs w:val="24"/>
          <w:lang w:eastAsia="ar-SA"/>
        </w:rPr>
        <w:t>2</w:t>
      </w:r>
      <w:r w:rsidR="00FA5E3D" w:rsidRPr="00FA5E3D">
        <w:rPr>
          <w:rFonts w:eastAsia="MS Mincho"/>
          <w:szCs w:val="24"/>
          <w:lang w:eastAsia="ar-SA"/>
        </w:rPr>
        <w:t xml:space="preserve"> m.</w:t>
      </w:r>
      <w:r w:rsidR="00E44577">
        <w:rPr>
          <w:rFonts w:eastAsia="MS Mincho"/>
          <w:szCs w:val="24"/>
          <w:lang w:eastAsia="ar-SA"/>
        </w:rPr>
        <w:t xml:space="preserve"> </w:t>
      </w:r>
      <w:r w:rsidR="00FA5E3D" w:rsidRPr="00FA5E3D">
        <w:rPr>
          <w:rFonts w:eastAsia="MS Mincho"/>
          <w:szCs w:val="24"/>
          <w:lang w:eastAsia="ar-SA"/>
        </w:rPr>
        <w:t>m. vasaros</w:t>
      </w:r>
    </w:p>
    <w:p w14:paraId="3E692513" w14:textId="36B0BF81" w:rsidR="001D240D" w:rsidRDefault="00FA5E3D" w:rsidP="00062D9C">
      <w:pPr>
        <w:suppressAutoHyphens/>
        <w:spacing w:line="360" w:lineRule="auto"/>
        <w:ind w:firstLine="567"/>
        <w:jc w:val="both"/>
        <w:textAlignment w:val="baseline"/>
        <w:rPr>
          <w:rFonts w:eastAsia="MS Mincho"/>
          <w:szCs w:val="24"/>
          <w:lang w:eastAsia="ar-SA"/>
        </w:rPr>
      </w:pPr>
      <w:r w:rsidRPr="00FA5E3D">
        <w:rPr>
          <w:rFonts w:eastAsia="MS Mincho"/>
          <w:szCs w:val="24"/>
          <w:lang w:eastAsia="ar-SA"/>
        </w:rPr>
        <w:t>atostogų pradžia 202</w:t>
      </w:r>
      <w:r>
        <w:rPr>
          <w:rFonts w:eastAsia="MS Mincho"/>
          <w:szCs w:val="24"/>
          <w:lang w:eastAsia="ar-SA"/>
        </w:rPr>
        <w:t>2</w:t>
      </w:r>
      <w:r w:rsidRPr="00FA5E3D">
        <w:rPr>
          <w:rFonts w:eastAsia="MS Mincho"/>
          <w:szCs w:val="24"/>
          <w:lang w:eastAsia="ar-SA"/>
        </w:rPr>
        <w:t xml:space="preserve"> m. birželio 9 d.; 20</w:t>
      </w:r>
      <w:r>
        <w:rPr>
          <w:rFonts w:eastAsia="MS Mincho"/>
          <w:szCs w:val="24"/>
          <w:lang w:eastAsia="ar-SA"/>
        </w:rPr>
        <w:t>22</w:t>
      </w:r>
      <w:r w:rsidRPr="00FA5E3D">
        <w:rPr>
          <w:rFonts w:eastAsia="MS Mincho"/>
          <w:szCs w:val="24"/>
          <w:lang w:eastAsia="ar-SA"/>
        </w:rPr>
        <w:t>-202</w:t>
      </w:r>
      <w:r>
        <w:rPr>
          <w:rFonts w:eastAsia="MS Mincho"/>
          <w:szCs w:val="24"/>
          <w:lang w:eastAsia="ar-SA"/>
        </w:rPr>
        <w:t>3</w:t>
      </w:r>
      <w:r w:rsidRPr="00FA5E3D">
        <w:rPr>
          <w:rFonts w:eastAsia="MS Mincho"/>
          <w:szCs w:val="24"/>
          <w:lang w:eastAsia="ar-SA"/>
        </w:rPr>
        <w:t xml:space="preserve"> m.</w:t>
      </w:r>
      <w:r w:rsidR="00E44577">
        <w:rPr>
          <w:rFonts w:eastAsia="MS Mincho"/>
          <w:szCs w:val="24"/>
          <w:lang w:eastAsia="ar-SA"/>
        </w:rPr>
        <w:t xml:space="preserve"> </w:t>
      </w:r>
      <w:r w:rsidRPr="00FA5E3D">
        <w:rPr>
          <w:rFonts w:eastAsia="MS Mincho"/>
          <w:szCs w:val="24"/>
          <w:lang w:eastAsia="ar-SA"/>
        </w:rPr>
        <w:t>m. vasaros atostogų pradžia 202</w:t>
      </w:r>
      <w:r>
        <w:rPr>
          <w:rFonts w:eastAsia="MS Mincho"/>
          <w:szCs w:val="24"/>
          <w:lang w:eastAsia="ar-SA"/>
        </w:rPr>
        <w:t>3</w:t>
      </w:r>
      <w:r w:rsidRPr="00FA5E3D">
        <w:rPr>
          <w:rFonts w:eastAsia="MS Mincho"/>
          <w:szCs w:val="24"/>
          <w:lang w:eastAsia="ar-SA"/>
        </w:rPr>
        <w:t xml:space="preserve"> m. birželio </w:t>
      </w:r>
      <w:r>
        <w:rPr>
          <w:rFonts w:eastAsia="MS Mincho"/>
          <w:szCs w:val="24"/>
          <w:lang w:eastAsia="ar-SA"/>
        </w:rPr>
        <w:t xml:space="preserve">9 </w:t>
      </w:r>
      <w:r w:rsidRPr="00FA5E3D">
        <w:rPr>
          <w:rFonts w:eastAsia="MS Mincho"/>
          <w:szCs w:val="24"/>
          <w:lang w:eastAsia="ar-SA"/>
        </w:rPr>
        <w:t>d.</w:t>
      </w:r>
      <w:r w:rsidR="008D3B8F">
        <w:rPr>
          <w:rFonts w:eastAsia="MS Mincho"/>
          <w:szCs w:val="24"/>
          <w:lang w:eastAsia="ar-SA"/>
        </w:rPr>
        <w:t xml:space="preserve"> Vasaros atostogos trunka iki einamųjų mokslo metų rugpjūčio 31 d.</w:t>
      </w:r>
    </w:p>
    <w:p w14:paraId="62C01F2B" w14:textId="77777777" w:rsidR="001D240D" w:rsidRDefault="001D240D" w:rsidP="00062D9C">
      <w:pPr>
        <w:spacing w:line="360" w:lineRule="auto"/>
        <w:rPr>
          <w:sz w:val="2"/>
          <w:szCs w:val="2"/>
        </w:rPr>
      </w:pPr>
    </w:p>
    <w:p w14:paraId="1FFF9D4F" w14:textId="34126DBF" w:rsidR="001D240D" w:rsidRDefault="008D3B8F" w:rsidP="00062D9C">
      <w:pPr>
        <w:spacing w:line="360" w:lineRule="auto"/>
        <w:ind w:firstLine="709"/>
        <w:jc w:val="both"/>
        <w:rPr>
          <w:szCs w:val="24"/>
          <w:lang w:eastAsia="lt-LT"/>
        </w:rPr>
      </w:pPr>
      <w:r>
        <w:rPr>
          <w:szCs w:val="24"/>
          <w:lang w:eastAsia="lt-LT"/>
        </w:rPr>
        <w:t>1</w:t>
      </w:r>
      <w:r w:rsidR="00FA5E3D">
        <w:rPr>
          <w:szCs w:val="24"/>
          <w:lang w:eastAsia="lt-LT"/>
        </w:rPr>
        <w:t>2</w:t>
      </w:r>
      <w:r>
        <w:rPr>
          <w:szCs w:val="24"/>
          <w:lang w:eastAsia="lt-LT"/>
        </w:rPr>
        <w:t xml:space="preserve">. Ugdymo organizavimo tvarka </w:t>
      </w:r>
      <w:r>
        <w:rPr>
          <w:szCs w:val="24"/>
        </w:rPr>
        <w:t xml:space="preserve">karantino, ekstremalios situacijos, ekstremalaus įvykio ar įvykio, keliančio pavojų mokinių sveikatai ir gyvybei, laikotarpiu (toliau – ypatingos aplinkybės) ar esant aplinkybėms mokykloje, dėl kurių ugdymo procesas negali būti organizuojamas kasdieniu </w:t>
      </w:r>
      <w:r>
        <w:rPr>
          <w:szCs w:val="24"/>
          <w:shd w:val="clear" w:color="auto" w:fill="FFFFFF"/>
        </w:rPr>
        <w:t xml:space="preserve">mokymo proceso organizavimo </w:t>
      </w:r>
      <w:r>
        <w:rPr>
          <w:szCs w:val="24"/>
        </w:rPr>
        <w:t xml:space="preserve">būdu </w:t>
      </w:r>
      <w:r>
        <w:rPr>
          <w:szCs w:val="24"/>
          <w:shd w:val="clear" w:color="auto" w:fill="FFFFFF"/>
        </w:rPr>
        <w:t>(mokykla yra dalykų brandos egzaminų centras, vyksta remonto darbai mokykloje ir kt.)</w:t>
      </w:r>
      <w:r>
        <w:rPr>
          <w:szCs w:val="24"/>
          <w:shd w:val="clear" w:color="auto" w:fill="FFFFFF"/>
          <w:lang w:eastAsia="lt-LT"/>
        </w:rPr>
        <w:t xml:space="preserve"> </w:t>
      </w:r>
      <w:r w:rsidR="00C15603">
        <w:rPr>
          <w:szCs w:val="24"/>
          <w:shd w:val="clear" w:color="auto" w:fill="FFFFFF"/>
          <w:lang w:eastAsia="lt-LT"/>
        </w:rPr>
        <w:t>(7 priedas).</w:t>
      </w:r>
    </w:p>
    <w:p w14:paraId="2C42A2C3" w14:textId="77777777" w:rsidR="001D240D" w:rsidRDefault="001D240D" w:rsidP="00062D9C">
      <w:pPr>
        <w:spacing w:line="360" w:lineRule="auto"/>
        <w:ind w:firstLine="709"/>
        <w:jc w:val="both"/>
        <w:rPr>
          <w:szCs w:val="24"/>
          <w:lang w:eastAsia="lt-LT"/>
        </w:rPr>
      </w:pPr>
    </w:p>
    <w:p w14:paraId="136ADC1F" w14:textId="77777777" w:rsidR="001D240D" w:rsidRDefault="008D3B8F" w:rsidP="00062D9C">
      <w:pPr>
        <w:spacing w:line="360" w:lineRule="auto"/>
        <w:jc w:val="center"/>
        <w:rPr>
          <w:b/>
          <w:szCs w:val="24"/>
        </w:rPr>
      </w:pPr>
      <w:bookmarkStart w:id="2" w:name="_Hlk76718638"/>
      <w:r>
        <w:rPr>
          <w:b/>
          <w:szCs w:val="24"/>
        </w:rPr>
        <w:t>ANTRASIS SKIRSNIS</w:t>
      </w:r>
    </w:p>
    <w:p w14:paraId="058B5D78" w14:textId="77777777" w:rsidR="001D240D" w:rsidRDefault="008D3B8F" w:rsidP="00062D9C">
      <w:pPr>
        <w:spacing w:line="360" w:lineRule="auto"/>
        <w:jc w:val="center"/>
        <w:rPr>
          <w:b/>
          <w:szCs w:val="24"/>
        </w:rPr>
      </w:pPr>
      <w:r>
        <w:rPr>
          <w:b/>
          <w:szCs w:val="24"/>
        </w:rPr>
        <w:t>MOKYKLOS UGDYMO PLANO RENGIMAS</w:t>
      </w:r>
    </w:p>
    <w:bookmarkEnd w:id="2"/>
    <w:p w14:paraId="4E8D6DA7" w14:textId="77777777" w:rsidR="001D240D" w:rsidRDefault="001D240D" w:rsidP="00062D9C">
      <w:pPr>
        <w:spacing w:line="360" w:lineRule="auto"/>
        <w:ind w:firstLine="62"/>
        <w:jc w:val="center"/>
        <w:rPr>
          <w:b/>
          <w:szCs w:val="24"/>
          <w:u w:val="single"/>
        </w:rPr>
      </w:pPr>
    </w:p>
    <w:p w14:paraId="63A61281" w14:textId="77314E20" w:rsidR="00F45EF4" w:rsidRDefault="008D3B8F" w:rsidP="00062D9C">
      <w:pPr>
        <w:spacing w:line="360" w:lineRule="auto"/>
        <w:ind w:firstLine="567"/>
        <w:jc w:val="both"/>
      </w:pPr>
      <w:r>
        <w:rPr>
          <w:szCs w:val="24"/>
        </w:rPr>
        <w:lastRenderedPageBreak/>
        <w:t>1</w:t>
      </w:r>
      <w:r w:rsidR="00F45EF4">
        <w:rPr>
          <w:szCs w:val="24"/>
        </w:rPr>
        <w:t>3</w:t>
      </w:r>
      <w:r>
        <w:rPr>
          <w:szCs w:val="24"/>
        </w:rPr>
        <w:t xml:space="preserve">. </w:t>
      </w:r>
      <w:r w:rsidR="00F45EF4">
        <w:t>D</w:t>
      </w:r>
      <w:r w:rsidR="00FA5E3D">
        <w:t xml:space="preserve">arželio-mokyklos direktoriaus 2021-06-01 įsakymu Nr.V-13 sudaryta darbo grupė ugdymo plano projektui parengti. </w:t>
      </w:r>
    </w:p>
    <w:p w14:paraId="03BF9E35" w14:textId="7ADB9AA1" w:rsidR="001D240D" w:rsidRDefault="008D3B8F" w:rsidP="00062D9C">
      <w:pPr>
        <w:spacing w:line="360" w:lineRule="auto"/>
        <w:ind w:firstLine="567"/>
        <w:jc w:val="both"/>
        <w:rPr>
          <w:szCs w:val="24"/>
        </w:rPr>
      </w:pPr>
      <w:r>
        <w:rPr>
          <w:szCs w:val="24"/>
        </w:rPr>
        <w:t>1</w:t>
      </w:r>
      <w:r w:rsidR="00CB4DB3">
        <w:rPr>
          <w:szCs w:val="24"/>
        </w:rPr>
        <w:t>4</w:t>
      </w:r>
      <w:r>
        <w:rPr>
          <w:szCs w:val="24"/>
        </w:rPr>
        <w:t>. Mokyklos ugdymo plane, atsižvelgiant į mokyklos kontekstą, numatoma:</w:t>
      </w:r>
    </w:p>
    <w:p w14:paraId="692517C4" w14:textId="4209196B" w:rsidR="001D240D" w:rsidRDefault="008D3B8F" w:rsidP="00062D9C">
      <w:pPr>
        <w:spacing w:line="360" w:lineRule="auto"/>
        <w:ind w:firstLine="567"/>
        <w:jc w:val="both"/>
        <w:rPr>
          <w:szCs w:val="24"/>
        </w:rPr>
      </w:pPr>
      <w:r>
        <w:rPr>
          <w:szCs w:val="24"/>
        </w:rPr>
        <w:t>1</w:t>
      </w:r>
      <w:r w:rsidR="00CB4DB3">
        <w:rPr>
          <w:szCs w:val="24"/>
        </w:rPr>
        <w:t>4</w:t>
      </w:r>
      <w:r>
        <w:rPr>
          <w:szCs w:val="24"/>
        </w:rPr>
        <w:t>.1. konkrečios klasės mokomieji dalykai ir jiems skiriamas pamokų skaičius</w:t>
      </w:r>
      <w:r w:rsidR="00C15603">
        <w:rPr>
          <w:szCs w:val="24"/>
        </w:rPr>
        <w:t>i</w:t>
      </w:r>
    </w:p>
    <w:p w14:paraId="4F0DA31A" w14:textId="6C2B7363" w:rsidR="001D240D" w:rsidRDefault="008D3B8F" w:rsidP="00062D9C">
      <w:pPr>
        <w:spacing w:line="360" w:lineRule="auto"/>
        <w:ind w:firstLine="567"/>
        <w:jc w:val="both"/>
        <w:rPr>
          <w:szCs w:val="24"/>
        </w:rPr>
      </w:pPr>
      <w:r>
        <w:rPr>
          <w:szCs w:val="24"/>
        </w:rPr>
        <w:t>1</w:t>
      </w:r>
      <w:r w:rsidR="00CB4DB3">
        <w:rPr>
          <w:szCs w:val="24"/>
        </w:rPr>
        <w:t>4</w:t>
      </w:r>
      <w:r>
        <w:rPr>
          <w:szCs w:val="24"/>
        </w:rPr>
        <w:t>.2. ugdymo proceso organizavimo forma (-</w:t>
      </w:r>
      <w:proofErr w:type="spellStart"/>
      <w:r>
        <w:rPr>
          <w:szCs w:val="24"/>
        </w:rPr>
        <w:t>os</w:t>
      </w:r>
      <w:proofErr w:type="spellEnd"/>
      <w:r>
        <w:rPr>
          <w:szCs w:val="24"/>
        </w:rPr>
        <w:t>);</w:t>
      </w:r>
    </w:p>
    <w:p w14:paraId="593701AC" w14:textId="63CA7A05" w:rsidR="001D240D" w:rsidRDefault="008D3B8F" w:rsidP="00062D9C">
      <w:pPr>
        <w:spacing w:line="360" w:lineRule="auto"/>
        <w:ind w:firstLine="567"/>
        <w:jc w:val="both"/>
        <w:rPr>
          <w:szCs w:val="24"/>
        </w:rPr>
      </w:pPr>
      <w:r>
        <w:rPr>
          <w:szCs w:val="24"/>
        </w:rPr>
        <w:t>1</w:t>
      </w:r>
      <w:r w:rsidR="00CB4DB3">
        <w:rPr>
          <w:szCs w:val="24"/>
        </w:rPr>
        <w:t>4</w:t>
      </w:r>
      <w:r>
        <w:rPr>
          <w:szCs w:val="24"/>
        </w:rPr>
        <w:t>.3. švietimo pagalbos teikimas;</w:t>
      </w:r>
    </w:p>
    <w:p w14:paraId="2E480C89" w14:textId="72210053" w:rsidR="001D240D" w:rsidRDefault="008D3B8F" w:rsidP="00062D9C">
      <w:pPr>
        <w:spacing w:line="360" w:lineRule="auto"/>
        <w:ind w:firstLine="567"/>
        <w:jc w:val="both"/>
        <w:rPr>
          <w:szCs w:val="24"/>
        </w:rPr>
      </w:pPr>
      <w:r>
        <w:rPr>
          <w:szCs w:val="24"/>
        </w:rPr>
        <w:t>1</w:t>
      </w:r>
      <w:r w:rsidR="00CB4DB3">
        <w:rPr>
          <w:szCs w:val="24"/>
        </w:rPr>
        <w:t>4</w:t>
      </w:r>
      <w:r>
        <w:rPr>
          <w:szCs w:val="24"/>
        </w:rPr>
        <w:t xml:space="preserve">.4. informacinių technologijų naudojimas, skaitmeninio turinio kūrimas, </w:t>
      </w:r>
      <w:proofErr w:type="spellStart"/>
      <w:r>
        <w:rPr>
          <w:szCs w:val="24"/>
        </w:rPr>
        <w:t>informat</w:t>
      </w:r>
      <w:r w:rsidR="00C15603">
        <w:rPr>
          <w:szCs w:val="24"/>
        </w:rPr>
        <w:t>i</w:t>
      </w:r>
      <w:r>
        <w:rPr>
          <w:szCs w:val="24"/>
        </w:rPr>
        <w:t>nio</w:t>
      </w:r>
      <w:proofErr w:type="spellEnd"/>
      <w:r>
        <w:rPr>
          <w:szCs w:val="24"/>
        </w:rPr>
        <w:t xml:space="preserve"> mąstymo ugdymas pradinėse klasėse;</w:t>
      </w:r>
    </w:p>
    <w:p w14:paraId="1D15B093" w14:textId="1AFBCC3E" w:rsidR="001D240D" w:rsidRDefault="008D3B8F" w:rsidP="00062D9C">
      <w:pPr>
        <w:tabs>
          <w:tab w:val="left" w:pos="6997"/>
        </w:tabs>
        <w:spacing w:line="360" w:lineRule="auto"/>
        <w:ind w:firstLine="567"/>
        <w:jc w:val="both"/>
        <w:rPr>
          <w:szCs w:val="24"/>
        </w:rPr>
      </w:pPr>
      <w:r>
        <w:rPr>
          <w:szCs w:val="24"/>
        </w:rPr>
        <w:t>1</w:t>
      </w:r>
      <w:r w:rsidR="00CB4DB3">
        <w:rPr>
          <w:szCs w:val="24"/>
        </w:rPr>
        <w:t>4</w:t>
      </w:r>
      <w:r>
        <w:rPr>
          <w:szCs w:val="24"/>
        </w:rPr>
        <w:t xml:space="preserve">.5. </w:t>
      </w:r>
      <w:r w:rsidR="006B3F38">
        <w:rPr>
          <w:szCs w:val="24"/>
        </w:rPr>
        <w:t>d</w:t>
      </w:r>
      <w:r w:rsidR="00C15603">
        <w:rPr>
          <w:szCs w:val="24"/>
        </w:rPr>
        <w:t xml:space="preserve">arželis-mokykla siūlo šias </w:t>
      </w:r>
      <w:bookmarkStart w:id="3" w:name="_Hlk80358581"/>
      <w:r w:rsidR="00C15603">
        <w:rPr>
          <w:szCs w:val="24"/>
        </w:rPr>
        <w:t xml:space="preserve">neformaliojo ugdymo </w:t>
      </w:r>
      <w:bookmarkEnd w:id="3"/>
      <w:r>
        <w:rPr>
          <w:szCs w:val="24"/>
        </w:rPr>
        <w:t>švietimo program</w:t>
      </w:r>
      <w:r w:rsidR="00C15603">
        <w:rPr>
          <w:szCs w:val="24"/>
        </w:rPr>
        <w:t>as:</w:t>
      </w:r>
      <w:r>
        <w:rPr>
          <w:szCs w:val="24"/>
        </w:rPr>
        <w:t xml:space="preserve"> </w:t>
      </w:r>
      <w:r w:rsidR="00C15603">
        <w:rPr>
          <w:szCs w:val="24"/>
        </w:rPr>
        <w:t xml:space="preserve"> drama anglų kalba, informacinių technologijų pagrindai. Užsiėmimai vyksta pagal  </w:t>
      </w:r>
      <w:r w:rsidR="00C15603" w:rsidRPr="00C15603">
        <w:rPr>
          <w:szCs w:val="24"/>
        </w:rPr>
        <w:t xml:space="preserve">neformaliojo ugdymo </w:t>
      </w:r>
      <w:r w:rsidR="00C15603">
        <w:rPr>
          <w:szCs w:val="24"/>
        </w:rPr>
        <w:t>sudarytą tvarkaraštį;</w:t>
      </w:r>
    </w:p>
    <w:p w14:paraId="6423B1D8" w14:textId="7AE6EA50" w:rsidR="001D240D" w:rsidRDefault="008D3B8F" w:rsidP="00062D9C">
      <w:pPr>
        <w:spacing w:line="360" w:lineRule="auto"/>
        <w:ind w:firstLine="567"/>
        <w:jc w:val="both"/>
        <w:rPr>
          <w:szCs w:val="24"/>
        </w:rPr>
      </w:pPr>
      <w:r>
        <w:rPr>
          <w:szCs w:val="24"/>
        </w:rPr>
        <w:t>1</w:t>
      </w:r>
      <w:r w:rsidR="00CB4DB3">
        <w:rPr>
          <w:szCs w:val="24"/>
        </w:rPr>
        <w:t>4</w:t>
      </w:r>
      <w:r>
        <w:rPr>
          <w:szCs w:val="24"/>
        </w:rPr>
        <w:t>.6. pamokų, skirtų mokinio ugdymo poreikiams ir mokymosi pagalbai teikti, panaudojimas;</w:t>
      </w:r>
    </w:p>
    <w:p w14:paraId="486A9F62" w14:textId="767E0FEF" w:rsidR="001D240D" w:rsidRDefault="008D3B8F" w:rsidP="00062D9C">
      <w:pPr>
        <w:spacing w:line="360" w:lineRule="auto"/>
        <w:ind w:firstLine="567"/>
        <w:jc w:val="both"/>
        <w:rPr>
          <w:szCs w:val="24"/>
        </w:rPr>
      </w:pPr>
      <w:r>
        <w:rPr>
          <w:szCs w:val="24"/>
        </w:rPr>
        <w:t>1</w:t>
      </w:r>
      <w:r w:rsidR="00CB4DB3">
        <w:rPr>
          <w:szCs w:val="24"/>
        </w:rPr>
        <w:t>4</w:t>
      </w:r>
      <w:r>
        <w:rPr>
          <w:szCs w:val="24"/>
        </w:rPr>
        <w:t>.7.</w:t>
      </w:r>
      <w:r w:rsidR="006B3F38" w:rsidRPr="006B3F38">
        <w:rPr>
          <w:szCs w:val="24"/>
        </w:rPr>
        <w:t xml:space="preserve"> </w:t>
      </w:r>
      <w:r w:rsidR="006B3F38">
        <w:rPr>
          <w:szCs w:val="24"/>
        </w:rPr>
        <w:t>teikti trumpalaikes individualias  ir grupines konsultacijas mokiniams, patiriantiems mokymosi sunkumų dėl nuotolinio mokymo (-</w:t>
      </w:r>
      <w:proofErr w:type="spellStart"/>
      <w:r w:rsidR="006B3F38">
        <w:rPr>
          <w:szCs w:val="24"/>
        </w:rPr>
        <w:t>si</w:t>
      </w:r>
      <w:proofErr w:type="spellEnd"/>
      <w:r w:rsidR="006B3F38">
        <w:rPr>
          <w:szCs w:val="24"/>
        </w:rPr>
        <w:t>) būdo</w:t>
      </w:r>
      <w:r>
        <w:rPr>
          <w:szCs w:val="24"/>
        </w:rPr>
        <w:t xml:space="preserve"> COVID-19 pandemijos metu</w:t>
      </w:r>
      <w:r w:rsidR="006B3F38">
        <w:rPr>
          <w:szCs w:val="24"/>
        </w:rPr>
        <w:t>.</w:t>
      </w:r>
    </w:p>
    <w:p w14:paraId="3D714C5E" w14:textId="05632345" w:rsidR="001D240D" w:rsidRDefault="008D3B8F" w:rsidP="00062D9C">
      <w:pPr>
        <w:spacing w:line="360" w:lineRule="auto"/>
        <w:ind w:firstLine="567"/>
        <w:jc w:val="both"/>
        <w:rPr>
          <w:szCs w:val="24"/>
        </w:rPr>
      </w:pPr>
      <w:r>
        <w:rPr>
          <w:szCs w:val="24"/>
        </w:rPr>
        <w:t>1</w:t>
      </w:r>
      <w:r w:rsidR="00CB4DB3">
        <w:rPr>
          <w:szCs w:val="24"/>
        </w:rPr>
        <w:t>4</w:t>
      </w:r>
      <w:r>
        <w:rPr>
          <w:szCs w:val="24"/>
        </w:rPr>
        <w:t>.8. kaip konkrečiose klasėse bus įgyvendinama:</w:t>
      </w:r>
    </w:p>
    <w:p w14:paraId="3E8B7CDA" w14:textId="10B7D972" w:rsidR="001D240D" w:rsidRPr="00AB18A7" w:rsidRDefault="008D3B8F" w:rsidP="00062D9C">
      <w:pPr>
        <w:spacing w:line="360" w:lineRule="auto"/>
        <w:ind w:firstLine="567"/>
        <w:jc w:val="both"/>
        <w:rPr>
          <w:szCs w:val="24"/>
        </w:rPr>
      </w:pPr>
      <w:r w:rsidRPr="00AB18A7">
        <w:rPr>
          <w:szCs w:val="24"/>
        </w:rPr>
        <w:t>1</w:t>
      </w:r>
      <w:r w:rsidR="00CB4DB3" w:rsidRPr="00AB18A7">
        <w:rPr>
          <w:szCs w:val="24"/>
        </w:rPr>
        <w:t>4</w:t>
      </w:r>
      <w:r w:rsidRPr="00AB18A7">
        <w:rPr>
          <w:szCs w:val="24"/>
        </w:rPr>
        <w:t xml:space="preserve">.8.1. </w:t>
      </w:r>
      <w:bookmarkStart w:id="4" w:name="_Hlk80619576"/>
      <w:r w:rsidRPr="00AB18A7">
        <w:rPr>
          <w:szCs w:val="24"/>
        </w:rPr>
        <w:t xml:space="preserve">Žmogaus saugos </w:t>
      </w:r>
      <w:r w:rsidR="00AB18A7" w:rsidRPr="00C40CFC">
        <w:rPr>
          <w:szCs w:val="24"/>
        </w:rPr>
        <w:t>program</w:t>
      </w:r>
      <w:r w:rsidR="00AB18A7" w:rsidRPr="00AB18A7">
        <w:rPr>
          <w:szCs w:val="24"/>
        </w:rPr>
        <w:t xml:space="preserve">a </w:t>
      </w:r>
      <w:bookmarkEnd w:id="4"/>
      <w:r w:rsidR="00AB18A7" w:rsidRPr="00AB18A7">
        <w:rPr>
          <w:szCs w:val="24"/>
        </w:rPr>
        <w:t>(</w:t>
      </w:r>
      <w:bookmarkStart w:id="5" w:name="_Hlk80619684"/>
      <w:r w:rsidR="00AB18A7" w:rsidRPr="00AB18A7">
        <w:rPr>
          <w:szCs w:val="24"/>
        </w:rPr>
        <w:t>Vilniaus darželio-mokyklos „Vaivorykštė“</w:t>
      </w:r>
      <w:r w:rsidR="00AB18A7" w:rsidRPr="00AB18A7">
        <w:t xml:space="preserve"> </w:t>
      </w:r>
      <w:r w:rsidR="00AB18A7" w:rsidRPr="00C40CFC">
        <w:rPr>
          <w:szCs w:val="24"/>
        </w:rPr>
        <w:t xml:space="preserve">Žmogaus saugos </w:t>
      </w:r>
      <w:r w:rsidR="00AB18A7" w:rsidRPr="00AB18A7">
        <w:rPr>
          <w:szCs w:val="24"/>
        </w:rPr>
        <w:t>programa, patvirtinta Vilniaus darželio-mokyklos „Vaivorykštė“  direktoriaus  2012 m. rugpjūčio 18 d. įsakymu Nr. V- 52, 1 priedas).</w:t>
      </w:r>
    </w:p>
    <w:bookmarkEnd w:id="5"/>
    <w:p w14:paraId="42C443CC" w14:textId="57E51251" w:rsidR="00AB18A7" w:rsidRDefault="008D3B8F" w:rsidP="00062D9C">
      <w:pPr>
        <w:spacing w:line="360" w:lineRule="auto"/>
        <w:ind w:firstLine="567"/>
        <w:jc w:val="both"/>
        <w:rPr>
          <w:szCs w:val="24"/>
        </w:rPr>
      </w:pPr>
      <w:r w:rsidRPr="00AB18A7">
        <w:rPr>
          <w:szCs w:val="24"/>
        </w:rPr>
        <w:t>1</w:t>
      </w:r>
      <w:r w:rsidR="00CB4DB3" w:rsidRPr="00AB18A7">
        <w:rPr>
          <w:szCs w:val="24"/>
        </w:rPr>
        <w:t>4</w:t>
      </w:r>
      <w:r w:rsidRPr="00AB18A7">
        <w:rPr>
          <w:szCs w:val="24"/>
        </w:rPr>
        <w:t>.8.2. Sveikatos ir lytiškumo ugdymo bei rengimo šeimai programa</w:t>
      </w:r>
      <w:r w:rsidR="00AB18A7" w:rsidRPr="00C40CFC">
        <w:rPr>
          <w:szCs w:val="24"/>
        </w:rPr>
        <w:t xml:space="preserve"> </w:t>
      </w:r>
      <w:r w:rsidR="00AB18A7" w:rsidRPr="00AB18A7">
        <w:rPr>
          <w:szCs w:val="24"/>
        </w:rPr>
        <w:t>(Vilniaus darželio-mokyklos „Vaivorykštė“</w:t>
      </w:r>
      <w:r w:rsidR="00AB18A7" w:rsidRPr="00AB18A7">
        <w:t xml:space="preserve"> </w:t>
      </w:r>
      <w:r w:rsidR="00AB18A7" w:rsidRPr="00AB18A7">
        <w:rPr>
          <w:szCs w:val="24"/>
        </w:rPr>
        <w:t>sveikatos ir lytiškumo ugdymo bei rengimo šeimai programa, patvirtinta Vilniaus darželio-mokyklos „Vaivorykštė“  direktoriaus  201</w:t>
      </w:r>
      <w:r w:rsidR="00AB18A7">
        <w:rPr>
          <w:szCs w:val="24"/>
        </w:rPr>
        <w:t>7</w:t>
      </w:r>
      <w:r w:rsidR="00AB18A7" w:rsidRPr="00AB18A7">
        <w:rPr>
          <w:szCs w:val="24"/>
        </w:rPr>
        <w:t xml:space="preserve"> m. </w:t>
      </w:r>
      <w:r w:rsidR="00AB18A7">
        <w:rPr>
          <w:szCs w:val="24"/>
        </w:rPr>
        <w:t>sausio 12</w:t>
      </w:r>
      <w:r w:rsidR="00AB18A7" w:rsidRPr="00AB18A7">
        <w:rPr>
          <w:szCs w:val="24"/>
        </w:rPr>
        <w:t xml:space="preserve"> d. įsakymu Nr. V- </w:t>
      </w:r>
      <w:r w:rsidR="00AB18A7">
        <w:rPr>
          <w:szCs w:val="24"/>
        </w:rPr>
        <w:t>5</w:t>
      </w:r>
      <w:r w:rsidR="00AB18A7" w:rsidRPr="00AB18A7">
        <w:rPr>
          <w:szCs w:val="24"/>
        </w:rPr>
        <w:t xml:space="preserve">, </w:t>
      </w:r>
      <w:r w:rsidR="00AB18A7">
        <w:rPr>
          <w:szCs w:val="24"/>
        </w:rPr>
        <w:t>2</w:t>
      </w:r>
      <w:r w:rsidR="00AB18A7" w:rsidRPr="00AB18A7">
        <w:rPr>
          <w:szCs w:val="24"/>
        </w:rPr>
        <w:t xml:space="preserve"> priedas).</w:t>
      </w:r>
    </w:p>
    <w:p w14:paraId="1797D474" w14:textId="09FC913C" w:rsidR="00B025C5" w:rsidRDefault="008D3B8F" w:rsidP="00062D9C">
      <w:pPr>
        <w:spacing w:line="360" w:lineRule="auto"/>
        <w:ind w:firstLine="567"/>
        <w:jc w:val="both"/>
        <w:rPr>
          <w:szCs w:val="24"/>
        </w:rPr>
      </w:pPr>
      <w:r w:rsidRPr="003E78B8">
        <w:rPr>
          <w:szCs w:val="24"/>
        </w:rPr>
        <w:t>1</w:t>
      </w:r>
      <w:r w:rsidR="00CB4DB3" w:rsidRPr="003E78B8">
        <w:rPr>
          <w:szCs w:val="24"/>
        </w:rPr>
        <w:t>4</w:t>
      </w:r>
      <w:r w:rsidRPr="003E78B8">
        <w:rPr>
          <w:szCs w:val="24"/>
        </w:rPr>
        <w:t>.8.</w:t>
      </w:r>
      <w:r w:rsidR="003E78B8">
        <w:rPr>
          <w:szCs w:val="24"/>
        </w:rPr>
        <w:t>3</w:t>
      </w:r>
      <w:r w:rsidRPr="003E78B8">
        <w:rPr>
          <w:szCs w:val="24"/>
        </w:rPr>
        <w:t>. prevencinė programa,</w:t>
      </w:r>
      <w:r w:rsidRPr="003E78B8">
        <w:rPr>
          <w:sz w:val="22"/>
          <w:szCs w:val="22"/>
        </w:rPr>
        <w:t xml:space="preserve"> </w:t>
      </w:r>
      <w:r w:rsidRPr="003E78B8">
        <w:rPr>
          <w:szCs w:val="24"/>
        </w:rPr>
        <w:t xml:space="preserve">ugdanti mokinių socialines ir emocines kompetencijas, apimanti smurto, </w:t>
      </w:r>
      <w:bookmarkStart w:id="6" w:name="_Hlk80370281"/>
      <w:r w:rsidRPr="003E78B8">
        <w:rPr>
          <w:szCs w:val="24"/>
        </w:rPr>
        <w:t>alkoholio, tabako ir kitų psichiką veikiančių medžiagų vartojimo prevenciją</w:t>
      </w:r>
      <w:bookmarkEnd w:id="6"/>
      <w:r w:rsidRPr="003E78B8">
        <w:rPr>
          <w:szCs w:val="24"/>
        </w:rPr>
        <w:t>, sveikos gyvensenos skatinimą</w:t>
      </w:r>
      <w:bookmarkStart w:id="7" w:name="_Hlk80619356"/>
      <w:r w:rsidRPr="003E78B8">
        <w:rPr>
          <w:szCs w:val="24"/>
        </w:rPr>
        <w:t xml:space="preserve">. </w:t>
      </w:r>
      <w:r w:rsidR="003E78B8" w:rsidRPr="00C40CFC">
        <w:rPr>
          <w:szCs w:val="24"/>
        </w:rPr>
        <w:t>(</w:t>
      </w:r>
      <w:r w:rsidR="003E78B8" w:rsidRPr="003E78B8">
        <w:rPr>
          <w:szCs w:val="24"/>
        </w:rPr>
        <w:t>Vilniaus darželio-mokyklos „Vaivorykštė“</w:t>
      </w:r>
      <w:r w:rsidR="003E78B8" w:rsidRPr="003E78B8">
        <w:t xml:space="preserve"> </w:t>
      </w:r>
      <w:r w:rsidR="003E78B8" w:rsidRPr="003E78B8">
        <w:rPr>
          <w:szCs w:val="24"/>
        </w:rPr>
        <w:t xml:space="preserve">alkoholio, tabako ir kitų psichiką veikiančių medžiagų vartojimo prevencijos programa, patvirtinta Vilniaus darželio-mokyklos „Vaivorykštė“  direktoriaus  2012 m. rugsėjo 10 d. įsakymu Nr. V- 68, 4 priedas), </w:t>
      </w:r>
      <w:bookmarkEnd w:id="7"/>
      <w:r w:rsidRPr="003E78B8">
        <w:rPr>
          <w:szCs w:val="24"/>
        </w:rPr>
        <w:t xml:space="preserve">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r w:rsidR="00B025C5" w:rsidRPr="003E78B8">
        <w:rPr>
          <w:szCs w:val="24"/>
        </w:rPr>
        <w:t>(</w:t>
      </w:r>
      <w:bookmarkStart w:id="8" w:name="_Hlk80370259"/>
      <w:r w:rsidR="00B025C5" w:rsidRPr="003E78B8">
        <w:rPr>
          <w:szCs w:val="24"/>
        </w:rPr>
        <w:t>Vilniaus</w:t>
      </w:r>
      <w:r w:rsidR="00B025C5">
        <w:rPr>
          <w:szCs w:val="24"/>
        </w:rPr>
        <w:t xml:space="preserve"> darželio-mokyklos „Vaivorykštė“ </w:t>
      </w:r>
      <w:bookmarkEnd w:id="8"/>
      <w:r w:rsidR="00B025C5">
        <w:rPr>
          <w:szCs w:val="24"/>
        </w:rPr>
        <w:t xml:space="preserve">patyčių prevencijos vykdymo tvarkos aprašas, patvirtintas </w:t>
      </w:r>
      <w:bookmarkStart w:id="9" w:name="_Hlk80370446"/>
      <w:r w:rsidR="00B025C5">
        <w:rPr>
          <w:szCs w:val="24"/>
        </w:rPr>
        <w:t xml:space="preserve">Vilniaus darželio-mokyklos </w:t>
      </w:r>
      <w:r w:rsidR="00B025C5" w:rsidRPr="00B025C5">
        <w:rPr>
          <w:szCs w:val="24"/>
        </w:rPr>
        <w:t xml:space="preserve">„Vaivorykštė“ </w:t>
      </w:r>
      <w:r w:rsidR="00B025C5">
        <w:rPr>
          <w:szCs w:val="24"/>
        </w:rPr>
        <w:t xml:space="preserve"> direktoriaus</w:t>
      </w:r>
      <w:r w:rsidR="00B025C5" w:rsidRPr="00B025C5">
        <w:rPr>
          <w:szCs w:val="24"/>
        </w:rPr>
        <w:t xml:space="preserve"> </w:t>
      </w:r>
      <w:r w:rsidR="0088764A" w:rsidRPr="00B025C5">
        <w:rPr>
          <w:szCs w:val="24"/>
        </w:rPr>
        <w:t>201</w:t>
      </w:r>
      <w:r w:rsidR="0088764A">
        <w:rPr>
          <w:szCs w:val="24"/>
        </w:rPr>
        <w:t>7</w:t>
      </w:r>
      <w:r w:rsidR="0088764A" w:rsidRPr="00B025C5">
        <w:rPr>
          <w:szCs w:val="24"/>
        </w:rPr>
        <w:t xml:space="preserve"> m</w:t>
      </w:r>
      <w:bookmarkStart w:id="10" w:name="_Hlk80370362"/>
      <w:r w:rsidR="0088764A" w:rsidRPr="00B025C5">
        <w:rPr>
          <w:szCs w:val="24"/>
        </w:rPr>
        <w:t>.  rugpjūčio 23 d.</w:t>
      </w:r>
      <w:r w:rsidR="0088764A">
        <w:rPr>
          <w:szCs w:val="24"/>
        </w:rPr>
        <w:t xml:space="preserve"> </w:t>
      </w:r>
      <w:r w:rsidR="0088764A" w:rsidRPr="00B025C5">
        <w:rPr>
          <w:szCs w:val="24"/>
        </w:rPr>
        <w:t>įsakymu Nr. V-29</w:t>
      </w:r>
      <w:r w:rsidR="0088764A">
        <w:rPr>
          <w:szCs w:val="24"/>
        </w:rPr>
        <w:t xml:space="preserve">, </w:t>
      </w:r>
      <w:r w:rsidR="0088764A" w:rsidRPr="00B025C5">
        <w:rPr>
          <w:szCs w:val="24"/>
        </w:rPr>
        <w:t>3 priedas</w:t>
      </w:r>
      <w:bookmarkEnd w:id="10"/>
      <w:r w:rsidR="0088764A">
        <w:rPr>
          <w:szCs w:val="24"/>
        </w:rPr>
        <w:t>).</w:t>
      </w:r>
      <w:r w:rsidR="00B025C5" w:rsidRPr="00B025C5">
        <w:rPr>
          <w:szCs w:val="24"/>
        </w:rPr>
        <w:t xml:space="preserve">                                                        </w:t>
      </w:r>
      <w:bookmarkEnd w:id="9"/>
    </w:p>
    <w:p w14:paraId="50CA72B6" w14:textId="069AC159" w:rsidR="001D240D" w:rsidRDefault="0088764A" w:rsidP="00062D9C">
      <w:pPr>
        <w:spacing w:line="360" w:lineRule="auto"/>
        <w:jc w:val="both"/>
        <w:rPr>
          <w:szCs w:val="24"/>
        </w:rPr>
      </w:pPr>
      <w:r>
        <w:rPr>
          <w:szCs w:val="24"/>
        </w:rPr>
        <w:lastRenderedPageBreak/>
        <w:t xml:space="preserve">           </w:t>
      </w:r>
      <w:r w:rsidR="008D3B8F">
        <w:rPr>
          <w:szCs w:val="24"/>
          <w:shd w:val="clear" w:color="auto" w:fill="FFFFFF"/>
        </w:rPr>
        <w:t>1</w:t>
      </w:r>
      <w:r w:rsidR="00CB4DB3">
        <w:rPr>
          <w:szCs w:val="24"/>
          <w:shd w:val="clear" w:color="auto" w:fill="FFFFFF"/>
        </w:rPr>
        <w:t>5</w:t>
      </w:r>
      <w:r w:rsidR="008D3B8F">
        <w:rPr>
          <w:szCs w:val="24"/>
          <w:shd w:val="clear" w:color="auto" w:fill="FFFFFF"/>
        </w:rPr>
        <w:t>. Darbo grupė parengia mokyklos ugdymo plano projektą, kuris suderinamas su mokyklos taryba, taip pat su savininko teises ir pareigas įgyvendinančia institucija (valstybinės mokyklos – biudžetinės įstaigos), savivaldybės vykdomąja institucija ar jos įgaliotu asmeniu (savivaldybės mokyklos – biudžetinės įstaigos), dalyvių susirinkimu (savininku) (valstybinės, savivaldybės mokyklos – viešosios įstaigos ir nevalstybinės mokyklos). Mokyklos ugdymo planą mokyklos vadovas tvirtina iki mokslo metų pradžios</w:t>
      </w:r>
      <w:r w:rsidR="008D3B8F">
        <w:rPr>
          <w:szCs w:val="24"/>
        </w:rPr>
        <w:t>.</w:t>
      </w:r>
    </w:p>
    <w:p w14:paraId="019F8F21" w14:textId="3DEA7C69" w:rsidR="001D240D" w:rsidRPr="00CF1865" w:rsidRDefault="008D3B8F" w:rsidP="00062D9C">
      <w:pPr>
        <w:spacing w:line="360" w:lineRule="auto"/>
        <w:ind w:firstLine="567"/>
        <w:jc w:val="both"/>
        <w:rPr>
          <w:szCs w:val="24"/>
        </w:rPr>
      </w:pPr>
      <w:r>
        <w:rPr>
          <w:szCs w:val="24"/>
        </w:rPr>
        <w:t>1</w:t>
      </w:r>
      <w:r w:rsidR="00CB4DB3">
        <w:rPr>
          <w:szCs w:val="24"/>
        </w:rPr>
        <w:t>6</w:t>
      </w:r>
      <w:r>
        <w:rPr>
          <w:szCs w:val="24"/>
        </w:rPr>
        <w:t xml:space="preserve">. Pamokų skaičius dalykams (ugdymo programoms įgyvendinti) ugdymo plane numatytas dvejiems metams: pradinio ugdymo programai įgyvendinti – </w:t>
      </w:r>
      <w:r w:rsidR="00AE21CA" w:rsidRPr="00CF1865">
        <w:rPr>
          <w:szCs w:val="24"/>
        </w:rPr>
        <w:t>3</w:t>
      </w:r>
      <w:r w:rsidR="00E92CBD" w:rsidRPr="00CF1865">
        <w:rPr>
          <w:szCs w:val="24"/>
        </w:rPr>
        <w:t>6</w:t>
      </w:r>
      <w:r w:rsidRPr="00CF1865">
        <w:rPr>
          <w:szCs w:val="24"/>
        </w:rPr>
        <w:t xml:space="preserve"> punkte. Mokykla, įgyvendindama ugdymo programą, gali nuspręsti pamokas per mokslo metus skirstyti kitaip.</w:t>
      </w:r>
    </w:p>
    <w:p w14:paraId="6142A4C0" w14:textId="6EB3B0BD" w:rsidR="001D240D" w:rsidRDefault="008D3B8F" w:rsidP="00062D9C">
      <w:pPr>
        <w:spacing w:line="360" w:lineRule="auto"/>
        <w:ind w:firstLine="567"/>
        <w:jc w:val="both"/>
        <w:rPr>
          <w:szCs w:val="24"/>
        </w:rPr>
      </w:pPr>
      <w:r w:rsidRPr="00CF1865">
        <w:rPr>
          <w:szCs w:val="24"/>
        </w:rPr>
        <w:t>1</w:t>
      </w:r>
      <w:r w:rsidR="00CB4DB3" w:rsidRPr="00CF1865">
        <w:rPr>
          <w:szCs w:val="24"/>
        </w:rPr>
        <w:t>7</w:t>
      </w:r>
      <w:r w:rsidRPr="00CF1865">
        <w:rPr>
          <w:szCs w:val="24"/>
        </w:rPr>
        <w:t>. Mokinys, kuris mokosi pagal pradinio ugdymo programą, privalo mokytis Ugdymo programų apraše nustatytų dalykų. Minimalus pamokų skaičius joms įgyvendinti numatytas ugdymo plan</w:t>
      </w:r>
      <w:r w:rsidR="00141F86">
        <w:rPr>
          <w:szCs w:val="24"/>
        </w:rPr>
        <w:t>o</w:t>
      </w:r>
      <w:r w:rsidRPr="00CF1865">
        <w:rPr>
          <w:szCs w:val="24"/>
        </w:rPr>
        <w:t xml:space="preserve"> </w:t>
      </w:r>
      <w:r w:rsidR="00AE21CA" w:rsidRPr="00CF1865">
        <w:rPr>
          <w:szCs w:val="24"/>
        </w:rPr>
        <w:t>3</w:t>
      </w:r>
      <w:r w:rsidR="00E92CBD" w:rsidRPr="00CF1865">
        <w:rPr>
          <w:szCs w:val="24"/>
        </w:rPr>
        <w:t>6</w:t>
      </w:r>
      <w:r w:rsidR="00D97393" w:rsidRPr="00CF1865">
        <w:rPr>
          <w:szCs w:val="24"/>
        </w:rPr>
        <w:t xml:space="preserve"> </w:t>
      </w:r>
      <w:r w:rsidRPr="00CF1865">
        <w:rPr>
          <w:szCs w:val="24"/>
        </w:rPr>
        <w:t xml:space="preserve">punkte. Mokykla gali skirti ir didesnį už minimalų pamokų skaičių </w:t>
      </w:r>
      <w:r>
        <w:rPr>
          <w:szCs w:val="24"/>
        </w:rPr>
        <w:t>privalomiems dalykams mokytis – tam gali būti panaudojamos pamokos, skirtos mokinio mokymosi poreikiams tenkinti ir mokymosi pagalbai teikti.</w:t>
      </w:r>
    </w:p>
    <w:p w14:paraId="6C89EAA2" w14:textId="77777777" w:rsidR="001D240D" w:rsidRDefault="001D240D">
      <w:pPr>
        <w:ind w:firstLine="567"/>
        <w:jc w:val="both"/>
        <w:rPr>
          <w:szCs w:val="24"/>
        </w:rPr>
      </w:pPr>
    </w:p>
    <w:p w14:paraId="01FB4ADB" w14:textId="77777777" w:rsidR="001D240D" w:rsidRDefault="008D3B8F" w:rsidP="00062D9C">
      <w:pPr>
        <w:spacing w:line="360" w:lineRule="auto"/>
        <w:jc w:val="center"/>
        <w:rPr>
          <w:b/>
          <w:szCs w:val="24"/>
        </w:rPr>
      </w:pPr>
      <w:bookmarkStart w:id="11" w:name="_Hlk76718964"/>
      <w:r>
        <w:rPr>
          <w:b/>
          <w:szCs w:val="24"/>
        </w:rPr>
        <w:t>TREČIASIS SKIRSNIS</w:t>
      </w:r>
    </w:p>
    <w:p w14:paraId="20736CBB" w14:textId="77777777" w:rsidR="001D240D" w:rsidRDefault="008D3B8F" w:rsidP="00062D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center"/>
        <w:textAlignment w:val="baseline"/>
        <w:rPr>
          <w:rFonts w:eastAsia="MS Mincho"/>
          <w:b/>
          <w:szCs w:val="24"/>
          <w:lang w:eastAsia="lt-LT"/>
        </w:rPr>
      </w:pPr>
      <w:r>
        <w:rPr>
          <w:rFonts w:eastAsia="MS Mincho"/>
          <w:b/>
          <w:szCs w:val="24"/>
          <w:lang w:eastAsia="lt-LT"/>
        </w:rPr>
        <w:t>UGDYMO VEIKLŲ ĮGYVENDINIMAS</w:t>
      </w:r>
    </w:p>
    <w:bookmarkEnd w:id="11"/>
    <w:p w14:paraId="071F0C1E" w14:textId="77777777" w:rsidR="001D240D" w:rsidRDefault="001D240D" w:rsidP="00062D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center"/>
        <w:textAlignment w:val="baseline"/>
        <w:rPr>
          <w:rFonts w:eastAsia="MS Mincho"/>
          <w:b/>
          <w:szCs w:val="24"/>
          <w:lang w:eastAsia="lt-LT"/>
        </w:rPr>
      </w:pPr>
    </w:p>
    <w:p w14:paraId="4D209EA2" w14:textId="7162AB77" w:rsidR="001D240D" w:rsidRDefault="00CB4DB3" w:rsidP="00062D9C">
      <w:pPr>
        <w:spacing w:line="360" w:lineRule="auto"/>
        <w:ind w:firstLine="567"/>
        <w:jc w:val="both"/>
        <w:rPr>
          <w:szCs w:val="24"/>
        </w:rPr>
      </w:pPr>
      <w:r>
        <w:rPr>
          <w:szCs w:val="24"/>
          <w:shd w:val="clear" w:color="auto" w:fill="FFFFFF"/>
        </w:rPr>
        <w:t>18</w:t>
      </w:r>
      <w:r w:rsidR="008D3B8F">
        <w:rPr>
          <w:szCs w:val="24"/>
          <w:shd w:val="clear" w:color="auto" w:fill="FFFFFF"/>
        </w:rPr>
        <w:t xml:space="preserve">. </w:t>
      </w:r>
      <w:r w:rsidR="00D670A0">
        <w:rPr>
          <w:szCs w:val="24"/>
          <w:shd w:val="clear" w:color="auto" w:fill="FFFFFF"/>
        </w:rPr>
        <w:t xml:space="preserve">Prevencinių programų turinys integruojamas </w:t>
      </w:r>
      <w:r w:rsidR="008D3B8F">
        <w:rPr>
          <w:szCs w:val="24"/>
        </w:rPr>
        <w:t>į konkrečios klasės dalykų turinį</w:t>
      </w:r>
      <w:r w:rsidR="00D670A0">
        <w:rPr>
          <w:szCs w:val="24"/>
        </w:rPr>
        <w:t>,</w:t>
      </w:r>
      <w:r w:rsidR="008D3B8F">
        <w:rPr>
          <w:szCs w:val="24"/>
        </w:rPr>
        <w:t xml:space="preserve"> įgyvendinamas per neformaliojo vaikų švietimo veiklas</w:t>
      </w:r>
      <w:r w:rsidR="00D670A0">
        <w:rPr>
          <w:szCs w:val="24"/>
        </w:rPr>
        <w:t xml:space="preserve"> bei projektinę veiklą</w:t>
      </w:r>
      <w:r w:rsidR="008D3B8F">
        <w:rPr>
          <w:szCs w:val="24"/>
        </w:rPr>
        <w:t xml:space="preserve">. </w:t>
      </w:r>
    </w:p>
    <w:p w14:paraId="6BDAFF9F" w14:textId="464F6329" w:rsidR="001D240D" w:rsidRDefault="00D670A0" w:rsidP="00062D9C">
      <w:pPr>
        <w:spacing w:line="360" w:lineRule="auto"/>
        <w:jc w:val="both"/>
        <w:rPr>
          <w:rFonts w:eastAsia="Calibri"/>
          <w:szCs w:val="24"/>
        </w:rPr>
      </w:pPr>
      <w:r>
        <w:rPr>
          <w:szCs w:val="24"/>
        </w:rPr>
        <w:t xml:space="preserve">         </w:t>
      </w:r>
      <w:r w:rsidRPr="005978F7">
        <w:rPr>
          <w:szCs w:val="24"/>
        </w:rPr>
        <w:t>19</w:t>
      </w:r>
      <w:r w:rsidRPr="005978F7">
        <w:rPr>
          <w:rFonts w:eastAsia="Calibri"/>
          <w:szCs w:val="24"/>
        </w:rPr>
        <w:t>.</w:t>
      </w:r>
      <w:r>
        <w:rPr>
          <w:rFonts w:eastAsia="Calibri"/>
          <w:szCs w:val="24"/>
        </w:rPr>
        <w:t xml:space="preserve"> </w:t>
      </w:r>
      <w:r w:rsidR="008D3B8F">
        <w:rPr>
          <w:rFonts w:eastAsia="Calibri"/>
          <w:szCs w:val="24"/>
        </w:rPr>
        <w:t>Etninės kultūros ugdymas</w:t>
      </w:r>
      <w:r w:rsidR="003E78B8">
        <w:rPr>
          <w:rFonts w:eastAsia="Calibri"/>
          <w:szCs w:val="24"/>
        </w:rPr>
        <w:t xml:space="preserve"> </w:t>
      </w:r>
      <w:r w:rsidR="008D3B8F">
        <w:rPr>
          <w:rFonts w:eastAsia="Calibri"/>
          <w:szCs w:val="24"/>
        </w:rPr>
        <w:t>pradinio ugdymo programoje etninės kultūros ugdymas integruojamas į dalykų programas;</w:t>
      </w:r>
    </w:p>
    <w:p w14:paraId="059A5ECF" w14:textId="6E9BEB77" w:rsidR="003E78B8" w:rsidRDefault="008D3B8F" w:rsidP="00062D9C">
      <w:pPr>
        <w:spacing w:line="360" w:lineRule="auto"/>
        <w:ind w:firstLine="567"/>
        <w:jc w:val="both"/>
        <w:rPr>
          <w:rFonts w:eastAsia="Calibri"/>
          <w:szCs w:val="24"/>
        </w:rPr>
      </w:pPr>
      <w:r>
        <w:rPr>
          <w:szCs w:val="24"/>
        </w:rPr>
        <w:t>2</w:t>
      </w:r>
      <w:r w:rsidR="003E78B8">
        <w:rPr>
          <w:szCs w:val="24"/>
        </w:rPr>
        <w:t>0</w:t>
      </w:r>
      <w:r>
        <w:rPr>
          <w:szCs w:val="24"/>
        </w:rPr>
        <w:t xml:space="preserve">. Ugdymo veiklos, atsižvelgiant į Pradinio ugdymo bendrosiose programose gali būti organizuotos už mokyklos ribų, pavyzdžiui, </w:t>
      </w:r>
      <w:r>
        <w:rPr>
          <w:rFonts w:eastAsia="Calibri"/>
          <w:szCs w:val="24"/>
        </w:rPr>
        <w:t>muziejuose, atviros prieigos centruose ir kt.</w:t>
      </w:r>
      <w:r>
        <w:rPr>
          <w:sz w:val="22"/>
          <w:szCs w:val="22"/>
        </w:rPr>
        <w:t xml:space="preserve"> </w:t>
      </w:r>
      <w:r>
        <w:rPr>
          <w:rFonts w:eastAsia="Calibri"/>
          <w:szCs w:val="24"/>
        </w:rPr>
        <w:t>Mokykla per mokslo metus skir</w:t>
      </w:r>
      <w:r w:rsidR="003C3453">
        <w:rPr>
          <w:rFonts w:eastAsia="Calibri"/>
          <w:szCs w:val="24"/>
        </w:rPr>
        <w:t>ia</w:t>
      </w:r>
      <w:r>
        <w:rPr>
          <w:rFonts w:eastAsia="Calibri"/>
          <w:szCs w:val="24"/>
        </w:rPr>
        <w:t xml:space="preserve"> įgyvendinti veiklą pusmečio pabaigoje. </w:t>
      </w:r>
    </w:p>
    <w:p w14:paraId="0D89D9E7" w14:textId="28A442AD" w:rsidR="001D240D" w:rsidRDefault="003E78B8" w:rsidP="00062D9C">
      <w:pPr>
        <w:spacing w:line="360" w:lineRule="auto"/>
        <w:ind w:firstLine="567"/>
        <w:jc w:val="both"/>
        <w:rPr>
          <w:rFonts w:eastAsia="Calibri"/>
          <w:szCs w:val="24"/>
        </w:rPr>
      </w:pPr>
      <w:r>
        <w:rPr>
          <w:rFonts w:eastAsia="Calibri"/>
          <w:szCs w:val="24"/>
        </w:rPr>
        <w:t xml:space="preserve">21. </w:t>
      </w:r>
      <w:r w:rsidR="008D3B8F">
        <w:rPr>
          <w:rFonts w:eastAsia="Calibri"/>
          <w:szCs w:val="24"/>
        </w:rPr>
        <w:t>Mokinio mokymosi laikas išvykose, ekskursijose ir kitais panašiais atvejais, trunkantis ilgiau nei pamoka, perskaičiuojamas į konkretaus dalyko (-ų) mokymosi laiką (pagal pamokos (-ų) trukmę.</w:t>
      </w:r>
    </w:p>
    <w:p w14:paraId="4D72717E" w14:textId="52499E89" w:rsidR="001D240D" w:rsidRDefault="003E78B8" w:rsidP="00062D9C">
      <w:pPr>
        <w:spacing w:line="360" w:lineRule="auto"/>
        <w:ind w:firstLine="567"/>
        <w:jc w:val="both"/>
        <w:rPr>
          <w:szCs w:val="24"/>
        </w:rPr>
      </w:pPr>
      <w:r>
        <w:rPr>
          <w:szCs w:val="24"/>
        </w:rPr>
        <w:t>22</w:t>
      </w:r>
      <w:r w:rsidR="008D3B8F">
        <w:rPr>
          <w:szCs w:val="24"/>
        </w:rPr>
        <w:t xml:space="preserve">. </w:t>
      </w:r>
      <w:r w:rsidR="003C3453">
        <w:rPr>
          <w:szCs w:val="24"/>
        </w:rPr>
        <w:t xml:space="preserve">Mokykloje mokiniai kiekvieną dieną prieš pamokas </w:t>
      </w:r>
      <w:r w:rsidR="008D3B8F">
        <w:rPr>
          <w:szCs w:val="24"/>
        </w:rPr>
        <w:t xml:space="preserve">20 min. </w:t>
      </w:r>
      <w:r w:rsidR="003C3453">
        <w:rPr>
          <w:szCs w:val="24"/>
        </w:rPr>
        <w:t xml:space="preserve">užsiima </w:t>
      </w:r>
      <w:r w:rsidR="008D3B8F">
        <w:rPr>
          <w:szCs w:val="24"/>
        </w:rPr>
        <w:t>aktyvi</w:t>
      </w:r>
      <w:r w:rsidR="003C3453">
        <w:rPr>
          <w:szCs w:val="24"/>
        </w:rPr>
        <w:t>ą</w:t>
      </w:r>
      <w:r w:rsidR="008D3B8F">
        <w:rPr>
          <w:szCs w:val="24"/>
        </w:rPr>
        <w:t xml:space="preserve"> veikl</w:t>
      </w:r>
      <w:r w:rsidR="003C3453">
        <w:rPr>
          <w:szCs w:val="24"/>
        </w:rPr>
        <w:t>ą (ritmika)</w:t>
      </w:r>
      <w:r w:rsidR="008D3B8F">
        <w:rPr>
          <w:szCs w:val="24"/>
        </w:rPr>
        <w:t>.</w:t>
      </w:r>
    </w:p>
    <w:p w14:paraId="3A78DE0B" w14:textId="77777777" w:rsidR="001D240D" w:rsidRDefault="001D240D" w:rsidP="00062D9C">
      <w:pPr>
        <w:spacing w:line="360" w:lineRule="auto"/>
        <w:ind w:firstLine="567"/>
        <w:jc w:val="both"/>
        <w:rPr>
          <w:szCs w:val="24"/>
        </w:rPr>
      </w:pPr>
    </w:p>
    <w:p w14:paraId="49EB1BB8" w14:textId="77777777" w:rsidR="001D240D" w:rsidRDefault="008D3B8F" w:rsidP="00062D9C">
      <w:pPr>
        <w:spacing w:line="360" w:lineRule="auto"/>
        <w:ind w:firstLine="567"/>
        <w:jc w:val="center"/>
        <w:rPr>
          <w:b/>
          <w:szCs w:val="24"/>
        </w:rPr>
      </w:pPr>
      <w:bookmarkStart w:id="12" w:name="_Hlk76719005"/>
      <w:r>
        <w:rPr>
          <w:b/>
          <w:szCs w:val="24"/>
        </w:rPr>
        <w:t>KETVIRTASIS SKIRSNIS</w:t>
      </w:r>
    </w:p>
    <w:p w14:paraId="5B9345DF" w14:textId="77777777" w:rsidR="001D240D" w:rsidRDefault="008D3B8F" w:rsidP="00062D9C">
      <w:pPr>
        <w:spacing w:line="360" w:lineRule="auto"/>
        <w:jc w:val="center"/>
        <w:rPr>
          <w:b/>
          <w:szCs w:val="24"/>
        </w:rPr>
      </w:pPr>
      <w:r>
        <w:rPr>
          <w:b/>
          <w:szCs w:val="24"/>
        </w:rPr>
        <w:t>INDIVIDUALAUS UGDYMO PLANO SUDARYMAS. MOKINIO PAŽANGOS IR PASIEKIMŲ VERTINIMAS</w:t>
      </w:r>
    </w:p>
    <w:bookmarkEnd w:id="12"/>
    <w:p w14:paraId="3BEC68A9" w14:textId="77777777" w:rsidR="001D240D" w:rsidRDefault="001D240D" w:rsidP="00062D9C">
      <w:pPr>
        <w:spacing w:line="360" w:lineRule="auto"/>
        <w:rPr>
          <w:sz w:val="14"/>
          <w:szCs w:val="14"/>
        </w:rPr>
      </w:pPr>
    </w:p>
    <w:p w14:paraId="7777DD67" w14:textId="6488F3F4" w:rsidR="001D240D" w:rsidRDefault="008D3B8F" w:rsidP="00062D9C">
      <w:pPr>
        <w:spacing w:line="360" w:lineRule="auto"/>
        <w:ind w:firstLine="567"/>
        <w:jc w:val="both"/>
        <w:rPr>
          <w:szCs w:val="24"/>
        </w:rPr>
      </w:pPr>
      <w:r>
        <w:rPr>
          <w:szCs w:val="24"/>
        </w:rPr>
        <w:t>2</w:t>
      </w:r>
      <w:r w:rsidR="00CB4DB3">
        <w:rPr>
          <w:szCs w:val="24"/>
        </w:rPr>
        <w:t>3</w:t>
      </w:r>
      <w:r>
        <w:rPr>
          <w:szCs w:val="24"/>
        </w:rPr>
        <w:t>.</w:t>
      </w:r>
      <w:r>
        <w:rPr>
          <w:sz w:val="22"/>
          <w:szCs w:val="22"/>
        </w:rPr>
        <w:t xml:space="preserve"> </w:t>
      </w:r>
      <w:r>
        <w:rPr>
          <w:szCs w:val="24"/>
        </w:rPr>
        <w:t xml:space="preserve">Mokykla priima sprendimą dėl mokinio individualaus ugdymo plano sudarymo. Mokinio individualus ugdymo planas – tai kartu su mokiniu sudaromas jo galioms ir mokymosi poreikiams pritaikytas ugdymosi planas, padedantis išsikelti tikslus, juos įgyvendinti, prisiimti asmeninę atsakomybę už mokymąsi. Individualų ugdymo planą: </w:t>
      </w:r>
    </w:p>
    <w:p w14:paraId="4C75B998" w14:textId="6D53DC70" w:rsidR="001D240D" w:rsidRDefault="008D3B8F" w:rsidP="00062D9C">
      <w:pPr>
        <w:spacing w:line="360" w:lineRule="auto"/>
        <w:ind w:firstLine="567"/>
        <w:jc w:val="both"/>
        <w:rPr>
          <w:szCs w:val="24"/>
        </w:rPr>
      </w:pPr>
      <w:r>
        <w:rPr>
          <w:szCs w:val="24"/>
        </w:rPr>
        <w:t>2</w:t>
      </w:r>
      <w:r w:rsidR="00CB4DB3">
        <w:rPr>
          <w:szCs w:val="24"/>
        </w:rPr>
        <w:t>4</w:t>
      </w:r>
      <w:r w:rsidR="003E78B8">
        <w:rPr>
          <w:szCs w:val="24"/>
        </w:rPr>
        <w:t>.</w:t>
      </w:r>
      <w:r>
        <w:rPr>
          <w:szCs w:val="24"/>
        </w:rPr>
        <w:t>1. privaloma sudaryti mokiniui, kuris:</w:t>
      </w:r>
    </w:p>
    <w:p w14:paraId="3AC4454B" w14:textId="453C9964" w:rsidR="001D240D" w:rsidRDefault="008D3B8F" w:rsidP="00062D9C">
      <w:pPr>
        <w:spacing w:line="360" w:lineRule="auto"/>
        <w:ind w:firstLine="567"/>
        <w:jc w:val="both"/>
        <w:textAlignment w:val="baseline"/>
        <w:rPr>
          <w:szCs w:val="24"/>
        </w:rPr>
      </w:pPr>
      <w:r>
        <w:rPr>
          <w:szCs w:val="24"/>
        </w:rPr>
        <w:t>2</w:t>
      </w:r>
      <w:r w:rsidR="00CB4DB3">
        <w:rPr>
          <w:szCs w:val="24"/>
        </w:rPr>
        <w:t>4</w:t>
      </w:r>
      <w:r>
        <w:rPr>
          <w:szCs w:val="24"/>
        </w:rPr>
        <w:t>.1.</w:t>
      </w:r>
      <w:r w:rsidR="003E78B8">
        <w:rPr>
          <w:szCs w:val="24"/>
        </w:rPr>
        <w:t>1</w:t>
      </w:r>
      <w:r>
        <w:rPr>
          <w:szCs w:val="24"/>
        </w:rPr>
        <w:t>. atvykęs mokytis iš užsienio;</w:t>
      </w:r>
    </w:p>
    <w:p w14:paraId="04D8B3CC" w14:textId="40D56FF6" w:rsidR="001D240D" w:rsidRDefault="008D3B8F" w:rsidP="00062D9C">
      <w:pPr>
        <w:spacing w:line="360" w:lineRule="auto"/>
        <w:ind w:firstLine="572"/>
        <w:rPr>
          <w:szCs w:val="24"/>
        </w:rPr>
      </w:pPr>
      <w:r>
        <w:rPr>
          <w:sz w:val="2"/>
          <w:szCs w:val="2"/>
        </w:rPr>
        <w:t>5</w:t>
      </w:r>
      <w:r>
        <w:rPr>
          <w:szCs w:val="24"/>
        </w:rPr>
        <w:t>2</w:t>
      </w:r>
      <w:r w:rsidR="00CB4DB3">
        <w:rPr>
          <w:szCs w:val="24"/>
        </w:rPr>
        <w:t>4</w:t>
      </w:r>
      <w:r>
        <w:rPr>
          <w:szCs w:val="24"/>
        </w:rPr>
        <w:t>.1.</w:t>
      </w:r>
      <w:r w:rsidR="003E78B8">
        <w:rPr>
          <w:szCs w:val="24"/>
        </w:rPr>
        <w:t>2</w:t>
      </w:r>
      <w:r>
        <w:rPr>
          <w:szCs w:val="24"/>
        </w:rPr>
        <w:t>. turi specialiųjų ugdymosi poreikių;</w:t>
      </w:r>
    </w:p>
    <w:p w14:paraId="439E534F" w14:textId="57351A04" w:rsidR="001D240D" w:rsidRDefault="008D3B8F" w:rsidP="00062D9C">
      <w:pPr>
        <w:spacing w:line="360" w:lineRule="auto"/>
        <w:ind w:firstLine="567"/>
        <w:jc w:val="both"/>
        <w:rPr>
          <w:szCs w:val="24"/>
        </w:rPr>
      </w:pPr>
      <w:r>
        <w:rPr>
          <w:szCs w:val="24"/>
        </w:rPr>
        <w:t>2</w:t>
      </w:r>
      <w:r w:rsidR="00CB4DB3">
        <w:rPr>
          <w:szCs w:val="24"/>
        </w:rPr>
        <w:t>5</w:t>
      </w:r>
      <w:r>
        <w:rPr>
          <w:szCs w:val="24"/>
        </w:rPr>
        <w:t>. Mokinio pasiekimai ir pažanga ugdymo procese vertinami vadovaujantis</w:t>
      </w:r>
    </w:p>
    <w:p w14:paraId="453F6BE0" w14:textId="6F5C9AD7" w:rsidR="00D670A0" w:rsidRPr="00C40CFC" w:rsidRDefault="00D670A0" w:rsidP="00062D9C">
      <w:pPr>
        <w:pStyle w:val="prastasiniatinklio"/>
        <w:spacing w:before="0" w:beforeAutospacing="0" w:after="0" w:afterAutospacing="0" w:line="360" w:lineRule="auto"/>
        <w:jc w:val="both"/>
        <w:rPr>
          <w:lang w:val="lt-LT"/>
        </w:rPr>
      </w:pPr>
      <w:r w:rsidRPr="00D670A0">
        <w:rPr>
          <w:lang w:val="lt-LT"/>
        </w:rPr>
        <w:t xml:space="preserve">Vilniaus </w:t>
      </w:r>
      <w:r>
        <w:rPr>
          <w:lang w:val="lt-LT"/>
        </w:rPr>
        <w:t>darželio</w:t>
      </w:r>
      <w:r w:rsidRPr="00D670A0">
        <w:rPr>
          <w:lang w:val="lt-LT"/>
        </w:rPr>
        <w:t>- mokyklos „VAIVORYKŠTĖ ” mokinių pažangos ir pasiekimų vertinimo tvarkos apraš</w:t>
      </w:r>
      <w:r>
        <w:rPr>
          <w:lang w:val="lt-LT"/>
        </w:rPr>
        <w:t>u (</w:t>
      </w:r>
      <w:r w:rsidRPr="00C40CFC">
        <w:rPr>
          <w:color w:val="000000"/>
          <w:lang w:val="lt-LT"/>
        </w:rPr>
        <w:t>Vilniau</w:t>
      </w:r>
      <w:r>
        <w:rPr>
          <w:color w:val="000000"/>
          <w:lang w:val="lt-LT"/>
        </w:rPr>
        <w:t xml:space="preserve">s </w:t>
      </w:r>
      <w:r w:rsidRPr="00C40CFC">
        <w:rPr>
          <w:color w:val="000000"/>
          <w:lang w:val="lt-LT"/>
        </w:rPr>
        <w:t>darželio- mokyklos „Vaivorykštė”</w:t>
      </w:r>
      <w:r>
        <w:rPr>
          <w:color w:val="000000"/>
          <w:lang w:val="lt-LT"/>
        </w:rPr>
        <w:t xml:space="preserve"> </w:t>
      </w:r>
      <w:r w:rsidRPr="00C40CFC">
        <w:rPr>
          <w:color w:val="000000"/>
          <w:lang w:val="lt-LT"/>
        </w:rPr>
        <w:t>direktoriaus 2015 m. birželio 10 d.</w:t>
      </w:r>
      <w:r>
        <w:rPr>
          <w:color w:val="000000"/>
          <w:lang w:val="lt-LT"/>
        </w:rPr>
        <w:t xml:space="preserve"> </w:t>
      </w:r>
      <w:r w:rsidRPr="00C40CFC">
        <w:rPr>
          <w:color w:val="000000"/>
          <w:lang w:val="lt-LT"/>
        </w:rPr>
        <w:t>įsakymu Nr. V- 30</w:t>
      </w:r>
      <w:r w:rsidR="00B025C5">
        <w:rPr>
          <w:color w:val="000000"/>
          <w:lang w:val="lt-LT"/>
        </w:rPr>
        <w:t>, 5 priedas</w:t>
      </w:r>
      <w:r>
        <w:rPr>
          <w:color w:val="000000"/>
          <w:lang w:val="lt-LT"/>
        </w:rPr>
        <w:t>).</w:t>
      </w:r>
      <w:r w:rsidRPr="00C40CFC">
        <w:rPr>
          <w:color w:val="000000"/>
          <w:lang w:val="lt-LT"/>
        </w:rPr>
        <w:t>                                                            </w:t>
      </w:r>
    </w:p>
    <w:p w14:paraId="14048C9A" w14:textId="629CB018" w:rsidR="001D240D" w:rsidRDefault="00CB4DB3" w:rsidP="00062D9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textAlignment w:val="baseline"/>
        <w:rPr>
          <w:rFonts w:eastAsia="MS Mincho"/>
          <w:szCs w:val="24"/>
          <w:lang w:eastAsia="lt-LT"/>
        </w:rPr>
      </w:pPr>
      <w:r>
        <w:rPr>
          <w:rFonts w:eastAsia="MS Mincho"/>
          <w:szCs w:val="24"/>
          <w:shd w:val="clear" w:color="auto" w:fill="FFFFFF"/>
          <w:lang w:eastAsia="lt-LT"/>
        </w:rPr>
        <w:t>26</w:t>
      </w:r>
      <w:r w:rsidR="008D3B8F">
        <w:rPr>
          <w:rFonts w:eastAsia="MS Mincho"/>
          <w:szCs w:val="24"/>
          <w:shd w:val="clear" w:color="auto" w:fill="FFFFFF"/>
          <w:lang w:eastAsia="lt-LT"/>
        </w:rPr>
        <w:t>.</w:t>
      </w:r>
      <w:r w:rsidR="008D3B8F">
        <w:rPr>
          <w:rFonts w:eastAsia="MS Mincho"/>
          <w:szCs w:val="24"/>
          <w:lang w:eastAsia="lt-LT"/>
        </w:rPr>
        <w:t xml:space="preserve"> Nacionaliniame mokinių pasiekimų patikrinime</w:t>
      </w:r>
      <w:r w:rsidR="008D3B8F">
        <w:rPr>
          <w:szCs w:val="24"/>
          <w:lang w:eastAsia="lt-LT"/>
        </w:rPr>
        <w:t xml:space="preserve"> m</w:t>
      </w:r>
      <w:r w:rsidR="008D3B8F">
        <w:rPr>
          <w:rFonts w:eastAsia="MS Mincho"/>
          <w:szCs w:val="24"/>
          <w:lang w:eastAsia="lt-LT"/>
        </w:rPr>
        <w:t xml:space="preserve">okykla </w:t>
      </w:r>
      <w:r w:rsidR="008D3B8F">
        <w:rPr>
          <w:szCs w:val="24"/>
          <w:lang w:eastAsia="lt-LT"/>
        </w:rPr>
        <w:t>dalyvauja mokyklos savininko teises ir pareigas įgyvendinančios institucijos (valstybinės mokyklos – biudžetinės įstaigos), savivaldybės vykdomosios institucijos (savivaldybės mokyklos – biudžetinės įstaigos), savininko teises ir pareigas įgyvendinančios institucijos (dalyvių susirinkimo) (valstybinės ir savivaldybės mokyklos – viešosios įstaigos), savininko (dalyvių susirinkimo) (kitos mokyklos) arba mokyklos vadovo sprendimu. M</w:t>
      </w:r>
      <w:r w:rsidR="008D3B8F">
        <w:rPr>
          <w:rFonts w:eastAsia="MS Mincho"/>
          <w:szCs w:val="24"/>
          <w:lang w:eastAsia="lt-LT"/>
        </w:rPr>
        <w:t xml:space="preserve">okinio pasiekimų rezultatai naudojami ugdymo procese mokinio mokymuisi planuoti ir neįskaičiuojami į ugdymo laikotarpio (trimestro, pusmečio) įvertinimą. </w:t>
      </w:r>
    </w:p>
    <w:p w14:paraId="0D929D94" w14:textId="77777777" w:rsidR="001D240D" w:rsidRDefault="001D240D" w:rsidP="00062D9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textAlignment w:val="baseline"/>
        <w:rPr>
          <w:rFonts w:eastAsia="MS Mincho"/>
          <w:szCs w:val="24"/>
          <w:lang w:eastAsia="lt-LT"/>
        </w:rPr>
      </w:pPr>
    </w:p>
    <w:p w14:paraId="4CB401FE" w14:textId="77777777" w:rsidR="001D240D" w:rsidRDefault="008D3B8F" w:rsidP="00062D9C">
      <w:pPr>
        <w:tabs>
          <w:tab w:val="left" w:pos="2410"/>
        </w:tabs>
        <w:spacing w:line="360" w:lineRule="auto"/>
        <w:jc w:val="center"/>
        <w:rPr>
          <w:b/>
          <w:szCs w:val="24"/>
        </w:rPr>
      </w:pPr>
      <w:r>
        <w:rPr>
          <w:b/>
          <w:szCs w:val="24"/>
        </w:rPr>
        <w:t>PENKTASIS SKIRSNIS</w:t>
      </w:r>
    </w:p>
    <w:p w14:paraId="30BD5533" w14:textId="77777777" w:rsidR="001D240D" w:rsidRDefault="008D3B8F" w:rsidP="00062D9C">
      <w:pPr>
        <w:spacing w:line="360" w:lineRule="auto"/>
        <w:jc w:val="center"/>
        <w:rPr>
          <w:b/>
          <w:szCs w:val="24"/>
        </w:rPr>
      </w:pPr>
      <w:r>
        <w:rPr>
          <w:b/>
          <w:szCs w:val="24"/>
        </w:rPr>
        <w:t>MOKYMOSI KRŪVIO REGULIAVIMAS</w:t>
      </w:r>
    </w:p>
    <w:p w14:paraId="6A7A5CE4" w14:textId="77777777" w:rsidR="001D240D" w:rsidRDefault="001D240D" w:rsidP="00062D9C">
      <w:pPr>
        <w:spacing w:line="360" w:lineRule="auto"/>
        <w:ind w:firstLine="62"/>
        <w:jc w:val="center"/>
        <w:rPr>
          <w:b/>
          <w:szCs w:val="24"/>
        </w:rPr>
      </w:pPr>
    </w:p>
    <w:p w14:paraId="734A8F16" w14:textId="0788E14D" w:rsidR="001D240D" w:rsidRDefault="00CB4DB3" w:rsidP="00062D9C">
      <w:pPr>
        <w:spacing w:line="360" w:lineRule="auto"/>
        <w:ind w:firstLine="567"/>
        <w:jc w:val="both"/>
        <w:rPr>
          <w:szCs w:val="24"/>
        </w:rPr>
      </w:pPr>
      <w:r>
        <w:rPr>
          <w:szCs w:val="24"/>
        </w:rPr>
        <w:t>27</w:t>
      </w:r>
      <w:r w:rsidR="008D3B8F">
        <w:rPr>
          <w:szCs w:val="24"/>
        </w:rPr>
        <w:t xml:space="preserve">. Mokiniui mokymosi krūvis per savaitę turi būti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mokykloje ugdymo procesui organizuoti sudaromas tvarkaraštis. </w:t>
      </w:r>
    </w:p>
    <w:p w14:paraId="0E602D4A" w14:textId="3A9CE875" w:rsidR="001D240D" w:rsidRDefault="00CB4DB3" w:rsidP="00062D9C">
      <w:pPr>
        <w:spacing w:line="360" w:lineRule="auto"/>
        <w:ind w:firstLine="567"/>
        <w:jc w:val="both"/>
        <w:rPr>
          <w:szCs w:val="24"/>
        </w:rPr>
      </w:pPr>
      <w:r>
        <w:rPr>
          <w:szCs w:val="24"/>
        </w:rPr>
        <w:t>28</w:t>
      </w:r>
      <w:r w:rsidR="008D3B8F">
        <w:rPr>
          <w:szCs w:val="24"/>
        </w:rPr>
        <w:t>. Mokykla vykdo mokinių mokymosi krūvio stebėseną. Remdamasi turimais duomenimis apie mokinių mokymosi krūvį, mokykla priima sprendimus dėl mokymosi krūvių sureguliavimo.</w:t>
      </w:r>
    </w:p>
    <w:p w14:paraId="1AB631BF" w14:textId="0ACC8CD1" w:rsidR="001D240D" w:rsidRDefault="00CB4DB3" w:rsidP="00062D9C">
      <w:pPr>
        <w:spacing w:line="360" w:lineRule="auto"/>
        <w:ind w:firstLine="567"/>
        <w:jc w:val="both"/>
        <w:rPr>
          <w:szCs w:val="24"/>
        </w:rPr>
      </w:pPr>
      <w:r>
        <w:rPr>
          <w:szCs w:val="24"/>
        </w:rPr>
        <w:t>29</w:t>
      </w:r>
      <w:r w:rsidR="008D3B8F">
        <w:rPr>
          <w:szCs w:val="24"/>
        </w:rPr>
        <w:t>. Pirmosios klasės mokiniams, kurie pradeda mokytis pagal pradinio ugdymo programą</w:t>
      </w:r>
      <w:r w:rsidR="0007585B">
        <w:rPr>
          <w:szCs w:val="24"/>
        </w:rPr>
        <w:t xml:space="preserve"> </w:t>
      </w:r>
      <w:r w:rsidR="008D3B8F">
        <w:rPr>
          <w:szCs w:val="24"/>
        </w:rPr>
        <w:t xml:space="preserve">skiriamas minimalus privalomų pamokų skaičius per savaitę. </w:t>
      </w:r>
    </w:p>
    <w:p w14:paraId="6E98466F" w14:textId="2D404256" w:rsidR="00737AA3" w:rsidRDefault="008D3B8F" w:rsidP="00062D9C">
      <w:pPr>
        <w:spacing w:line="360" w:lineRule="auto"/>
        <w:ind w:firstLine="567"/>
        <w:jc w:val="both"/>
        <w:rPr>
          <w:szCs w:val="24"/>
        </w:rPr>
      </w:pPr>
      <w:r>
        <w:rPr>
          <w:szCs w:val="24"/>
        </w:rPr>
        <w:lastRenderedPageBreak/>
        <w:t>3</w:t>
      </w:r>
      <w:r w:rsidR="00CB4DB3">
        <w:rPr>
          <w:szCs w:val="24"/>
        </w:rPr>
        <w:t>0</w:t>
      </w:r>
      <w:r>
        <w:rPr>
          <w:szCs w:val="24"/>
        </w:rPr>
        <w:t xml:space="preserve">. Esant poreikiui, mokymosi pagalbai skiriamos trumpalaikės ir / arba ilgalaikės konsultacijos. Trumpalaikės konsultacijos (trumpesnės už pamokos trukmę) neįskaitomos į mokinio mokymosi krūvį. Ilgalaikės konsultacijos (trukmė lygi pamokos trukmei) įskaitomos į mokymosi krūvį. Mokinių tėvai (globėjai, rūpintojai) elektroniniu dienynu ar kitu būdu informuojami apie mokiniui siūlomą suteikti mokymosi pagalbą, jos formą ir, vykstant konsultacijoms, apie mokinio daromą pažangą. </w:t>
      </w:r>
    </w:p>
    <w:p w14:paraId="2B00C9B2" w14:textId="76750482" w:rsidR="00D670A0" w:rsidRPr="00D670A0" w:rsidRDefault="00D670A0" w:rsidP="00062D9C">
      <w:pPr>
        <w:spacing w:line="360" w:lineRule="auto"/>
        <w:ind w:firstLine="567"/>
        <w:jc w:val="both"/>
        <w:rPr>
          <w:szCs w:val="24"/>
        </w:rPr>
      </w:pPr>
      <w:r>
        <w:rPr>
          <w:szCs w:val="24"/>
        </w:rPr>
        <w:t xml:space="preserve">31. Mokiniai, atleisti nuo dailės </w:t>
      </w:r>
      <w:bookmarkStart w:id="13" w:name="_Hlk80365692"/>
      <w:r>
        <w:rPr>
          <w:szCs w:val="24"/>
        </w:rPr>
        <w:t xml:space="preserve">ir technologijų, muzikos, kūno kultūros pamokų </w:t>
      </w:r>
      <w:bookmarkEnd w:id="13"/>
      <w:r>
        <w:rPr>
          <w:szCs w:val="24"/>
        </w:rPr>
        <w:t xml:space="preserve">vadovaujasi „Vilniaus darželio-mokyklos mokinių atleidimo nuo dailės </w:t>
      </w:r>
      <w:r w:rsidRPr="00D670A0">
        <w:rPr>
          <w:szCs w:val="24"/>
        </w:rPr>
        <w:t xml:space="preserve">ir technologijų, muzikos, kūno kultūros pamokų </w:t>
      </w:r>
      <w:r>
        <w:rPr>
          <w:szCs w:val="24"/>
        </w:rPr>
        <w:t>tvarkos aprašu,  patvirtintu</w:t>
      </w:r>
      <w:r w:rsidRPr="00D670A0">
        <w:t xml:space="preserve"> </w:t>
      </w:r>
      <w:r w:rsidRPr="00D670A0">
        <w:rPr>
          <w:szCs w:val="24"/>
        </w:rPr>
        <w:t>Vilniaus darželio-mokyklos “Vaivorykštė”  direktoriaus 2020 m. rugpjūčio 24 d. įsakymu Nr. V-34</w:t>
      </w:r>
      <w:r>
        <w:rPr>
          <w:szCs w:val="24"/>
        </w:rPr>
        <w:t>.</w:t>
      </w:r>
    </w:p>
    <w:p w14:paraId="153DB702" w14:textId="709536E0" w:rsidR="00737AA3" w:rsidRDefault="00D670A0" w:rsidP="00062D9C">
      <w:pPr>
        <w:spacing w:line="360" w:lineRule="auto"/>
        <w:ind w:firstLine="567"/>
        <w:jc w:val="both"/>
        <w:rPr>
          <w:szCs w:val="24"/>
        </w:rPr>
      </w:pPr>
      <w:r>
        <w:rPr>
          <w:szCs w:val="24"/>
        </w:rPr>
        <w:t xml:space="preserve">31.1 </w:t>
      </w:r>
      <w:r w:rsidR="00B147A9">
        <w:rPr>
          <w:szCs w:val="24"/>
        </w:rPr>
        <w:t>M</w:t>
      </w:r>
      <w:r>
        <w:rPr>
          <w:szCs w:val="24"/>
        </w:rPr>
        <w:t xml:space="preserve">okiniams, atleistiems nuo kūno kultūros pamokų dėl sveikatos ir laikinai dėl ligos, mokykla siūlo kitą veiklą (pvz.: buvimą su klase ir pamokos stebėjimą, stalo žaidimus, veiklą bibliotekoje, konsultacijas, socialinę veiklą). </w:t>
      </w:r>
    </w:p>
    <w:p w14:paraId="36A75F09" w14:textId="77777777" w:rsidR="002E34F7" w:rsidRDefault="002E34F7" w:rsidP="00062D9C">
      <w:pPr>
        <w:spacing w:line="360" w:lineRule="auto"/>
        <w:jc w:val="both"/>
        <w:rPr>
          <w:szCs w:val="24"/>
        </w:rPr>
      </w:pPr>
    </w:p>
    <w:p w14:paraId="7E68ED60" w14:textId="77777777" w:rsidR="001D240D" w:rsidRDefault="008D3B8F" w:rsidP="00062D9C">
      <w:pPr>
        <w:spacing w:line="360" w:lineRule="auto"/>
        <w:jc w:val="center"/>
        <w:rPr>
          <w:szCs w:val="24"/>
        </w:rPr>
      </w:pPr>
      <w:bookmarkStart w:id="14" w:name="_Hlk76719081"/>
      <w:r>
        <w:rPr>
          <w:b/>
          <w:szCs w:val="24"/>
        </w:rPr>
        <w:t>ŠEŠTASIS SKIRSNIS</w:t>
      </w:r>
      <w:r>
        <w:rPr>
          <w:szCs w:val="24"/>
        </w:rPr>
        <w:t xml:space="preserve"> </w:t>
      </w:r>
    </w:p>
    <w:p w14:paraId="1A678718" w14:textId="4DF5B55C" w:rsidR="001D240D" w:rsidRDefault="008D3B8F" w:rsidP="00062D9C">
      <w:pPr>
        <w:spacing w:line="360" w:lineRule="auto"/>
        <w:jc w:val="center"/>
        <w:rPr>
          <w:b/>
          <w:szCs w:val="24"/>
        </w:rPr>
      </w:pPr>
      <w:r>
        <w:rPr>
          <w:b/>
          <w:szCs w:val="24"/>
        </w:rPr>
        <w:t>MOKYMOSI PAGALBOS TEIKIMAS MOKINIUI, BESIMOKANČIAM PAGAL PRADINIO UGDYMO PROGRAMĄ</w:t>
      </w:r>
    </w:p>
    <w:bookmarkEnd w:id="14"/>
    <w:p w14:paraId="10B66A14" w14:textId="77777777" w:rsidR="001D240D" w:rsidRDefault="001D240D" w:rsidP="00062D9C">
      <w:pPr>
        <w:spacing w:line="360" w:lineRule="auto"/>
        <w:ind w:firstLine="567"/>
        <w:jc w:val="both"/>
        <w:rPr>
          <w:szCs w:val="24"/>
        </w:rPr>
      </w:pPr>
    </w:p>
    <w:p w14:paraId="41104A3F" w14:textId="16AD7BDD"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 Mokymosi pagalba ugdymo procese turi būti teikiama kiekvienam mokiniui, kuriam ji reikalinga. Ypač svarbi mokymosi pagalba mokiniui: </w:t>
      </w:r>
    </w:p>
    <w:p w14:paraId="28FD2995" w14:textId="18758BC7"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.1. dėl ligos ar kitų priežasčių praleidusiam dalį pamokų; </w:t>
      </w:r>
    </w:p>
    <w:p w14:paraId="1330F2AD" w14:textId="70801780"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.2. gavusiam nepatenkinamą atsiskaitomųjų ar kitų užduočių įvertinimą; </w:t>
      </w:r>
    </w:p>
    <w:p w14:paraId="57DA9D81" w14:textId="7D126AE7"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.3. gavusiam kelis iš eilės nepatenkinamus kurio nors dalyko įvertinimus; </w:t>
      </w:r>
    </w:p>
    <w:p w14:paraId="78D942B7" w14:textId="469C2537"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.4. jei pasiekimų lygis (vieno ar kelių dalykų) žemesnis, nei numatyta Pradinio ar Pagrindinio ugdymo bendrosiose programose, ir mokinys nedaro pažangos; </w:t>
      </w:r>
    </w:p>
    <w:p w14:paraId="41E1530D" w14:textId="6F4C8E36" w:rsidR="001D240D" w:rsidRDefault="00CB4DB3" w:rsidP="00062D9C">
      <w:pPr>
        <w:spacing w:line="360" w:lineRule="auto"/>
        <w:ind w:firstLine="567"/>
        <w:jc w:val="both"/>
        <w:rPr>
          <w:szCs w:val="24"/>
        </w:rPr>
      </w:pPr>
      <w:r>
        <w:rPr>
          <w:szCs w:val="24"/>
        </w:rPr>
        <w:t>3</w:t>
      </w:r>
      <w:r w:rsidR="003E78B8">
        <w:rPr>
          <w:szCs w:val="24"/>
        </w:rPr>
        <w:t>2</w:t>
      </w:r>
      <w:r w:rsidR="008D3B8F">
        <w:rPr>
          <w:szCs w:val="24"/>
        </w:rPr>
        <w:t xml:space="preserve">.5. jei nacionalinio pasiekimų patikrinimo metu nepasiekiamas patenkinamas lygis; </w:t>
      </w:r>
    </w:p>
    <w:p w14:paraId="7C3BFB33" w14:textId="66F8A8A6" w:rsidR="001D240D" w:rsidRDefault="00CB4DB3" w:rsidP="00062D9C">
      <w:pPr>
        <w:spacing w:line="360" w:lineRule="auto"/>
        <w:ind w:firstLine="567"/>
        <w:jc w:val="both"/>
        <w:rPr>
          <w:szCs w:val="24"/>
        </w:rPr>
      </w:pPr>
      <w:r>
        <w:rPr>
          <w:szCs w:val="24"/>
        </w:rPr>
        <w:t>3</w:t>
      </w:r>
      <w:r w:rsidR="003E78B8">
        <w:rPr>
          <w:szCs w:val="24"/>
        </w:rPr>
        <w:t>2</w:t>
      </w:r>
      <w:r w:rsidR="008D3B8F">
        <w:rPr>
          <w:szCs w:val="24"/>
        </w:rPr>
        <w:t>.6. jei jo pasiekimai yra aukščiausio lygio ir (ar) jei jis siekia domėtis pasirinkta mokymosi sritimi;</w:t>
      </w:r>
    </w:p>
    <w:p w14:paraId="2420DFCC" w14:textId="6C6ACC08" w:rsidR="001D240D" w:rsidRDefault="00CB4DB3" w:rsidP="00062D9C">
      <w:pPr>
        <w:spacing w:line="360" w:lineRule="auto"/>
        <w:ind w:firstLine="567"/>
        <w:jc w:val="both"/>
        <w:rPr>
          <w:szCs w:val="24"/>
        </w:rPr>
      </w:pPr>
      <w:r>
        <w:rPr>
          <w:szCs w:val="24"/>
        </w:rPr>
        <w:t>3</w:t>
      </w:r>
      <w:r w:rsidR="003E78B8">
        <w:rPr>
          <w:szCs w:val="24"/>
        </w:rPr>
        <w:t>2</w:t>
      </w:r>
      <w:r w:rsidR="008D3B8F">
        <w:rPr>
          <w:szCs w:val="24"/>
        </w:rPr>
        <w:t>.7. patyrusiam mokymosi sunkumų COVID-19 pandemijos metu;</w:t>
      </w:r>
    </w:p>
    <w:p w14:paraId="1C3649C9" w14:textId="5822460B" w:rsidR="001D240D" w:rsidRDefault="00CB4DB3" w:rsidP="00062D9C">
      <w:pPr>
        <w:spacing w:line="360" w:lineRule="auto"/>
        <w:ind w:firstLine="567"/>
        <w:jc w:val="both"/>
        <w:rPr>
          <w:szCs w:val="24"/>
        </w:rPr>
      </w:pPr>
      <w:r>
        <w:rPr>
          <w:szCs w:val="24"/>
        </w:rPr>
        <w:t>3</w:t>
      </w:r>
      <w:r w:rsidR="003E78B8">
        <w:rPr>
          <w:szCs w:val="24"/>
        </w:rPr>
        <w:t>2</w:t>
      </w:r>
      <w:r w:rsidR="008D3B8F">
        <w:rPr>
          <w:szCs w:val="24"/>
        </w:rPr>
        <w:t>.8. kitais mokyklos pastebėtais mokymosi pagalbos poreikio atvejais.</w:t>
      </w:r>
    </w:p>
    <w:p w14:paraId="0A5AE6E7" w14:textId="5D2BD0FC" w:rsidR="001D240D" w:rsidRDefault="00CB4DB3" w:rsidP="00062D9C">
      <w:pPr>
        <w:spacing w:line="360" w:lineRule="auto"/>
        <w:ind w:firstLine="567"/>
        <w:jc w:val="both"/>
        <w:rPr>
          <w:szCs w:val="24"/>
        </w:rPr>
      </w:pPr>
      <w:r>
        <w:rPr>
          <w:szCs w:val="24"/>
        </w:rPr>
        <w:t>3</w:t>
      </w:r>
      <w:r w:rsidR="003E78B8">
        <w:rPr>
          <w:szCs w:val="24"/>
        </w:rPr>
        <w:t>3</w:t>
      </w:r>
      <w:r w:rsidR="008D3B8F">
        <w:rPr>
          <w:szCs w:val="24"/>
        </w:rPr>
        <w:t>. Mokykla ugdymo procese privalo laiku užtikrinti sisteminę mokymosi pagalbą, kuri apima: žemų pasiekimų prevenciją, intervenciją sprendžiant iškilusias problemas ir kompensacines priemones (suteikiama tai, ko mokiniai negali gauti namuose, ir pan.).</w:t>
      </w:r>
      <w:r w:rsidR="003E78B8">
        <w:rPr>
          <w:szCs w:val="24"/>
        </w:rPr>
        <w:t xml:space="preserve"> </w:t>
      </w:r>
      <w:r w:rsidR="002E34F7">
        <w:rPr>
          <w:szCs w:val="24"/>
        </w:rPr>
        <w:t xml:space="preserve">Už mokymosi pagalbos </w:t>
      </w:r>
      <w:r w:rsidR="002E34F7">
        <w:rPr>
          <w:szCs w:val="24"/>
          <w:shd w:val="clear" w:color="auto" w:fill="FFFFFF"/>
        </w:rPr>
        <w:t>teikimo organizavimą</w:t>
      </w:r>
      <w:r w:rsidR="002E34F7">
        <w:rPr>
          <w:szCs w:val="24"/>
        </w:rPr>
        <w:t xml:space="preserve"> </w:t>
      </w:r>
      <w:r w:rsidR="008D3B8F">
        <w:rPr>
          <w:szCs w:val="24"/>
        </w:rPr>
        <w:t>atsaking</w:t>
      </w:r>
      <w:r w:rsidR="002E34F7">
        <w:rPr>
          <w:szCs w:val="24"/>
        </w:rPr>
        <w:t>as mokyklos psichologas.</w:t>
      </w:r>
      <w:r w:rsidR="008D3B8F">
        <w:rPr>
          <w:szCs w:val="24"/>
        </w:rPr>
        <w:t xml:space="preserve"> </w:t>
      </w:r>
    </w:p>
    <w:p w14:paraId="0BC20B85" w14:textId="77777777" w:rsidR="001D240D" w:rsidRDefault="008D3B8F" w:rsidP="00062D9C">
      <w:pPr>
        <w:spacing w:line="360" w:lineRule="auto"/>
        <w:ind w:firstLine="567"/>
        <w:jc w:val="center"/>
        <w:rPr>
          <w:b/>
          <w:szCs w:val="24"/>
        </w:rPr>
      </w:pPr>
      <w:bookmarkStart w:id="15" w:name="_Hlk76719118"/>
      <w:r>
        <w:rPr>
          <w:b/>
          <w:szCs w:val="24"/>
        </w:rPr>
        <w:lastRenderedPageBreak/>
        <w:t>III SKYRIUS</w:t>
      </w:r>
    </w:p>
    <w:p w14:paraId="2E40A1EB" w14:textId="77777777" w:rsidR="001D240D" w:rsidRDefault="008D3B8F" w:rsidP="00062D9C">
      <w:pPr>
        <w:spacing w:line="360" w:lineRule="auto"/>
        <w:jc w:val="center"/>
        <w:rPr>
          <w:b/>
          <w:szCs w:val="24"/>
        </w:rPr>
      </w:pPr>
      <w:r>
        <w:rPr>
          <w:b/>
          <w:szCs w:val="24"/>
        </w:rPr>
        <w:t>PRADINIO UGDYMO PROGRAMOS ĮGYVENDINIMAS</w:t>
      </w:r>
    </w:p>
    <w:p w14:paraId="00907B7B" w14:textId="77777777" w:rsidR="001D240D" w:rsidRDefault="001D240D" w:rsidP="00062D9C">
      <w:pPr>
        <w:spacing w:line="360" w:lineRule="auto"/>
        <w:jc w:val="center"/>
        <w:rPr>
          <w:b/>
          <w:szCs w:val="24"/>
        </w:rPr>
      </w:pPr>
    </w:p>
    <w:p w14:paraId="41DDDF9F" w14:textId="77777777" w:rsidR="001D240D" w:rsidRDefault="008D3B8F" w:rsidP="00062D9C">
      <w:pPr>
        <w:spacing w:line="360" w:lineRule="auto"/>
        <w:jc w:val="center"/>
        <w:rPr>
          <w:b/>
          <w:szCs w:val="24"/>
        </w:rPr>
      </w:pPr>
      <w:r>
        <w:rPr>
          <w:b/>
          <w:szCs w:val="24"/>
        </w:rPr>
        <w:t>PIRMASIS SKIRSNIS</w:t>
      </w:r>
    </w:p>
    <w:p w14:paraId="77D8AA9B" w14:textId="77777777" w:rsidR="001D240D" w:rsidRDefault="008D3B8F" w:rsidP="00062D9C">
      <w:pPr>
        <w:spacing w:line="360" w:lineRule="auto"/>
        <w:jc w:val="center"/>
        <w:rPr>
          <w:b/>
          <w:szCs w:val="24"/>
        </w:rPr>
      </w:pPr>
      <w:r>
        <w:rPr>
          <w:b/>
          <w:szCs w:val="24"/>
        </w:rPr>
        <w:t>PRADINIO UGDYMO PROGRAMOS ĮGYVENDINIMO YPATUMAI</w:t>
      </w:r>
    </w:p>
    <w:bookmarkEnd w:id="15"/>
    <w:p w14:paraId="4E15EB6D" w14:textId="77777777" w:rsidR="001D240D" w:rsidRDefault="001D240D" w:rsidP="00062D9C">
      <w:pPr>
        <w:spacing w:line="360" w:lineRule="auto"/>
        <w:jc w:val="center"/>
        <w:rPr>
          <w:b/>
          <w:szCs w:val="24"/>
        </w:rPr>
      </w:pPr>
    </w:p>
    <w:p w14:paraId="39F59CD3" w14:textId="7ACC57A1" w:rsidR="001D240D" w:rsidRDefault="00CB4DB3" w:rsidP="00062D9C">
      <w:pPr>
        <w:spacing w:line="360" w:lineRule="auto"/>
        <w:ind w:firstLine="567"/>
        <w:jc w:val="both"/>
        <w:rPr>
          <w:szCs w:val="24"/>
        </w:rPr>
      </w:pPr>
      <w:r>
        <w:rPr>
          <w:bCs/>
          <w:szCs w:val="24"/>
        </w:rPr>
        <w:t>34</w:t>
      </w:r>
      <w:r w:rsidR="008D3B8F">
        <w:rPr>
          <w:bCs/>
          <w:szCs w:val="24"/>
        </w:rPr>
        <w:t xml:space="preserve">. </w:t>
      </w:r>
      <w:r w:rsidR="008D3B8F">
        <w:rPr>
          <w:szCs w:val="24"/>
        </w:rPr>
        <w:t>Pradinio ugdymo bendrųjų programų turinį sudaro šios sritys: dorinis ugdymas, kalbinis ugdymas, matematinis ugdymas, socialinis ir gamtamokslinis ugdymas, meninis ugdymas, fizinis ugdymas.</w:t>
      </w:r>
    </w:p>
    <w:p w14:paraId="1E8E1788" w14:textId="171E640B" w:rsidR="001D240D" w:rsidRDefault="00CB4DB3" w:rsidP="00062D9C">
      <w:pPr>
        <w:spacing w:line="360" w:lineRule="auto"/>
        <w:ind w:firstLine="567"/>
        <w:rPr>
          <w:szCs w:val="24"/>
        </w:rPr>
      </w:pPr>
      <w:r>
        <w:rPr>
          <w:szCs w:val="24"/>
        </w:rPr>
        <w:t>35</w:t>
      </w:r>
      <w:r w:rsidR="008D3B8F">
        <w:rPr>
          <w:szCs w:val="24"/>
        </w:rPr>
        <w:t>. Mokykla, įgyvendindama pradinio ugdymo turinį, susitaria dėl:</w:t>
      </w:r>
    </w:p>
    <w:p w14:paraId="4C297DD1" w14:textId="5A58002D" w:rsidR="001D240D" w:rsidRDefault="00CB4DB3" w:rsidP="00062D9C">
      <w:pPr>
        <w:tabs>
          <w:tab w:val="left" w:pos="720"/>
        </w:tabs>
        <w:spacing w:line="360" w:lineRule="auto"/>
        <w:ind w:firstLine="567"/>
        <w:jc w:val="both"/>
        <w:rPr>
          <w:rFonts w:eastAsia="MS Mincho"/>
          <w:szCs w:val="24"/>
          <w:shd w:val="clear" w:color="auto" w:fill="FFFFFF"/>
          <w:lang w:eastAsia="ar-SA"/>
        </w:rPr>
      </w:pPr>
      <w:r>
        <w:rPr>
          <w:szCs w:val="24"/>
        </w:rPr>
        <w:t>35</w:t>
      </w:r>
      <w:r w:rsidR="008D3B8F">
        <w:rPr>
          <w:szCs w:val="24"/>
        </w:rPr>
        <w:t xml:space="preserve">.1. ugdymo proceso formos keitimo ar mokymosi laikotarpio </w:t>
      </w:r>
      <w:r w:rsidR="008D3B8F">
        <w:rPr>
          <w:rFonts w:eastAsia="MS Mincho"/>
          <w:szCs w:val="24"/>
          <w:shd w:val="clear" w:color="auto" w:fill="FFFFFF"/>
          <w:lang w:eastAsia="ar-SA"/>
        </w:rPr>
        <w:t xml:space="preserve">skirstymo kitaip, nei nurodoma ugdymo </w:t>
      </w:r>
      <w:r w:rsidR="008D3B8F" w:rsidRPr="00CF1865">
        <w:rPr>
          <w:rFonts w:eastAsia="MS Mincho"/>
          <w:szCs w:val="24"/>
          <w:shd w:val="clear" w:color="auto" w:fill="FFFFFF"/>
          <w:lang w:eastAsia="ar-SA"/>
        </w:rPr>
        <w:t>plan</w:t>
      </w:r>
      <w:r w:rsidR="00CF1865">
        <w:rPr>
          <w:rFonts w:eastAsia="MS Mincho"/>
          <w:szCs w:val="24"/>
          <w:shd w:val="clear" w:color="auto" w:fill="FFFFFF"/>
          <w:lang w:eastAsia="ar-SA"/>
        </w:rPr>
        <w:t>o</w:t>
      </w:r>
      <w:r w:rsidR="008D3B8F" w:rsidRPr="00CF1865">
        <w:rPr>
          <w:rFonts w:eastAsia="MS Mincho"/>
          <w:szCs w:val="24"/>
          <w:shd w:val="clear" w:color="auto" w:fill="FFFFFF"/>
          <w:lang w:eastAsia="ar-SA"/>
        </w:rPr>
        <w:t xml:space="preserve"> </w:t>
      </w:r>
      <w:r w:rsidR="00060BDC" w:rsidRPr="00CF1865">
        <w:rPr>
          <w:rFonts w:eastAsia="MS Mincho"/>
          <w:szCs w:val="24"/>
          <w:shd w:val="clear" w:color="auto" w:fill="FFFFFF"/>
          <w:lang w:eastAsia="ar-SA"/>
        </w:rPr>
        <w:t>3</w:t>
      </w:r>
      <w:r w:rsidR="00E92CBD" w:rsidRPr="00CF1865">
        <w:rPr>
          <w:rFonts w:eastAsia="MS Mincho"/>
          <w:szCs w:val="24"/>
          <w:shd w:val="clear" w:color="auto" w:fill="FFFFFF"/>
          <w:lang w:eastAsia="ar-SA"/>
        </w:rPr>
        <w:t>6</w:t>
      </w:r>
      <w:r w:rsidR="008D3B8F" w:rsidRPr="00CF1865">
        <w:rPr>
          <w:rFonts w:eastAsia="MS Mincho"/>
          <w:szCs w:val="24"/>
          <w:shd w:val="clear" w:color="auto" w:fill="FFFFFF"/>
          <w:lang w:eastAsia="ar-SA"/>
        </w:rPr>
        <w:t xml:space="preserve"> </w:t>
      </w:r>
      <w:r w:rsidR="008D3B8F">
        <w:rPr>
          <w:rFonts w:eastAsia="MS Mincho"/>
          <w:szCs w:val="24"/>
          <w:shd w:val="clear" w:color="auto" w:fill="FFFFFF"/>
          <w:lang w:eastAsia="ar-SA"/>
        </w:rPr>
        <w:t>punkte (pvz., ugdymo turinį įgyvendinti projektine veikla, mokyti vieno, dviejų dalykų per dieną ir kitomis formomis, pvz., integralaus turinio ir kt.):</w:t>
      </w:r>
    </w:p>
    <w:p w14:paraId="15E19404" w14:textId="772F0EB7" w:rsidR="001D240D" w:rsidRDefault="00CB4DB3" w:rsidP="00062D9C">
      <w:pPr>
        <w:shd w:val="clear" w:color="auto" w:fill="FFFFFF"/>
        <w:tabs>
          <w:tab w:val="left" w:pos="720"/>
        </w:tabs>
        <w:spacing w:line="360" w:lineRule="auto"/>
        <w:ind w:firstLine="567"/>
        <w:jc w:val="both"/>
        <w:rPr>
          <w:szCs w:val="24"/>
        </w:rPr>
      </w:pPr>
      <w:r>
        <w:rPr>
          <w:rFonts w:eastAsia="MS Mincho"/>
          <w:szCs w:val="24"/>
          <w:shd w:val="clear" w:color="auto" w:fill="FFFFFF"/>
          <w:lang w:eastAsia="ar-SA"/>
        </w:rPr>
        <w:t>35</w:t>
      </w:r>
      <w:r w:rsidR="008D3B8F">
        <w:rPr>
          <w:rFonts w:eastAsia="MS Mincho"/>
          <w:szCs w:val="24"/>
          <w:shd w:val="clear" w:color="auto" w:fill="FFFFFF"/>
          <w:lang w:eastAsia="ar-SA"/>
        </w:rPr>
        <w:t>.2.</w:t>
      </w:r>
      <w:r w:rsidR="008D3B8F">
        <w:rPr>
          <w:szCs w:val="24"/>
        </w:rPr>
        <w:t xml:space="preserve"> ugdymo procesą organizuojant pamoka, nepertraukiamas ugdymo(</w:t>
      </w:r>
      <w:proofErr w:type="spellStart"/>
      <w:r w:rsidR="008D3B8F">
        <w:rPr>
          <w:szCs w:val="24"/>
        </w:rPr>
        <w:t>si</w:t>
      </w:r>
      <w:proofErr w:type="spellEnd"/>
      <w:r w:rsidR="008D3B8F">
        <w:rPr>
          <w:szCs w:val="24"/>
        </w:rPr>
        <w:t xml:space="preserve">) proceso laikas 1–4 klasėse numatomas vadovaujantis Higienos norma; </w:t>
      </w:r>
    </w:p>
    <w:p w14:paraId="09F80AF0" w14:textId="329CC100" w:rsidR="001D240D" w:rsidRDefault="00CB4DB3" w:rsidP="00062D9C">
      <w:pPr>
        <w:shd w:val="clear" w:color="auto" w:fill="FFFFFF"/>
        <w:tabs>
          <w:tab w:val="left" w:pos="720"/>
        </w:tabs>
        <w:spacing w:line="360" w:lineRule="auto"/>
        <w:ind w:firstLine="567"/>
        <w:jc w:val="both"/>
        <w:rPr>
          <w:szCs w:val="24"/>
        </w:rPr>
      </w:pPr>
      <w:r>
        <w:rPr>
          <w:szCs w:val="24"/>
          <w:shd w:val="clear" w:color="auto" w:fill="FFFFFF"/>
        </w:rPr>
        <w:t>35</w:t>
      </w:r>
      <w:r w:rsidR="008D3B8F">
        <w:rPr>
          <w:szCs w:val="24"/>
          <w:shd w:val="clear" w:color="auto" w:fill="FFFFFF"/>
        </w:rPr>
        <w:t>.3. ugdymo procesą organizuojant kitomis ugdymo organizavimo formomis (pvz., integruotos veiklos, kūrybinių dirbtuvių, projekto ir kt.), derinant</w:t>
      </w:r>
      <w:r w:rsidR="008D3B8F">
        <w:rPr>
          <w:sz w:val="22"/>
          <w:szCs w:val="22"/>
          <w:shd w:val="clear" w:color="auto" w:fill="FFFFFF"/>
        </w:rPr>
        <w:t xml:space="preserve"> </w:t>
      </w:r>
      <w:r w:rsidR="008D3B8F">
        <w:rPr>
          <w:szCs w:val="24"/>
          <w:shd w:val="clear" w:color="auto" w:fill="FFFFFF"/>
        </w:rPr>
        <w:t>Pradinio ugdymo bendrųjų programų dalykų ir neformaliojo vaikų švietimo programų turinį, jis gali būti skirstomas į įvairios nepertraukiamos trukmės ugdymo periodus</w:t>
      </w:r>
      <w:r w:rsidR="008D3B8F">
        <w:rPr>
          <w:szCs w:val="24"/>
        </w:rPr>
        <w:t xml:space="preserve">; </w:t>
      </w:r>
    </w:p>
    <w:p w14:paraId="0BC8567B" w14:textId="48DC89D6" w:rsidR="001D240D" w:rsidRDefault="00CB4DB3" w:rsidP="00062D9C">
      <w:pPr>
        <w:tabs>
          <w:tab w:val="left" w:pos="720"/>
        </w:tabs>
        <w:spacing w:line="360" w:lineRule="auto"/>
        <w:ind w:firstLine="567"/>
        <w:jc w:val="both"/>
        <w:rPr>
          <w:rFonts w:eastAsia="MS Mincho"/>
          <w:szCs w:val="24"/>
          <w:shd w:val="clear" w:color="auto" w:fill="FFFFFF"/>
          <w:lang w:eastAsia="ar-SA"/>
        </w:rPr>
      </w:pPr>
      <w:r>
        <w:rPr>
          <w:rFonts w:eastAsia="MS Mincho"/>
          <w:szCs w:val="24"/>
          <w:shd w:val="clear" w:color="auto" w:fill="FFFFFF"/>
          <w:lang w:eastAsia="ar-SA"/>
        </w:rPr>
        <w:t>35</w:t>
      </w:r>
      <w:r w:rsidR="008D3B8F">
        <w:rPr>
          <w:rFonts w:eastAsia="MS Mincho"/>
          <w:szCs w:val="24"/>
          <w:shd w:val="clear" w:color="auto" w:fill="FFFFFF"/>
          <w:lang w:eastAsia="ar-SA"/>
        </w:rPr>
        <w:t>.4. u</w:t>
      </w:r>
      <w:r w:rsidR="008D3B8F">
        <w:rPr>
          <w:szCs w:val="24"/>
        </w:rPr>
        <w:t>gdymą organizuojant tiek pamoka, tiek kitomis mokymosi organizavimo formomis, įgyvendinamas ir dalykų programų, ir integruoto ugdymo turinys;</w:t>
      </w:r>
    </w:p>
    <w:p w14:paraId="1FAA767E" w14:textId="4787EB94" w:rsidR="001D240D" w:rsidRDefault="00CB4DB3" w:rsidP="00062D9C">
      <w:pPr>
        <w:tabs>
          <w:tab w:val="left" w:pos="720"/>
        </w:tabs>
        <w:spacing w:line="360" w:lineRule="auto"/>
        <w:ind w:firstLine="567"/>
        <w:jc w:val="both"/>
        <w:rPr>
          <w:szCs w:val="24"/>
        </w:rPr>
      </w:pPr>
      <w:r>
        <w:rPr>
          <w:rFonts w:eastAsia="MS Mincho"/>
          <w:szCs w:val="24"/>
          <w:shd w:val="clear" w:color="auto" w:fill="FFFFFF"/>
          <w:lang w:eastAsia="ar-SA"/>
        </w:rPr>
        <w:t>35</w:t>
      </w:r>
      <w:r w:rsidR="008D3B8F">
        <w:rPr>
          <w:rFonts w:eastAsia="MS Mincho"/>
          <w:szCs w:val="24"/>
          <w:shd w:val="clear" w:color="auto" w:fill="FFFFFF"/>
          <w:lang w:eastAsia="ar-SA"/>
        </w:rPr>
        <w:t>.5. u</w:t>
      </w:r>
      <w:r w:rsidR="008D3B8F">
        <w:rPr>
          <w:szCs w:val="24"/>
        </w:rPr>
        <w:t>gdymo procesas gali būti organizuojamas ne tik mokykloje, bet ir už jos ribų (pvz., muziejuose, parkuose, artimiausioje gamtinėje aplinkoje ir pan.);</w:t>
      </w:r>
    </w:p>
    <w:p w14:paraId="69907006" w14:textId="74A487B5" w:rsidR="001D240D" w:rsidRDefault="00CB4DB3" w:rsidP="00062D9C">
      <w:pPr>
        <w:tabs>
          <w:tab w:val="left" w:pos="720"/>
        </w:tabs>
        <w:spacing w:line="360" w:lineRule="auto"/>
        <w:ind w:firstLine="567"/>
        <w:jc w:val="both"/>
        <w:rPr>
          <w:szCs w:val="24"/>
        </w:rPr>
      </w:pPr>
      <w:r>
        <w:rPr>
          <w:szCs w:val="24"/>
        </w:rPr>
        <w:t>35</w:t>
      </w:r>
      <w:r w:rsidR="008D3B8F">
        <w:rPr>
          <w:szCs w:val="24"/>
        </w:rPr>
        <w:t>.6. mokykla einamaisiais mokslo metais gali koreguoti ugdymo procesą ir turinį pagal pasikeitusius mokinių ugdymosi poreikius, mokinių mokymosi rezultatus, išlaikydama mokslo metams skirtą pamokų / ugdymo valandų skaičių;</w:t>
      </w:r>
    </w:p>
    <w:p w14:paraId="6526957B" w14:textId="5ABF7CBB" w:rsidR="001D240D" w:rsidRDefault="00CB4DB3" w:rsidP="00062D9C">
      <w:pPr>
        <w:tabs>
          <w:tab w:val="left" w:pos="720"/>
        </w:tabs>
        <w:spacing w:line="360" w:lineRule="auto"/>
        <w:ind w:firstLine="567"/>
        <w:jc w:val="both"/>
        <w:rPr>
          <w:szCs w:val="24"/>
        </w:rPr>
      </w:pPr>
      <w:r>
        <w:rPr>
          <w:szCs w:val="24"/>
        </w:rPr>
        <w:t>35</w:t>
      </w:r>
      <w:r w:rsidR="008D3B8F">
        <w:rPr>
          <w:szCs w:val="24"/>
        </w:rPr>
        <w:t xml:space="preserve">.7. ugdymo procesui už mokyklos ribų organizuoti per mokslo metus </w:t>
      </w:r>
      <w:r w:rsidR="00AE1602">
        <w:rPr>
          <w:szCs w:val="24"/>
        </w:rPr>
        <w:t xml:space="preserve">10-15 </w:t>
      </w:r>
      <w:r w:rsidR="008D3B8F">
        <w:rPr>
          <w:szCs w:val="24"/>
        </w:rPr>
        <w:t>dienų, atsižvelgdama į Pradinio ugdymo bendrųjų programų numatytą turinį, mokinių mokymosi poreikius. Veikla organizuojama kitose aplinkose: pavyzdžiui, muziejuose, atviros prieigos centruose, virtualiosiose mokymosi aplinkose ir kt.</w:t>
      </w:r>
    </w:p>
    <w:p w14:paraId="2FF80322" w14:textId="1CA11C2F" w:rsidR="001D240D" w:rsidRDefault="00CB4DB3" w:rsidP="00062D9C">
      <w:pPr>
        <w:tabs>
          <w:tab w:val="left" w:pos="720"/>
        </w:tabs>
        <w:spacing w:line="360" w:lineRule="auto"/>
        <w:ind w:firstLine="567"/>
        <w:jc w:val="both"/>
        <w:rPr>
          <w:szCs w:val="24"/>
        </w:rPr>
      </w:pPr>
      <w:r w:rsidRPr="00CF1865">
        <w:rPr>
          <w:szCs w:val="24"/>
        </w:rPr>
        <w:t>36</w:t>
      </w:r>
      <w:r w:rsidR="008D3B8F" w:rsidRPr="00CF1865">
        <w:rPr>
          <w:szCs w:val="24"/>
        </w:rPr>
        <w:t>.</w:t>
      </w:r>
      <w:r w:rsidR="008D3B8F" w:rsidRPr="00AE1602">
        <w:rPr>
          <w:color w:val="FF0000"/>
          <w:szCs w:val="24"/>
        </w:rPr>
        <w:t xml:space="preserve"> </w:t>
      </w:r>
      <w:r w:rsidR="008D3B8F">
        <w:rPr>
          <w:rFonts w:eastAsia="MS Mincho"/>
          <w:szCs w:val="24"/>
          <w:lang w:eastAsia="ar-SA"/>
        </w:rPr>
        <w:t>M</w:t>
      </w:r>
      <w:r w:rsidR="008D3B8F">
        <w:rPr>
          <w:szCs w:val="24"/>
        </w:rPr>
        <w:t>inimalus pamokų skaičius Pradinio ugdymo bendrajai programai įgyvendinti per dvejus mokslo metus ir per savaitę, kai pamokos trukmė 1 klasėje – 35 minutės ir 2–4 klasėse – 45 minutės:</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334"/>
        <w:gridCol w:w="1334"/>
        <w:gridCol w:w="1372"/>
        <w:gridCol w:w="1372"/>
        <w:gridCol w:w="1663"/>
      </w:tblGrid>
      <w:tr w:rsidR="001D240D" w14:paraId="41D94F99" w14:textId="77777777">
        <w:trPr>
          <w:jc w:val="center"/>
        </w:trPr>
        <w:tc>
          <w:tcPr>
            <w:tcW w:w="270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89CF914" w14:textId="77777777" w:rsidR="001D240D" w:rsidRDefault="008D3B8F">
            <w:pPr>
              <w:tabs>
                <w:tab w:val="left" w:pos="720"/>
              </w:tabs>
              <w:spacing w:line="259" w:lineRule="auto"/>
              <w:jc w:val="center"/>
              <w:rPr>
                <w:sz w:val="20"/>
              </w:rPr>
            </w:pPr>
            <w:r>
              <w:rPr>
                <w:sz w:val="20"/>
              </w:rPr>
              <w:t>Klasė</w:t>
            </w:r>
          </w:p>
          <w:p w14:paraId="190C6A48" w14:textId="77777777" w:rsidR="001D240D" w:rsidRDefault="001D240D">
            <w:pPr>
              <w:rPr>
                <w:sz w:val="14"/>
                <w:szCs w:val="14"/>
              </w:rPr>
            </w:pPr>
          </w:p>
          <w:p w14:paraId="0C5602DB" w14:textId="77777777" w:rsidR="001D240D" w:rsidRDefault="008D3B8F">
            <w:pPr>
              <w:tabs>
                <w:tab w:val="left" w:pos="720"/>
              </w:tabs>
              <w:spacing w:line="259" w:lineRule="auto"/>
              <w:jc w:val="center"/>
              <w:rPr>
                <w:sz w:val="20"/>
              </w:rPr>
            </w:pPr>
            <w:r>
              <w:rPr>
                <w:sz w:val="20"/>
              </w:rPr>
              <w:t>Dalykai</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AB855F6" w14:textId="77777777" w:rsidR="001D240D" w:rsidRDefault="008D3B8F">
            <w:pPr>
              <w:tabs>
                <w:tab w:val="left" w:pos="720"/>
              </w:tabs>
              <w:spacing w:line="259" w:lineRule="auto"/>
              <w:jc w:val="center"/>
              <w:rPr>
                <w:sz w:val="20"/>
              </w:rPr>
            </w:pPr>
            <w:r>
              <w:rPr>
                <w:sz w:val="20"/>
              </w:rPr>
              <w:t>1 klasė</w:t>
            </w:r>
          </w:p>
        </w:tc>
        <w:tc>
          <w:tcPr>
            <w:tcW w:w="1334" w:type="dxa"/>
            <w:tcBorders>
              <w:top w:val="single" w:sz="4" w:space="0" w:color="auto"/>
              <w:left w:val="single" w:sz="4" w:space="0" w:color="auto"/>
              <w:bottom w:val="single" w:sz="4" w:space="0" w:color="auto"/>
              <w:right w:val="single" w:sz="4" w:space="0" w:color="auto"/>
            </w:tcBorders>
            <w:vAlign w:val="center"/>
          </w:tcPr>
          <w:p w14:paraId="6CC6A65E" w14:textId="77777777" w:rsidR="001D240D" w:rsidRDefault="008D3B8F">
            <w:pPr>
              <w:tabs>
                <w:tab w:val="left" w:pos="720"/>
              </w:tabs>
              <w:spacing w:line="259" w:lineRule="auto"/>
              <w:jc w:val="center"/>
              <w:rPr>
                <w:sz w:val="20"/>
              </w:rPr>
            </w:pPr>
            <w:r>
              <w:rPr>
                <w:sz w:val="20"/>
              </w:rPr>
              <w:t>2 klasė</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BE9427C" w14:textId="77777777" w:rsidR="001D240D" w:rsidRDefault="008D3B8F">
            <w:pPr>
              <w:tabs>
                <w:tab w:val="left" w:pos="720"/>
              </w:tabs>
              <w:spacing w:line="259" w:lineRule="auto"/>
              <w:jc w:val="center"/>
              <w:rPr>
                <w:sz w:val="20"/>
              </w:rPr>
            </w:pPr>
            <w:r>
              <w:rPr>
                <w:sz w:val="20"/>
              </w:rPr>
              <w:t>3 klasė</w:t>
            </w:r>
          </w:p>
        </w:tc>
        <w:tc>
          <w:tcPr>
            <w:tcW w:w="1372" w:type="dxa"/>
            <w:tcBorders>
              <w:top w:val="single" w:sz="4" w:space="0" w:color="auto"/>
              <w:left w:val="single" w:sz="4" w:space="0" w:color="auto"/>
              <w:bottom w:val="single" w:sz="4" w:space="0" w:color="auto"/>
              <w:right w:val="single" w:sz="4" w:space="0" w:color="auto"/>
            </w:tcBorders>
            <w:vAlign w:val="center"/>
          </w:tcPr>
          <w:p w14:paraId="5EA85CE5" w14:textId="77777777" w:rsidR="001D240D" w:rsidRDefault="008D3B8F">
            <w:pPr>
              <w:tabs>
                <w:tab w:val="left" w:pos="720"/>
              </w:tabs>
              <w:spacing w:line="259" w:lineRule="auto"/>
              <w:jc w:val="center"/>
              <w:rPr>
                <w:sz w:val="20"/>
              </w:rPr>
            </w:pPr>
            <w:r>
              <w:rPr>
                <w:sz w:val="20"/>
              </w:rPr>
              <w:t>4 klasė</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C00B2D3" w14:textId="77777777" w:rsidR="001D240D" w:rsidRDefault="008D3B8F">
            <w:pPr>
              <w:tabs>
                <w:tab w:val="left" w:pos="720"/>
              </w:tabs>
              <w:spacing w:line="259" w:lineRule="auto"/>
              <w:jc w:val="center"/>
              <w:rPr>
                <w:sz w:val="20"/>
              </w:rPr>
            </w:pPr>
            <w:r>
              <w:rPr>
                <w:sz w:val="20"/>
              </w:rPr>
              <w:t xml:space="preserve">Iš viso skiriama pamokų pradinio </w:t>
            </w:r>
            <w:r>
              <w:rPr>
                <w:sz w:val="20"/>
              </w:rPr>
              <w:lastRenderedPageBreak/>
              <w:t>ugdymo programai</w:t>
            </w:r>
          </w:p>
        </w:tc>
      </w:tr>
      <w:tr w:rsidR="001D240D" w14:paraId="2D56479B" w14:textId="77777777">
        <w:trPr>
          <w:jc w:val="center"/>
        </w:trPr>
        <w:tc>
          <w:tcPr>
            <w:tcW w:w="2707" w:type="dxa"/>
            <w:vMerge w:val="restart"/>
            <w:tcBorders>
              <w:top w:val="single" w:sz="4" w:space="0" w:color="auto"/>
              <w:left w:val="single" w:sz="4" w:space="0" w:color="auto"/>
              <w:right w:val="single" w:sz="4" w:space="0" w:color="auto"/>
            </w:tcBorders>
            <w:hideMark/>
          </w:tcPr>
          <w:p w14:paraId="48CF7FAA" w14:textId="3A9301D0" w:rsidR="001D240D" w:rsidRDefault="008D3B8F">
            <w:pPr>
              <w:tabs>
                <w:tab w:val="left" w:pos="720"/>
              </w:tabs>
              <w:spacing w:line="259" w:lineRule="auto"/>
              <w:jc w:val="both"/>
              <w:rPr>
                <w:sz w:val="20"/>
              </w:rPr>
            </w:pPr>
            <w:r>
              <w:rPr>
                <w:sz w:val="20"/>
              </w:rPr>
              <w:lastRenderedPageBreak/>
              <w:t>Dorinis ugdymas (etika)</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B6189DA" w14:textId="77777777" w:rsidR="001D240D" w:rsidRDefault="008D3B8F">
            <w:pPr>
              <w:tabs>
                <w:tab w:val="left" w:pos="720"/>
              </w:tabs>
              <w:spacing w:line="259" w:lineRule="auto"/>
              <w:jc w:val="center"/>
              <w:rPr>
                <w:sz w:val="20"/>
              </w:rPr>
            </w:pPr>
            <w:r>
              <w:rPr>
                <w:sz w:val="20"/>
              </w:rPr>
              <w:t>35 (1)</w:t>
            </w:r>
          </w:p>
        </w:tc>
        <w:tc>
          <w:tcPr>
            <w:tcW w:w="1334" w:type="dxa"/>
            <w:tcBorders>
              <w:top w:val="single" w:sz="4" w:space="0" w:color="auto"/>
              <w:left w:val="single" w:sz="4" w:space="0" w:color="auto"/>
              <w:bottom w:val="single" w:sz="4" w:space="0" w:color="auto"/>
              <w:right w:val="single" w:sz="4" w:space="0" w:color="auto"/>
            </w:tcBorders>
            <w:vAlign w:val="center"/>
          </w:tcPr>
          <w:p w14:paraId="47F25C04" w14:textId="77777777" w:rsidR="001D240D" w:rsidRDefault="008D3B8F">
            <w:pPr>
              <w:tabs>
                <w:tab w:val="left" w:pos="720"/>
              </w:tabs>
              <w:spacing w:line="259" w:lineRule="auto"/>
              <w:jc w:val="center"/>
              <w:rPr>
                <w:sz w:val="20"/>
              </w:rPr>
            </w:pPr>
            <w:r>
              <w:rPr>
                <w:sz w:val="20"/>
              </w:rPr>
              <w:t>35 (1)</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7C0EDE7" w14:textId="77777777" w:rsidR="001D240D" w:rsidRDefault="008D3B8F">
            <w:pPr>
              <w:tabs>
                <w:tab w:val="left" w:pos="720"/>
              </w:tabs>
              <w:spacing w:line="259" w:lineRule="auto"/>
              <w:jc w:val="center"/>
              <w:rPr>
                <w:sz w:val="20"/>
              </w:rPr>
            </w:pPr>
            <w:r>
              <w:rPr>
                <w:sz w:val="20"/>
              </w:rPr>
              <w:t>35 (1)</w:t>
            </w:r>
          </w:p>
        </w:tc>
        <w:tc>
          <w:tcPr>
            <w:tcW w:w="1372" w:type="dxa"/>
            <w:tcBorders>
              <w:top w:val="single" w:sz="4" w:space="0" w:color="auto"/>
              <w:left w:val="single" w:sz="4" w:space="0" w:color="auto"/>
              <w:bottom w:val="single" w:sz="4" w:space="0" w:color="auto"/>
              <w:right w:val="single" w:sz="4" w:space="0" w:color="auto"/>
            </w:tcBorders>
            <w:vAlign w:val="center"/>
          </w:tcPr>
          <w:p w14:paraId="7F7398B2" w14:textId="77777777" w:rsidR="001D240D" w:rsidRDefault="008D3B8F">
            <w:pPr>
              <w:tabs>
                <w:tab w:val="left" w:pos="720"/>
              </w:tabs>
              <w:spacing w:line="259" w:lineRule="auto"/>
              <w:jc w:val="center"/>
              <w:rPr>
                <w:sz w:val="20"/>
              </w:rPr>
            </w:pPr>
            <w:r>
              <w:rPr>
                <w:sz w:val="20"/>
              </w:rPr>
              <w:t>35 (1)</w:t>
            </w:r>
          </w:p>
        </w:tc>
        <w:tc>
          <w:tcPr>
            <w:tcW w:w="1663" w:type="dxa"/>
            <w:vMerge w:val="restart"/>
            <w:tcBorders>
              <w:top w:val="single" w:sz="4" w:space="0" w:color="auto"/>
              <w:left w:val="single" w:sz="4" w:space="0" w:color="auto"/>
              <w:right w:val="single" w:sz="4" w:space="0" w:color="auto"/>
            </w:tcBorders>
            <w:vAlign w:val="center"/>
            <w:hideMark/>
          </w:tcPr>
          <w:p w14:paraId="10B5E671" w14:textId="77777777" w:rsidR="001D240D" w:rsidRDefault="008D3B8F">
            <w:pPr>
              <w:tabs>
                <w:tab w:val="left" w:pos="720"/>
              </w:tabs>
              <w:spacing w:line="259" w:lineRule="auto"/>
              <w:jc w:val="center"/>
              <w:rPr>
                <w:sz w:val="20"/>
              </w:rPr>
            </w:pPr>
            <w:r>
              <w:rPr>
                <w:sz w:val="20"/>
              </w:rPr>
              <w:t>140 (4)</w:t>
            </w:r>
          </w:p>
        </w:tc>
      </w:tr>
      <w:tr w:rsidR="001D240D" w14:paraId="7F94852A" w14:textId="77777777">
        <w:trPr>
          <w:jc w:val="center"/>
        </w:trPr>
        <w:tc>
          <w:tcPr>
            <w:tcW w:w="2707" w:type="dxa"/>
            <w:vMerge/>
            <w:tcBorders>
              <w:left w:val="single" w:sz="4" w:space="0" w:color="auto"/>
              <w:right w:val="single" w:sz="4" w:space="0" w:color="auto"/>
            </w:tcBorders>
          </w:tcPr>
          <w:p w14:paraId="6205D4E1"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14C4B832"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59DB24B0"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471B5B90" w14:textId="77777777" w:rsidR="001D240D" w:rsidRDefault="001D240D">
            <w:pPr>
              <w:tabs>
                <w:tab w:val="left" w:pos="720"/>
              </w:tabs>
              <w:spacing w:line="259" w:lineRule="auto"/>
              <w:jc w:val="center"/>
              <w:rPr>
                <w:sz w:val="20"/>
              </w:rPr>
            </w:pPr>
          </w:p>
        </w:tc>
      </w:tr>
      <w:tr w:rsidR="001D240D" w14:paraId="318F2732" w14:textId="77777777">
        <w:trPr>
          <w:jc w:val="center"/>
        </w:trPr>
        <w:tc>
          <w:tcPr>
            <w:tcW w:w="2707" w:type="dxa"/>
            <w:vMerge/>
            <w:tcBorders>
              <w:left w:val="single" w:sz="4" w:space="0" w:color="auto"/>
              <w:bottom w:val="single" w:sz="4" w:space="0" w:color="auto"/>
              <w:right w:val="single" w:sz="4" w:space="0" w:color="auto"/>
            </w:tcBorders>
          </w:tcPr>
          <w:p w14:paraId="7FC5A500"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5C57DDDF" w14:textId="77777777" w:rsidR="001D240D" w:rsidRDefault="008D3B8F">
            <w:pPr>
              <w:tabs>
                <w:tab w:val="left" w:pos="720"/>
              </w:tabs>
              <w:spacing w:line="259" w:lineRule="auto"/>
              <w:jc w:val="center"/>
              <w:rPr>
                <w:sz w:val="20"/>
              </w:rPr>
            </w:pPr>
            <w:r>
              <w:rPr>
                <w:sz w:val="20"/>
              </w:rPr>
              <w:t>70 (1; 1)</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31E78B01" w14:textId="77777777" w:rsidR="001D240D" w:rsidRDefault="008D3B8F">
            <w:pPr>
              <w:tabs>
                <w:tab w:val="left" w:pos="720"/>
              </w:tabs>
              <w:spacing w:line="259" w:lineRule="auto"/>
              <w:jc w:val="center"/>
              <w:rPr>
                <w:sz w:val="20"/>
              </w:rPr>
            </w:pPr>
            <w:r>
              <w:rPr>
                <w:sz w:val="20"/>
              </w:rPr>
              <w:t>70 (1 ;1)</w:t>
            </w:r>
          </w:p>
        </w:tc>
        <w:tc>
          <w:tcPr>
            <w:tcW w:w="1663" w:type="dxa"/>
            <w:vMerge/>
            <w:tcBorders>
              <w:left w:val="single" w:sz="4" w:space="0" w:color="auto"/>
              <w:bottom w:val="single" w:sz="4" w:space="0" w:color="auto"/>
              <w:right w:val="single" w:sz="4" w:space="0" w:color="auto"/>
            </w:tcBorders>
            <w:vAlign w:val="center"/>
          </w:tcPr>
          <w:p w14:paraId="1ACC7AC9" w14:textId="77777777" w:rsidR="001D240D" w:rsidRDefault="001D240D">
            <w:pPr>
              <w:tabs>
                <w:tab w:val="left" w:pos="720"/>
              </w:tabs>
              <w:spacing w:line="259" w:lineRule="auto"/>
              <w:jc w:val="center"/>
              <w:rPr>
                <w:sz w:val="20"/>
              </w:rPr>
            </w:pPr>
          </w:p>
        </w:tc>
      </w:tr>
      <w:tr w:rsidR="001D240D" w14:paraId="3B6AEF0A" w14:textId="77777777">
        <w:trPr>
          <w:jc w:val="center"/>
        </w:trPr>
        <w:tc>
          <w:tcPr>
            <w:tcW w:w="2707" w:type="dxa"/>
            <w:vMerge/>
            <w:tcBorders>
              <w:left w:val="single" w:sz="4" w:space="0" w:color="auto"/>
              <w:right w:val="single" w:sz="4" w:space="0" w:color="auto"/>
            </w:tcBorders>
          </w:tcPr>
          <w:p w14:paraId="5E133104"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214C4FCE"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079E5427"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600F0620" w14:textId="77777777" w:rsidR="001D240D" w:rsidRDefault="001D240D">
            <w:pPr>
              <w:tabs>
                <w:tab w:val="left" w:pos="720"/>
              </w:tabs>
              <w:spacing w:line="259" w:lineRule="auto"/>
              <w:jc w:val="center"/>
              <w:rPr>
                <w:sz w:val="20"/>
              </w:rPr>
            </w:pPr>
          </w:p>
        </w:tc>
      </w:tr>
      <w:tr w:rsidR="001D240D" w14:paraId="576F4BBE" w14:textId="77777777">
        <w:trPr>
          <w:jc w:val="center"/>
        </w:trPr>
        <w:tc>
          <w:tcPr>
            <w:tcW w:w="2707" w:type="dxa"/>
            <w:vMerge/>
            <w:tcBorders>
              <w:left w:val="single" w:sz="4" w:space="0" w:color="auto"/>
              <w:bottom w:val="single" w:sz="4" w:space="0" w:color="auto"/>
              <w:right w:val="single" w:sz="4" w:space="0" w:color="auto"/>
            </w:tcBorders>
          </w:tcPr>
          <w:p w14:paraId="10611E50"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78D4A811" w14:textId="77777777" w:rsidR="001D240D" w:rsidRDefault="008D3B8F">
            <w:pPr>
              <w:tabs>
                <w:tab w:val="left" w:pos="720"/>
              </w:tabs>
              <w:spacing w:line="259" w:lineRule="auto"/>
              <w:jc w:val="center"/>
              <w:rPr>
                <w:sz w:val="20"/>
              </w:rPr>
            </w:pPr>
            <w:r>
              <w:rPr>
                <w:sz w:val="20"/>
              </w:rPr>
              <w:t>525 (8; 7)</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11409F8C" w14:textId="77777777" w:rsidR="001D240D" w:rsidRDefault="008D3B8F">
            <w:pPr>
              <w:tabs>
                <w:tab w:val="left" w:pos="720"/>
              </w:tabs>
              <w:spacing w:line="259" w:lineRule="auto"/>
              <w:jc w:val="center"/>
              <w:rPr>
                <w:sz w:val="20"/>
              </w:rPr>
            </w:pPr>
            <w:r>
              <w:rPr>
                <w:sz w:val="20"/>
              </w:rPr>
              <w:t>490 (7; 7)</w:t>
            </w:r>
          </w:p>
        </w:tc>
        <w:tc>
          <w:tcPr>
            <w:tcW w:w="1663" w:type="dxa"/>
            <w:vMerge/>
            <w:tcBorders>
              <w:left w:val="single" w:sz="4" w:space="0" w:color="auto"/>
              <w:bottom w:val="single" w:sz="4" w:space="0" w:color="auto"/>
              <w:right w:val="single" w:sz="4" w:space="0" w:color="auto"/>
            </w:tcBorders>
            <w:vAlign w:val="center"/>
          </w:tcPr>
          <w:p w14:paraId="77356BA3" w14:textId="77777777" w:rsidR="001D240D" w:rsidRDefault="001D240D">
            <w:pPr>
              <w:tabs>
                <w:tab w:val="left" w:pos="720"/>
              </w:tabs>
              <w:spacing w:line="259" w:lineRule="auto"/>
              <w:jc w:val="center"/>
              <w:rPr>
                <w:sz w:val="20"/>
              </w:rPr>
            </w:pPr>
          </w:p>
        </w:tc>
      </w:tr>
      <w:tr w:rsidR="001D240D" w14:paraId="09C2E330" w14:textId="77777777">
        <w:trPr>
          <w:trHeight w:val="453"/>
          <w:jc w:val="center"/>
        </w:trPr>
        <w:tc>
          <w:tcPr>
            <w:tcW w:w="2707" w:type="dxa"/>
            <w:vMerge w:val="restart"/>
            <w:tcBorders>
              <w:top w:val="single" w:sz="4" w:space="0" w:color="auto"/>
              <w:left w:val="single" w:sz="4" w:space="0" w:color="auto"/>
              <w:right w:val="single" w:sz="4" w:space="0" w:color="auto"/>
            </w:tcBorders>
            <w:hideMark/>
          </w:tcPr>
          <w:p w14:paraId="63B997DB" w14:textId="2231D786" w:rsidR="001D240D" w:rsidRDefault="008D3B8F">
            <w:pPr>
              <w:tabs>
                <w:tab w:val="left" w:pos="720"/>
              </w:tabs>
              <w:spacing w:line="259" w:lineRule="auto"/>
              <w:jc w:val="both"/>
              <w:rPr>
                <w:sz w:val="20"/>
              </w:rPr>
            </w:pPr>
            <w:r>
              <w:rPr>
                <w:sz w:val="20"/>
              </w:rPr>
              <w:t>Gimtoji kalba (rusų)</w:t>
            </w:r>
          </w:p>
        </w:tc>
        <w:tc>
          <w:tcPr>
            <w:tcW w:w="1334" w:type="dxa"/>
            <w:tcBorders>
              <w:top w:val="single" w:sz="4" w:space="0" w:color="auto"/>
              <w:left w:val="single" w:sz="4" w:space="0" w:color="auto"/>
              <w:bottom w:val="single" w:sz="4" w:space="0" w:color="auto"/>
              <w:right w:val="single" w:sz="4" w:space="0" w:color="auto"/>
            </w:tcBorders>
            <w:vAlign w:val="center"/>
          </w:tcPr>
          <w:p w14:paraId="6203929C" w14:textId="6230AFA7" w:rsidR="001D240D" w:rsidRDefault="008D3B8F">
            <w:pPr>
              <w:tabs>
                <w:tab w:val="left" w:pos="720"/>
              </w:tabs>
              <w:spacing w:line="259" w:lineRule="auto"/>
              <w:jc w:val="center"/>
              <w:rPr>
                <w:sz w:val="20"/>
              </w:rPr>
            </w:pPr>
            <w:r>
              <w:rPr>
                <w:sz w:val="20"/>
              </w:rPr>
              <w:t>245 (7)</w:t>
            </w:r>
          </w:p>
        </w:tc>
        <w:tc>
          <w:tcPr>
            <w:tcW w:w="1334" w:type="dxa"/>
            <w:tcBorders>
              <w:top w:val="single" w:sz="4" w:space="0" w:color="auto"/>
              <w:left w:val="single" w:sz="4" w:space="0" w:color="auto"/>
              <w:bottom w:val="single" w:sz="4" w:space="0" w:color="auto"/>
              <w:right w:val="single" w:sz="4" w:space="0" w:color="auto"/>
            </w:tcBorders>
            <w:vAlign w:val="center"/>
          </w:tcPr>
          <w:p w14:paraId="3E1C53A6" w14:textId="35800682" w:rsidR="001D240D" w:rsidRDefault="008D3B8F">
            <w:pPr>
              <w:tabs>
                <w:tab w:val="left" w:pos="720"/>
              </w:tabs>
              <w:spacing w:line="259" w:lineRule="auto"/>
              <w:jc w:val="center"/>
              <w:rPr>
                <w:sz w:val="20"/>
              </w:rPr>
            </w:pPr>
            <w:r>
              <w:rPr>
                <w:sz w:val="20"/>
              </w:rPr>
              <w:t>245 (7)</w:t>
            </w:r>
          </w:p>
        </w:tc>
        <w:tc>
          <w:tcPr>
            <w:tcW w:w="1372" w:type="dxa"/>
            <w:tcBorders>
              <w:top w:val="single" w:sz="4" w:space="0" w:color="auto"/>
              <w:left w:val="single" w:sz="4" w:space="0" w:color="auto"/>
              <w:bottom w:val="single" w:sz="4" w:space="0" w:color="auto"/>
              <w:right w:val="single" w:sz="4" w:space="0" w:color="auto"/>
            </w:tcBorders>
            <w:vAlign w:val="center"/>
          </w:tcPr>
          <w:p w14:paraId="5FC1CD23" w14:textId="3E400FC6" w:rsidR="001D240D" w:rsidRDefault="008D3B8F">
            <w:pPr>
              <w:tabs>
                <w:tab w:val="left" w:pos="720"/>
              </w:tabs>
              <w:spacing w:line="259" w:lineRule="auto"/>
              <w:jc w:val="center"/>
              <w:rPr>
                <w:sz w:val="20"/>
              </w:rPr>
            </w:pPr>
            <w:r>
              <w:rPr>
                <w:sz w:val="20"/>
              </w:rPr>
              <w:t>245 (7)</w:t>
            </w:r>
          </w:p>
        </w:tc>
        <w:tc>
          <w:tcPr>
            <w:tcW w:w="1372" w:type="dxa"/>
            <w:tcBorders>
              <w:top w:val="single" w:sz="4" w:space="0" w:color="auto"/>
              <w:left w:val="single" w:sz="4" w:space="0" w:color="auto"/>
              <w:bottom w:val="single" w:sz="4" w:space="0" w:color="auto"/>
              <w:right w:val="single" w:sz="4" w:space="0" w:color="auto"/>
            </w:tcBorders>
            <w:vAlign w:val="center"/>
          </w:tcPr>
          <w:p w14:paraId="28E79CA5" w14:textId="26E461CA" w:rsidR="001D240D" w:rsidRDefault="008D3B8F">
            <w:pPr>
              <w:tabs>
                <w:tab w:val="left" w:pos="720"/>
              </w:tabs>
              <w:spacing w:line="259" w:lineRule="auto"/>
              <w:jc w:val="center"/>
              <w:rPr>
                <w:sz w:val="20"/>
              </w:rPr>
            </w:pPr>
            <w:r>
              <w:rPr>
                <w:sz w:val="20"/>
              </w:rPr>
              <w:t>245 (7)</w:t>
            </w:r>
          </w:p>
        </w:tc>
        <w:tc>
          <w:tcPr>
            <w:tcW w:w="1663" w:type="dxa"/>
            <w:vMerge w:val="restart"/>
            <w:tcBorders>
              <w:top w:val="single" w:sz="4" w:space="0" w:color="auto"/>
              <w:left w:val="single" w:sz="4" w:space="0" w:color="auto"/>
              <w:right w:val="single" w:sz="4" w:space="0" w:color="auto"/>
            </w:tcBorders>
            <w:vAlign w:val="center"/>
          </w:tcPr>
          <w:p w14:paraId="5871331E" w14:textId="63389489" w:rsidR="001D240D" w:rsidRDefault="008D3B8F">
            <w:pPr>
              <w:tabs>
                <w:tab w:val="left" w:pos="720"/>
              </w:tabs>
              <w:spacing w:line="259" w:lineRule="auto"/>
              <w:jc w:val="center"/>
              <w:rPr>
                <w:sz w:val="20"/>
              </w:rPr>
            </w:pPr>
            <w:r>
              <w:rPr>
                <w:sz w:val="20"/>
              </w:rPr>
              <w:t>980 (28)</w:t>
            </w:r>
          </w:p>
        </w:tc>
      </w:tr>
      <w:tr w:rsidR="001D240D" w14:paraId="14E9E8AD" w14:textId="77777777">
        <w:trPr>
          <w:trHeight w:val="449"/>
          <w:jc w:val="center"/>
        </w:trPr>
        <w:tc>
          <w:tcPr>
            <w:tcW w:w="2707" w:type="dxa"/>
            <w:vMerge/>
            <w:tcBorders>
              <w:left w:val="single" w:sz="4" w:space="0" w:color="auto"/>
              <w:right w:val="single" w:sz="4" w:space="0" w:color="auto"/>
            </w:tcBorders>
          </w:tcPr>
          <w:p w14:paraId="14926163"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4EAEC83D"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2244AB9F"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3F78B5F9" w14:textId="77777777" w:rsidR="001D240D" w:rsidRDefault="001D240D">
            <w:pPr>
              <w:tabs>
                <w:tab w:val="left" w:pos="720"/>
              </w:tabs>
              <w:spacing w:line="259" w:lineRule="auto"/>
              <w:jc w:val="center"/>
              <w:rPr>
                <w:sz w:val="20"/>
              </w:rPr>
            </w:pPr>
          </w:p>
        </w:tc>
      </w:tr>
      <w:tr w:rsidR="001D240D" w14:paraId="32F0486C" w14:textId="77777777">
        <w:trPr>
          <w:trHeight w:val="399"/>
          <w:jc w:val="center"/>
        </w:trPr>
        <w:tc>
          <w:tcPr>
            <w:tcW w:w="2707" w:type="dxa"/>
            <w:vMerge/>
            <w:tcBorders>
              <w:left w:val="single" w:sz="4" w:space="0" w:color="auto"/>
              <w:bottom w:val="single" w:sz="4" w:space="0" w:color="auto"/>
              <w:right w:val="single" w:sz="4" w:space="0" w:color="auto"/>
            </w:tcBorders>
          </w:tcPr>
          <w:p w14:paraId="6C8FF8CE"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6A48ED5F" w14:textId="3B53738C" w:rsidR="001D240D" w:rsidRDefault="008D3B8F">
            <w:pPr>
              <w:tabs>
                <w:tab w:val="left" w:pos="720"/>
              </w:tabs>
              <w:spacing w:line="259" w:lineRule="auto"/>
              <w:jc w:val="center"/>
              <w:rPr>
                <w:sz w:val="20"/>
              </w:rPr>
            </w:pPr>
            <w:r>
              <w:rPr>
                <w:sz w:val="20"/>
              </w:rPr>
              <w:t>490 (7; 7)</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0AC73D24" w14:textId="7153D64F" w:rsidR="001D240D" w:rsidRDefault="008D3B8F">
            <w:pPr>
              <w:tabs>
                <w:tab w:val="left" w:pos="720"/>
              </w:tabs>
              <w:spacing w:line="259" w:lineRule="auto"/>
              <w:jc w:val="center"/>
              <w:rPr>
                <w:sz w:val="20"/>
              </w:rPr>
            </w:pPr>
            <w:r>
              <w:rPr>
                <w:sz w:val="20"/>
              </w:rPr>
              <w:t>490 (7; 7)</w:t>
            </w:r>
          </w:p>
        </w:tc>
        <w:tc>
          <w:tcPr>
            <w:tcW w:w="1663" w:type="dxa"/>
            <w:vMerge/>
            <w:tcBorders>
              <w:left w:val="single" w:sz="4" w:space="0" w:color="auto"/>
              <w:bottom w:val="single" w:sz="4" w:space="0" w:color="auto"/>
              <w:right w:val="single" w:sz="4" w:space="0" w:color="auto"/>
            </w:tcBorders>
            <w:vAlign w:val="center"/>
          </w:tcPr>
          <w:p w14:paraId="18814993" w14:textId="77777777" w:rsidR="001D240D" w:rsidRDefault="001D240D">
            <w:pPr>
              <w:tabs>
                <w:tab w:val="left" w:pos="720"/>
              </w:tabs>
              <w:spacing w:line="259" w:lineRule="auto"/>
              <w:jc w:val="center"/>
              <w:rPr>
                <w:sz w:val="20"/>
              </w:rPr>
            </w:pPr>
          </w:p>
        </w:tc>
      </w:tr>
      <w:tr w:rsidR="001D240D" w14:paraId="11D6DB1A" w14:textId="77777777">
        <w:trPr>
          <w:jc w:val="center"/>
        </w:trPr>
        <w:tc>
          <w:tcPr>
            <w:tcW w:w="2707" w:type="dxa"/>
            <w:vMerge w:val="restart"/>
            <w:tcBorders>
              <w:top w:val="single" w:sz="4" w:space="0" w:color="auto"/>
              <w:left w:val="single" w:sz="4" w:space="0" w:color="auto"/>
              <w:right w:val="single" w:sz="4" w:space="0" w:color="auto"/>
            </w:tcBorders>
            <w:hideMark/>
          </w:tcPr>
          <w:p w14:paraId="47171DAB" w14:textId="35977FC3" w:rsidR="001D240D" w:rsidRDefault="008D3B8F">
            <w:pPr>
              <w:tabs>
                <w:tab w:val="left" w:pos="720"/>
              </w:tabs>
              <w:spacing w:line="259" w:lineRule="auto"/>
              <w:jc w:val="both"/>
              <w:rPr>
                <w:sz w:val="20"/>
                <w:vertAlign w:val="superscript"/>
              </w:rPr>
            </w:pPr>
            <w:r>
              <w:rPr>
                <w:sz w:val="20"/>
              </w:rPr>
              <w:t>Lietuvių kalba</w:t>
            </w:r>
            <w:r w:rsidR="0074371D">
              <w:rPr>
                <w:sz w:val="20"/>
              </w:rPr>
              <w:t xml:space="preserve"> (valstybinė) </w:t>
            </w:r>
          </w:p>
        </w:tc>
        <w:tc>
          <w:tcPr>
            <w:tcW w:w="1334" w:type="dxa"/>
            <w:tcBorders>
              <w:top w:val="single" w:sz="4" w:space="0" w:color="auto"/>
              <w:left w:val="single" w:sz="4" w:space="0" w:color="auto"/>
              <w:bottom w:val="single" w:sz="4" w:space="0" w:color="auto"/>
              <w:right w:val="single" w:sz="4" w:space="0" w:color="auto"/>
            </w:tcBorders>
            <w:vAlign w:val="center"/>
          </w:tcPr>
          <w:p w14:paraId="5CD9F911" w14:textId="28F8DFA3" w:rsidR="001D240D" w:rsidRDefault="008D3B8F">
            <w:pPr>
              <w:tabs>
                <w:tab w:val="left" w:pos="720"/>
              </w:tabs>
              <w:spacing w:line="259" w:lineRule="auto"/>
              <w:jc w:val="center"/>
              <w:rPr>
                <w:sz w:val="20"/>
              </w:rPr>
            </w:pPr>
            <w:r>
              <w:rPr>
                <w:sz w:val="20"/>
              </w:rPr>
              <w:t>175 (5)</w:t>
            </w:r>
          </w:p>
        </w:tc>
        <w:tc>
          <w:tcPr>
            <w:tcW w:w="1334" w:type="dxa"/>
            <w:tcBorders>
              <w:top w:val="single" w:sz="4" w:space="0" w:color="auto"/>
              <w:left w:val="single" w:sz="4" w:space="0" w:color="auto"/>
              <w:bottom w:val="single" w:sz="4" w:space="0" w:color="auto"/>
              <w:right w:val="single" w:sz="4" w:space="0" w:color="auto"/>
            </w:tcBorders>
            <w:vAlign w:val="center"/>
          </w:tcPr>
          <w:p w14:paraId="3134FA1C" w14:textId="476A8110" w:rsidR="001D240D" w:rsidRDefault="008D3B8F">
            <w:pPr>
              <w:tabs>
                <w:tab w:val="left" w:pos="720"/>
              </w:tabs>
              <w:spacing w:line="259" w:lineRule="auto"/>
              <w:jc w:val="center"/>
              <w:rPr>
                <w:sz w:val="20"/>
              </w:rPr>
            </w:pPr>
            <w:r>
              <w:rPr>
                <w:sz w:val="20"/>
              </w:rPr>
              <w:t>140 (4)</w:t>
            </w:r>
          </w:p>
        </w:tc>
        <w:tc>
          <w:tcPr>
            <w:tcW w:w="1372" w:type="dxa"/>
            <w:tcBorders>
              <w:top w:val="single" w:sz="4" w:space="0" w:color="auto"/>
              <w:left w:val="single" w:sz="4" w:space="0" w:color="auto"/>
              <w:bottom w:val="single" w:sz="4" w:space="0" w:color="auto"/>
              <w:right w:val="single" w:sz="4" w:space="0" w:color="auto"/>
            </w:tcBorders>
            <w:vAlign w:val="center"/>
          </w:tcPr>
          <w:p w14:paraId="586BE474" w14:textId="5BE6171B" w:rsidR="001D240D" w:rsidRDefault="008D3B8F">
            <w:pPr>
              <w:tabs>
                <w:tab w:val="left" w:pos="720"/>
              </w:tabs>
              <w:spacing w:line="259" w:lineRule="auto"/>
              <w:jc w:val="center"/>
              <w:rPr>
                <w:sz w:val="20"/>
              </w:rPr>
            </w:pPr>
            <w:r>
              <w:rPr>
                <w:sz w:val="20"/>
              </w:rPr>
              <w:t>175 (5)</w:t>
            </w:r>
          </w:p>
        </w:tc>
        <w:tc>
          <w:tcPr>
            <w:tcW w:w="1372" w:type="dxa"/>
            <w:tcBorders>
              <w:top w:val="single" w:sz="4" w:space="0" w:color="auto"/>
              <w:left w:val="single" w:sz="4" w:space="0" w:color="auto"/>
              <w:bottom w:val="single" w:sz="4" w:space="0" w:color="auto"/>
              <w:right w:val="single" w:sz="4" w:space="0" w:color="auto"/>
            </w:tcBorders>
            <w:vAlign w:val="center"/>
          </w:tcPr>
          <w:p w14:paraId="3E281FA4" w14:textId="25114DE9" w:rsidR="001D240D" w:rsidRDefault="008D3B8F">
            <w:pPr>
              <w:tabs>
                <w:tab w:val="left" w:pos="720"/>
              </w:tabs>
              <w:spacing w:line="259" w:lineRule="auto"/>
              <w:jc w:val="center"/>
              <w:rPr>
                <w:sz w:val="20"/>
              </w:rPr>
            </w:pPr>
            <w:r>
              <w:rPr>
                <w:sz w:val="20"/>
              </w:rPr>
              <w:t>175 (5)</w:t>
            </w:r>
          </w:p>
        </w:tc>
        <w:tc>
          <w:tcPr>
            <w:tcW w:w="1663" w:type="dxa"/>
            <w:vMerge w:val="restart"/>
            <w:tcBorders>
              <w:top w:val="single" w:sz="4" w:space="0" w:color="auto"/>
              <w:left w:val="single" w:sz="4" w:space="0" w:color="auto"/>
              <w:right w:val="single" w:sz="4" w:space="0" w:color="auto"/>
            </w:tcBorders>
            <w:vAlign w:val="center"/>
          </w:tcPr>
          <w:p w14:paraId="2452A6D4" w14:textId="65A413DB" w:rsidR="001D240D" w:rsidRDefault="008D3B8F">
            <w:pPr>
              <w:tabs>
                <w:tab w:val="left" w:pos="720"/>
              </w:tabs>
              <w:spacing w:line="259" w:lineRule="auto"/>
              <w:jc w:val="center"/>
              <w:rPr>
                <w:sz w:val="20"/>
              </w:rPr>
            </w:pPr>
            <w:r>
              <w:rPr>
                <w:sz w:val="20"/>
              </w:rPr>
              <w:t>665 (19)</w:t>
            </w:r>
          </w:p>
        </w:tc>
      </w:tr>
      <w:tr w:rsidR="001D240D" w14:paraId="4876FECB" w14:textId="77777777">
        <w:trPr>
          <w:jc w:val="center"/>
        </w:trPr>
        <w:tc>
          <w:tcPr>
            <w:tcW w:w="2707" w:type="dxa"/>
            <w:vMerge/>
            <w:tcBorders>
              <w:left w:val="single" w:sz="4" w:space="0" w:color="auto"/>
              <w:right w:val="single" w:sz="4" w:space="0" w:color="auto"/>
            </w:tcBorders>
          </w:tcPr>
          <w:p w14:paraId="7AA01DE1"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6BA72BBC"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0745B3D3"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1810681E" w14:textId="77777777" w:rsidR="001D240D" w:rsidRDefault="001D240D">
            <w:pPr>
              <w:tabs>
                <w:tab w:val="left" w:pos="720"/>
              </w:tabs>
              <w:spacing w:line="259" w:lineRule="auto"/>
              <w:jc w:val="center"/>
              <w:rPr>
                <w:sz w:val="20"/>
              </w:rPr>
            </w:pPr>
          </w:p>
        </w:tc>
      </w:tr>
      <w:tr w:rsidR="001D240D" w14:paraId="1031AB5D" w14:textId="77777777">
        <w:trPr>
          <w:jc w:val="center"/>
        </w:trPr>
        <w:tc>
          <w:tcPr>
            <w:tcW w:w="2707" w:type="dxa"/>
            <w:vMerge/>
            <w:tcBorders>
              <w:left w:val="single" w:sz="4" w:space="0" w:color="auto"/>
              <w:bottom w:val="single" w:sz="4" w:space="0" w:color="auto"/>
              <w:right w:val="single" w:sz="4" w:space="0" w:color="auto"/>
            </w:tcBorders>
          </w:tcPr>
          <w:p w14:paraId="18199EEB"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29F269CD" w14:textId="7F56F91F" w:rsidR="001D240D" w:rsidRDefault="008D3B8F">
            <w:pPr>
              <w:tabs>
                <w:tab w:val="left" w:pos="720"/>
              </w:tabs>
              <w:spacing w:line="259" w:lineRule="auto"/>
              <w:jc w:val="center"/>
              <w:rPr>
                <w:sz w:val="20"/>
              </w:rPr>
            </w:pPr>
            <w:r>
              <w:rPr>
                <w:sz w:val="20"/>
              </w:rPr>
              <w:t>315 (5; 4)</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53D19B70" w14:textId="38671EC8" w:rsidR="001D240D" w:rsidRDefault="008D3B8F">
            <w:pPr>
              <w:tabs>
                <w:tab w:val="left" w:pos="720"/>
              </w:tabs>
              <w:spacing w:line="259" w:lineRule="auto"/>
              <w:jc w:val="center"/>
              <w:rPr>
                <w:sz w:val="20"/>
              </w:rPr>
            </w:pPr>
            <w:r>
              <w:rPr>
                <w:sz w:val="20"/>
              </w:rPr>
              <w:t>350 (5; 5)</w:t>
            </w:r>
          </w:p>
        </w:tc>
        <w:tc>
          <w:tcPr>
            <w:tcW w:w="1663" w:type="dxa"/>
            <w:vMerge/>
            <w:tcBorders>
              <w:left w:val="single" w:sz="4" w:space="0" w:color="auto"/>
              <w:bottom w:val="single" w:sz="4" w:space="0" w:color="auto"/>
              <w:right w:val="single" w:sz="4" w:space="0" w:color="auto"/>
            </w:tcBorders>
            <w:vAlign w:val="center"/>
          </w:tcPr>
          <w:p w14:paraId="2B44F9D8" w14:textId="77777777" w:rsidR="001D240D" w:rsidRDefault="001D240D">
            <w:pPr>
              <w:tabs>
                <w:tab w:val="left" w:pos="720"/>
              </w:tabs>
              <w:spacing w:line="259" w:lineRule="auto"/>
              <w:jc w:val="center"/>
              <w:rPr>
                <w:sz w:val="20"/>
              </w:rPr>
            </w:pPr>
          </w:p>
        </w:tc>
      </w:tr>
      <w:tr w:rsidR="001D240D" w14:paraId="316735E3" w14:textId="77777777">
        <w:trPr>
          <w:jc w:val="center"/>
        </w:trPr>
        <w:tc>
          <w:tcPr>
            <w:tcW w:w="2707" w:type="dxa"/>
            <w:vMerge w:val="restart"/>
            <w:tcBorders>
              <w:top w:val="single" w:sz="4" w:space="0" w:color="auto"/>
              <w:left w:val="single" w:sz="4" w:space="0" w:color="auto"/>
              <w:right w:val="single" w:sz="4" w:space="0" w:color="auto"/>
            </w:tcBorders>
            <w:hideMark/>
          </w:tcPr>
          <w:p w14:paraId="5C87C4BB" w14:textId="1EBD8B6B" w:rsidR="001D240D" w:rsidRDefault="008D3B8F">
            <w:pPr>
              <w:tabs>
                <w:tab w:val="left" w:pos="720"/>
              </w:tabs>
              <w:spacing w:line="259" w:lineRule="auto"/>
              <w:jc w:val="both"/>
              <w:rPr>
                <w:sz w:val="20"/>
              </w:rPr>
            </w:pPr>
            <w:r>
              <w:rPr>
                <w:sz w:val="20"/>
              </w:rPr>
              <w:t>Užsienio kalba (anglų)</w:t>
            </w:r>
          </w:p>
        </w:tc>
        <w:tc>
          <w:tcPr>
            <w:tcW w:w="1334" w:type="dxa"/>
            <w:tcBorders>
              <w:top w:val="single" w:sz="4" w:space="0" w:color="auto"/>
              <w:left w:val="single" w:sz="4" w:space="0" w:color="auto"/>
              <w:bottom w:val="single" w:sz="4" w:space="0" w:color="auto"/>
              <w:right w:val="single" w:sz="4" w:space="0" w:color="auto"/>
            </w:tcBorders>
            <w:vAlign w:val="center"/>
          </w:tcPr>
          <w:p w14:paraId="5F9331BE" w14:textId="77777777" w:rsidR="001D240D" w:rsidRDefault="008D3B8F">
            <w:pPr>
              <w:tabs>
                <w:tab w:val="left" w:pos="720"/>
              </w:tabs>
              <w:spacing w:line="259" w:lineRule="auto"/>
              <w:jc w:val="center"/>
              <w:rPr>
                <w:sz w:val="20"/>
              </w:rPr>
            </w:pPr>
            <w:r w:rsidRPr="00CF1865">
              <w:rPr>
                <w:sz w:val="20"/>
              </w:rPr>
              <w:t>0</w:t>
            </w:r>
          </w:p>
        </w:tc>
        <w:tc>
          <w:tcPr>
            <w:tcW w:w="1334" w:type="dxa"/>
            <w:tcBorders>
              <w:top w:val="single" w:sz="4" w:space="0" w:color="auto"/>
              <w:left w:val="single" w:sz="4" w:space="0" w:color="auto"/>
              <w:bottom w:val="single" w:sz="4" w:space="0" w:color="auto"/>
              <w:right w:val="single" w:sz="4" w:space="0" w:color="auto"/>
            </w:tcBorders>
            <w:vAlign w:val="center"/>
          </w:tcPr>
          <w:p w14:paraId="2CE830DF" w14:textId="77777777" w:rsidR="001D240D" w:rsidRDefault="008D3B8F">
            <w:pPr>
              <w:tabs>
                <w:tab w:val="left" w:pos="720"/>
              </w:tabs>
              <w:spacing w:line="259" w:lineRule="auto"/>
              <w:jc w:val="center"/>
              <w:rPr>
                <w:sz w:val="20"/>
              </w:rPr>
            </w:pPr>
            <w:r>
              <w:rPr>
                <w:sz w:val="20"/>
              </w:rPr>
              <w:t>70 (2)</w:t>
            </w:r>
          </w:p>
        </w:tc>
        <w:tc>
          <w:tcPr>
            <w:tcW w:w="1372" w:type="dxa"/>
            <w:tcBorders>
              <w:top w:val="single" w:sz="4" w:space="0" w:color="auto"/>
              <w:left w:val="single" w:sz="4" w:space="0" w:color="auto"/>
              <w:bottom w:val="single" w:sz="4" w:space="0" w:color="auto"/>
              <w:right w:val="single" w:sz="4" w:space="0" w:color="auto"/>
            </w:tcBorders>
            <w:vAlign w:val="center"/>
          </w:tcPr>
          <w:p w14:paraId="62A7B599" w14:textId="77777777" w:rsidR="001D240D" w:rsidRDefault="008D3B8F">
            <w:pPr>
              <w:tabs>
                <w:tab w:val="left" w:pos="720"/>
              </w:tabs>
              <w:spacing w:line="259" w:lineRule="auto"/>
              <w:jc w:val="center"/>
              <w:rPr>
                <w:sz w:val="20"/>
              </w:rPr>
            </w:pPr>
            <w:r>
              <w:rPr>
                <w:sz w:val="20"/>
              </w:rPr>
              <w:t>70 (2)</w:t>
            </w:r>
          </w:p>
        </w:tc>
        <w:tc>
          <w:tcPr>
            <w:tcW w:w="1372" w:type="dxa"/>
            <w:tcBorders>
              <w:top w:val="single" w:sz="4" w:space="0" w:color="auto"/>
              <w:left w:val="single" w:sz="4" w:space="0" w:color="auto"/>
              <w:bottom w:val="single" w:sz="4" w:space="0" w:color="auto"/>
              <w:right w:val="single" w:sz="4" w:space="0" w:color="auto"/>
            </w:tcBorders>
            <w:vAlign w:val="center"/>
          </w:tcPr>
          <w:p w14:paraId="56EE9F93" w14:textId="77777777" w:rsidR="001D240D" w:rsidRDefault="008D3B8F">
            <w:pPr>
              <w:tabs>
                <w:tab w:val="left" w:pos="720"/>
              </w:tabs>
              <w:spacing w:line="259" w:lineRule="auto"/>
              <w:jc w:val="center"/>
              <w:rPr>
                <w:sz w:val="20"/>
              </w:rPr>
            </w:pPr>
            <w:r>
              <w:rPr>
                <w:sz w:val="20"/>
              </w:rPr>
              <w:t>70 (2)</w:t>
            </w:r>
          </w:p>
        </w:tc>
        <w:tc>
          <w:tcPr>
            <w:tcW w:w="1663" w:type="dxa"/>
            <w:vMerge w:val="restart"/>
            <w:tcBorders>
              <w:top w:val="single" w:sz="4" w:space="0" w:color="auto"/>
              <w:left w:val="single" w:sz="4" w:space="0" w:color="auto"/>
              <w:right w:val="single" w:sz="4" w:space="0" w:color="auto"/>
            </w:tcBorders>
            <w:vAlign w:val="center"/>
          </w:tcPr>
          <w:p w14:paraId="1B6CA0F2" w14:textId="77777777" w:rsidR="001D240D" w:rsidRDefault="008D3B8F">
            <w:pPr>
              <w:tabs>
                <w:tab w:val="left" w:pos="720"/>
              </w:tabs>
              <w:spacing w:line="259" w:lineRule="auto"/>
              <w:jc w:val="center"/>
              <w:rPr>
                <w:sz w:val="20"/>
              </w:rPr>
            </w:pPr>
            <w:r>
              <w:rPr>
                <w:sz w:val="20"/>
              </w:rPr>
              <w:t>210 (6)</w:t>
            </w:r>
          </w:p>
        </w:tc>
      </w:tr>
      <w:tr w:rsidR="001D240D" w14:paraId="33894B60" w14:textId="77777777">
        <w:trPr>
          <w:jc w:val="center"/>
        </w:trPr>
        <w:tc>
          <w:tcPr>
            <w:tcW w:w="2707" w:type="dxa"/>
            <w:vMerge/>
            <w:tcBorders>
              <w:left w:val="single" w:sz="4" w:space="0" w:color="auto"/>
              <w:right w:val="single" w:sz="4" w:space="0" w:color="auto"/>
            </w:tcBorders>
          </w:tcPr>
          <w:p w14:paraId="5F8B145D"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759917E3"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0D365315"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781E0A97" w14:textId="77777777" w:rsidR="001D240D" w:rsidRDefault="001D240D">
            <w:pPr>
              <w:tabs>
                <w:tab w:val="left" w:pos="720"/>
              </w:tabs>
              <w:spacing w:line="259" w:lineRule="auto"/>
              <w:jc w:val="center"/>
              <w:rPr>
                <w:sz w:val="20"/>
              </w:rPr>
            </w:pPr>
          </w:p>
        </w:tc>
      </w:tr>
      <w:tr w:rsidR="001D240D" w14:paraId="3578BF3F" w14:textId="77777777">
        <w:trPr>
          <w:jc w:val="center"/>
        </w:trPr>
        <w:tc>
          <w:tcPr>
            <w:tcW w:w="2707" w:type="dxa"/>
            <w:vMerge/>
            <w:tcBorders>
              <w:left w:val="single" w:sz="4" w:space="0" w:color="auto"/>
              <w:bottom w:val="single" w:sz="4" w:space="0" w:color="auto"/>
              <w:right w:val="single" w:sz="4" w:space="0" w:color="auto"/>
            </w:tcBorders>
          </w:tcPr>
          <w:p w14:paraId="351D79EB"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46DAF042" w14:textId="77777777" w:rsidR="001D240D" w:rsidRDefault="008D3B8F">
            <w:pPr>
              <w:tabs>
                <w:tab w:val="left" w:pos="720"/>
              </w:tabs>
              <w:spacing w:line="259" w:lineRule="auto"/>
              <w:jc w:val="center"/>
              <w:rPr>
                <w:sz w:val="20"/>
              </w:rPr>
            </w:pPr>
            <w:r>
              <w:rPr>
                <w:sz w:val="20"/>
              </w:rPr>
              <w:t>70 (2)</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583FDD2E" w14:textId="77777777" w:rsidR="001D240D" w:rsidRDefault="008D3B8F">
            <w:pPr>
              <w:tabs>
                <w:tab w:val="left" w:pos="720"/>
              </w:tabs>
              <w:spacing w:line="259" w:lineRule="auto"/>
              <w:jc w:val="center"/>
              <w:rPr>
                <w:sz w:val="20"/>
              </w:rPr>
            </w:pPr>
            <w:r>
              <w:rPr>
                <w:sz w:val="20"/>
              </w:rPr>
              <w:t>140 (4)</w:t>
            </w:r>
          </w:p>
        </w:tc>
        <w:tc>
          <w:tcPr>
            <w:tcW w:w="1663" w:type="dxa"/>
            <w:vMerge/>
            <w:tcBorders>
              <w:left w:val="single" w:sz="4" w:space="0" w:color="auto"/>
              <w:bottom w:val="single" w:sz="4" w:space="0" w:color="auto"/>
              <w:right w:val="single" w:sz="4" w:space="0" w:color="auto"/>
            </w:tcBorders>
            <w:vAlign w:val="center"/>
          </w:tcPr>
          <w:p w14:paraId="2515194F" w14:textId="77777777" w:rsidR="001D240D" w:rsidRDefault="001D240D">
            <w:pPr>
              <w:tabs>
                <w:tab w:val="left" w:pos="720"/>
              </w:tabs>
              <w:spacing w:line="259" w:lineRule="auto"/>
              <w:jc w:val="center"/>
              <w:rPr>
                <w:sz w:val="20"/>
              </w:rPr>
            </w:pPr>
          </w:p>
        </w:tc>
      </w:tr>
      <w:tr w:rsidR="001D240D" w14:paraId="464A118E" w14:textId="77777777">
        <w:trPr>
          <w:jc w:val="center"/>
        </w:trPr>
        <w:tc>
          <w:tcPr>
            <w:tcW w:w="2707" w:type="dxa"/>
            <w:vMerge w:val="restart"/>
            <w:tcBorders>
              <w:top w:val="single" w:sz="4" w:space="0" w:color="auto"/>
              <w:left w:val="single" w:sz="4" w:space="0" w:color="auto"/>
              <w:right w:val="single" w:sz="4" w:space="0" w:color="auto"/>
            </w:tcBorders>
            <w:hideMark/>
          </w:tcPr>
          <w:p w14:paraId="744D9BAA" w14:textId="77777777" w:rsidR="001D240D" w:rsidRDefault="008D3B8F">
            <w:pPr>
              <w:tabs>
                <w:tab w:val="left" w:pos="720"/>
              </w:tabs>
              <w:spacing w:line="259" w:lineRule="auto"/>
              <w:jc w:val="both"/>
              <w:rPr>
                <w:sz w:val="20"/>
              </w:rPr>
            </w:pPr>
            <w:r>
              <w:rPr>
                <w:sz w:val="20"/>
              </w:rPr>
              <w:t>Matematika</w:t>
            </w:r>
          </w:p>
        </w:tc>
        <w:tc>
          <w:tcPr>
            <w:tcW w:w="1334" w:type="dxa"/>
            <w:tcBorders>
              <w:top w:val="single" w:sz="4" w:space="0" w:color="auto"/>
              <w:left w:val="single" w:sz="4" w:space="0" w:color="auto"/>
              <w:bottom w:val="single" w:sz="4" w:space="0" w:color="auto"/>
              <w:right w:val="single" w:sz="4" w:space="0" w:color="auto"/>
            </w:tcBorders>
            <w:vAlign w:val="center"/>
          </w:tcPr>
          <w:p w14:paraId="6059C968" w14:textId="77777777" w:rsidR="001D240D" w:rsidRDefault="008D3B8F">
            <w:pPr>
              <w:tabs>
                <w:tab w:val="left" w:pos="720"/>
              </w:tabs>
              <w:spacing w:line="259" w:lineRule="auto"/>
              <w:jc w:val="center"/>
              <w:rPr>
                <w:sz w:val="20"/>
              </w:rPr>
            </w:pPr>
            <w:r>
              <w:rPr>
                <w:sz w:val="20"/>
              </w:rPr>
              <w:t>140 (4)</w:t>
            </w:r>
          </w:p>
        </w:tc>
        <w:tc>
          <w:tcPr>
            <w:tcW w:w="1334" w:type="dxa"/>
            <w:tcBorders>
              <w:top w:val="single" w:sz="4" w:space="0" w:color="auto"/>
              <w:left w:val="single" w:sz="4" w:space="0" w:color="auto"/>
              <w:bottom w:val="single" w:sz="4" w:space="0" w:color="auto"/>
              <w:right w:val="single" w:sz="4" w:space="0" w:color="auto"/>
            </w:tcBorders>
            <w:vAlign w:val="center"/>
          </w:tcPr>
          <w:p w14:paraId="6F909656" w14:textId="77777777" w:rsidR="001D240D" w:rsidRDefault="008D3B8F">
            <w:pPr>
              <w:tabs>
                <w:tab w:val="left" w:pos="720"/>
              </w:tabs>
              <w:spacing w:line="259" w:lineRule="auto"/>
              <w:jc w:val="center"/>
              <w:rPr>
                <w:sz w:val="20"/>
              </w:rPr>
            </w:pPr>
            <w:r>
              <w:rPr>
                <w:sz w:val="20"/>
              </w:rPr>
              <w:t>175 (5)</w:t>
            </w:r>
          </w:p>
        </w:tc>
        <w:tc>
          <w:tcPr>
            <w:tcW w:w="1372" w:type="dxa"/>
            <w:tcBorders>
              <w:top w:val="single" w:sz="4" w:space="0" w:color="auto"/>
              <w:left w:val="single" w:sz="4" w:space="0" w:color="auto"/>
              <w:bottom w:val="single" w:sz="4" w:space="0" w:color="auto"/>
              <w:right w:val="single" w:sz="4" w:space="0" w:color="auto"/>
            </w:tcBorders>
            <w:vAlign w:val="center"/>
          </w:tcPr>
          <w:p w14:paraId="18E44F3D" w14:textId="77777777" w:rsidR="001D240D" w:rsidRDefault="008D3B8F">
            <w:pPr>
              <w:tabs>
                <w:tab w:val="left" w:pos="720"/>
              </w:tabs>
              <w:spacing w:line="259" w:lineRule="auto"/>
              <w:jc w:val="center"/>
              <w:rPr>
                <w:sz w:val="20"/>
              </w:rPr>
            </w:pPr>
            <w:r>
              <w:rPr>
                <w:sz w:val="20"/>
              </w:rPr>
              <w:t>140 (4)</w:t>
            </w:r>
          </w:p>
        </w:tc>
        <w:tc>
          <w:tcPr>
            <w:tcW w:w="1372" w:type="dxa"/>
            <w:tcBorders>
              <w:top w:val="single" w:sz="4" w:space="0" w:color="auto"/>
              <w:left w:val="single" w:sz="4" w:space="0" w:color="auto"/>
              <w:bottom w:val="single" w:sz="4" w:space="0" w:color="auto"/>
              <w:right w:val="single" w:sz="4" w:space="0" w:color="auto"/>
            </w:tcBorders>
            <w:vAlign w:val="center"/>
          </w:tcPr>
          <w:p w14:paraId="09C0A384" w14:textId="77777777" w:rsidR="001D240D" w:rsidRDefault="008D3B8F">
            <w:pPr>
              <w:tabs>
                <w:tab w:val="left" w:pos="720"/>
              </w:tabs>
              <w:spacing w:line="259" w:lineRule="auto"/>
              <w:jc w:val="center"/>
              <w:rPr>
                <w:sz w:val="20"/>
              </w:rPr>
            </w:pPr>
            <w:r>
              <w:rPr>
                <w:sz w:val="20"/>
              </w:rPr>
              <w:t>175 (5)</w:t>
            </w:r>
          </w:p>
        </w:tc>
        <w:tc>
          <w:tcPr>
            <w:tcW w:w="1663" w:type="dxa"/>
            <w:vMerge w:val="restart"/>
            <w:tcBorders>
              <w:top w:val="single" w:sz="4" w:space="0" w:color="auto"/>
              <w:left w:val="single" w:sz="4" w:space="0" w:color="auto"/>
              <w:right w:val="single" w:sz="4" w:space="0" w:color="auto"/>
            </w:tcBorders>
            <w:vAlign w:val="center"/>
          </w:tcPr>
          <w:p w14:paraId="3E4DB5F3" w14:textId="77777777" w:rsidR="001D240D" w:rsidRDefault="008D3B8F">
            <w:pPr>
              <w:tabs>
                <w:tab w:val="left" w:pos="720"/>
              </w:tabs>
              <w:spacing w:line="259" w:lineRule="auto"/>
              <w:jc w:val="center"/>
              <w:rPr>
                <w:sz w:val="20"/>
              </w:rPr>
            </w:pPr>
            <w:r>
              <w:rPr>
                <w:sz w:val="20"/>
              </w:rPr>
              <w:t>630 (18)</w:t>
            </w:r>
          </w:p>
        </w:tc>
      </w:tr>
      <w:tr w:rsidR="001D240D" w14:paraId="56581C3F" w14:textId="77777777">
        <w:trPr>
          <w:jc w:val="center"/>
        </w:trPr>
        <w:tc>
          <w:tcPr>
            <w:tcW w:w="2707" w:type="dxa"/>
            <w:vMerge/>
            <w:tcBorders>
              <w:left w:val="single" w:sz="4" w:space="0" w:color="auto"/>
              <w:right w:val="single" w:sz="4" w:space="0" w:color="auto"/>
            </w:tcBorders>
          </w:tcPr>
          <w:p w14:paraId="22904C1B"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14C46148"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4CD4C6D8"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19DD3572" w14:textId="77777777" w:rsidR="001D240D" w:rsidRDefault="001D240D">
            <w:pPr>
              <w:tabs>
                <w:tab w:val="left" w:pos="720"/>
              </w:tabs>
              <w:spacing w:line="259" w:lineRule="auto"/>
              <w:jc w:val="center"/>
              <w:rPr>
                <w:sz w:val="20"/>
              </w:rPr>
            </w:pPr>
          </w:p>
        </w:tc>
      </w:tr>
      <w:tr w:rsidR="001D240D" w14:paraId="5AF97508" w14:textId="77777777">
        <w:trPr>
          <w:jc w:val="center"/>
        </w:trPr>
        <w:tc>
          <w:tcPr>
            <w:tcW w:w="2707" w:type="dxa"/>
            <w:vMerge/>
            <w:tcBorders>
              <w:left w:val="single" w:sz="4" w:space="0" w:color="auto"/>
              <w:bottom w:val="single" w:sz="4" w:space="0" w:color="auto"/>
              <w:right w:val="single" w:sz="4" w:space="0" w:color="auto"/>
            </w:tcBorders>
          </w:tcPr>
          <w:p w14:paraId="0D4081D2"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7EC0FC19" w14:textId="77777777" w:rsidR="001D240D" w:rsidRDefault="008D3B8F">
            <w:pPr>
              <w:tabs>
                <w:tab w:val="left" w:pos="720"/>
              </w:tabs>
              <w:spacing w:line="259" w:lineRule="auto"/>
              <w:jc w:val="center"/>
              <w:rPr>
                <w:sz w:val="20"/>
              </w:rPr>
            </w:pPr>
            <w:r>
              <w:rPr>
                <w:sz w:val="20"/>
              </w:rPr>
              <w:t>315 (4; 5)</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4C944EBB" w14:textId="77777777" w:rsidR="001D240D" w:rsidRDefault="008D3B8F">
            <w:pPr>
              <w:tabs>
                <w:tab w:val="left" w:pos="720"/>
              </w:tabs>
              <w:spacing w:line="259" w:lineRule="auto"/>
              <w:jc w:val="center"/>
              <w:rPr>
                <w:sz w:val="20"/>
              </w:rPr>
            </w:pPr>
            <w:r>
              <w:rPr>
                <w:sz w:val="20"/>
              </w:rPr>
              <w:t>315 (4; 5)</w:t>
            </w:r>
          </w:p>
        </w:tc>
        <w:tc>
          <w:tcPr>
            <w:tcW w:w="1663" w:type="dxa"/>
            <w:vMerge/>
            <w:tcBorders>
              <w:left w:val="single" w:sz="4" w:space="0" w:color="auto"/>
              <w:bottom w:val="single" w:sz="4" w:space="0" w:color="auto"/>
              <w:right w:val="single" w:sz="4" w:space="0" w:color="auto"/>
            </w:tcBorders>
            <w:vAlign w:val="center"/>
          </w:tcPr>
          <w:p w14:paraId="709D3B51" w14:textId="77777777" w:rsidR="001D240D" w:rsidRDefault="001D240D">
            <w:pPr>
              <w:tabs>
                <w:tab w:val="left" w:pos="720"/>
              </w:tabs>
              <w:spacing w:line="259" w:lineRule="auto"/>
              <w:jc w:val="center"/>
              <w:rPr>
                <w:sz w:val="20"/>
              </w:rPr>
            </w:pPr>
          </w:p>
        </w:tc>
      </w:tr>
      <w:tr w:rsidR="001D240D" w14:paraId="1CF912FD" w14:textId="77777777">
        <w:trPr>
          <w:jc w:val="center"/>
        </w:trPr>
        <w:tc>
          <w:tcPr>
            <w:tcW w:w="2707" w:type="dxa"/>
            <w:vMerge w:val="restart"/>
            <w:tcBorders>
              <w:top w:val="single" w:sz="4" w:space="0" w:color="auto"/>
              <w:left w:val="single" w:sz="4" w:space="0" w:color="auto"/>
              <w:right w:val="single" w:sz="4" w:space="0" w:color="auto"/>
            </w:tcBorders>
            <w:hideMark/>
          </w:tcPr>
          <w:p w14:paraId="2F0B8F3F" w14:textId="77777777" w:rsidR="001D240D" w:rsidRDefault="008D3B8F">
            <w:pPr>
              <w:tabs>
                <w:tab w:val="left" w:pos="720"/>
              </w:tabs>
              <w:spacing w:line="259" w:lineRule="auto"/>
              <w:jc w:val="both"/>
              <w:rPr>
                <w:sz w:val="20"/>
              </w:rPr>
            </w:pPr>
            <w:r>
              <w:rPr>
                <w:sz w:val="20"/>
              </w:rPr>
              <w:t>Pasaulio pažinimas</w:t>
            </w:r>
          </w:p>
        </w:tc>
        <w:tc>
          <w:tcPr>
            <w:tcW w:w="1334" w:type="dxa"/>
            <w:tcBorders>
              <w:top w:val="single" w:sz="4" w:space="0" w:color="auto"/>
              <w:left w:val="single" w:sz="4" w:space="0" w:color="auto"/>
              <w:bottom w:val="single" w:sz="4" w:space="0" w:color="auto"/>
              <w:right w:val="single" w:sz="4" w:space="0" w:color="auto"/>
            </w:tcBorders>
            <w:vAlign w:val="center"/>
          </w:tcPr>
          <w:p w14:paraId="69832778" w14:textId="77777777" w:rsidR="001D240D" w:rsidRDefault="008D3B8F">
            <w:pPr>
              <w:tabs>
                <w:tab w:val="left" w:pos="720"/>
              </w:tabs>
              <w:spacing w:line="259" w:lineRule="auto"/>
              <w:jc w:val="center"/>
              <w:rPr>
                <w:sz w:val="20"/>
              </w:rPr>
            </w:pPr>
            <w:r>
              <w:rPr>
                <w:sz w:val="20"/>
              </w:rPr>
              <w:t>70 (2)</w:t>
            </w:r>
          </w:p>
        </w:tc>
        <w:tc>
          <w:tcPr>
            <w:tcW w:w="1334" w:type="dxa"/>
            <w:tcBorders>
              <w:top w:val="single" w:sz="4" w:space="0" w:color="auto"/>
              <w:left w:val="single" w:sz="4" w:space="0" w:color="auto"/>
              <w:bottom w:val="single" w:sz="4" w:space="0" w:color="auto"/>
              <w:right w:val="single" w:sz="4" w:space="0" w:color="auto"/>
            </w:tcBorders>
            <w:vAlign w:val="center"/>
          </w:tcPr>
          <w:p w14:paraId="678E20A6" w14:textId="77777777" w:rsidR="001D240D" w:rsidRDefault="008D3B8F">
            <w:pPr>
              <w:tabs>
                <w:tab w:val="left" w:pos="720"/>
              </w:tabs>
              <w:spacing w:line="259" w:lineRule="auto"/>
              <w:jc w:val="center"/>
              <w:rPr>
                <w:sz w:val="20"/>
              </w:rPr>
            </w:pPr>
            <w:r>
              <w:rPr>
                <w:sz w:val="20"/>
              </w:rPr>
              <w:t>70 (2)</w:t>
            </w:r>
          </w:p>
        </w:tc>
        <w:tc>
          <w:tcPr>
            <w:tcW w:w="1372" w:type="dxa"/>
            <w:tcBorders>
              <w:top w:val="single" w:sz="4" w:space="0" w:color="auto"/>
              <w:left w:val="single" w:sz="4" w:space="0" w:color="auto"/>
              <w:bottom w:val="single" w:sz="4" w:space="0" w:color="auto"/>
              <w:right w:val="single" w:sz="4" w:space="0" w:color="auto"/>
            </w:tcBorders>
            <w:vAlign w:val="center"/>
          </w:tcPr>
          <w:p w14:paraId="52877C63" w14:textId="77777777" w:rsidR="001D240D" w:rsidRDefault="008D3B8F">
            <w:pPr>
              <w:tabs>
                <w:tab w:val="left" w:pos="720"/>
              </w:tabs>
              <w:spacing w:line="259" w:lineRule="auto"/>
              <w:jc w:val="center"/>
              <w:rPr>
                <w:sz w:val="20"/>
              </w:rPr>
            </w:pPr>
            <w:r>
              <w:rPr>
                <w:sz w:val="20"/>
              </w:rPr>
              <w:t>70 (2)</w:t>
            </w:r>
          </w:p>
        </w:tc>
        <w:tc>
          <w:tcPr>
            <w:tcW w:w="1372" w:type="dxa"/>
            <w:tcBorders>
              <w:top w:val="single" w:sz="4" w:space="0" w:color="auto"/>
              <w:left w:val="single" w:sz="4" w:space="0" w:color="auto"/>
              <w:bottom w:val="single" w:sz="4" w:space="0" w:color="auto"/>
              <w:right w:val="single" w:sz="4" w:space="0" w:color="auto"/>
            </w:tcBorders>
            <w:vAlign w:val="center"/>
          </w:tcPr>
          <w:p w14:paraId="32BBB403" w14:textId="77777777" w:rsidR="001D240D" w:rsidRDefault="008D3B8F">
            <w:pPr>
              <w:tabs>
                <w:tab w:val="left" w:pos="720"/>
              </w:tabs>
              <w:spacing w:line="259" w:lineRule="auto"/>
              <w:jc w:val="center"/>
              <w:rPr>
                <w:sz w:val="20"/>
              </w:rPr>
            </w:pPr>
            <w:r>
              <w:rPr>
                <w:sz w:val="20"/>
              </w:rPr>
              <w:t>70 (2)</w:t>
            </w:r>
          </w:p>
        </w:tc>
        <w:tc>
          <w:tcPr>
            <w:tcW w:w="1663" w:type="dxa"/>
            <w:vMerge w:val="restart"/>
            <w:tcBorders>
              <w:top w:val="single" w:sz="4" w:space="0" w:color="auto"/>
              <w:left w:val="single" w:sz="4" w:space="0" w:color="auto"/>
              <w:right w:val="single" w:sz="4" w:space="0" w:color="auto"/>
            </w:tcBorders>
            <w:vAlign w:val="center"/>
          </w:tcPr>
          <w:p w14:paraId="65F5ACF5" w14:textId="77777777" w:rsidR="001D240D" w:rsidRDefault="008D3B8F">
            <w:pPr>
              <w:tabs>
                <w:tab w:val="left" w:pos="720"/>
              </w:tabs>
              <w:spacing w:line="259" w:lineRule="auto"/>
              <w:jc w:val="center"/>
              <w:rPr>
                <w:sz w:val="20"/>
              </w:rPr>
            </w:pPr>
            <w:r>
              <w:rPr>
                <w:sz w:val="20"/>
              </w:rPr>
              <w:t>280 (8)</w:t>
            </w:r>
          </w:p>
        </w:tc>
      </w:tr>
      <w:tr w:rsidR="001D240D" w14:paraId="58ECE74D" w14:textId="77777777">
        <w:trPr>
          <w:jc w:val="center"/>
        </w:trPr>
        <w:tc>
          <w:tcPr>
            <w:tcW w:w="2707" w:type="dxa"/>
            <w:vMerge/>
            <w:tcBorders>
              <w:left w:val="single" w:sz="4" w:space="0" w:color="auto"/>
              <w:right w:val="single" w:sz="4" w:space="0" w:color="auto"/>
            </w:tcBorders>
          </w:tcPr>
          <w:p w14:paraId="1A5A418A"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13910581"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3D8CEC72"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6257AF4C" w14:textId="77777777" w:rsidR="001D240D" w:rsidRDefault="001D240D">
            <w:pPr>
              <w:tabs>
                <w:tab w:val="left" w:pos="720"/>
              </w:tabs>
              <w:spacing w:line="259" w:lineRule="auto"/>
              <w:jc w:val="center"/>
              <w:rPr>
                <w:sz w:val="20"/>
              </w:rPr>
            </w:pPr>
          </w:p>
        </w:tc>
      </w:tr>
      <w:tr w:rsidR="001D240D" w14:paraId="3CAD19EF" w14:textId="77777777">
        <w:trPr>
          <w:jc w:val="center"/>
        </w:trPr>
        <w:tc>
          <w:tcPr>
            <w:tcW w:w="2707" w:type="dxa"/>
            <w:vMerge/>
            <w:tcBorders>
              <w:left w:val="single" w:sz="4" w:space="0" w:color="auto"/>
              <w:bottom w:val="single" w:sz="4" w:space="0" w:color="auto"/>
              <w:right w:val="single" w:sz="4" w:space="0" w:color="auto"/>
            </w:tcBorders>
          </w:tcPr>
          <w:p w14:paraId="13725602"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245A46D2" w14:textId="77777777" w:rsidR="001D240D" w:rsidRDefault="008D3B8F">
            <w:pPr>
              <w:tabs>
                <w:tab w:val="left" w:pos="720"/>
              </w:tabs>
              <w:spacing w:line="259" w:lineRule="auto"/>
              <w:jc w:val="center"/>
              <w:rPr>
                <w:sz w:val="20"/>
              </w:rPr>
            </w:pPr>
            <w:r>
              <w:rPr>
                <w:sz w:val="20"/>
              </w:rPr>
              <w:t>140 (2; 2)</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365BB3B1" w14:textId="77777777" w:rsidR="001D240D" w:rsidRDefault="008D3B8F">
            <w:pPr>
              <w:tabs>
                <w:tab w:val="left" w:pos="720"/>
              </w:tabs>
              <w:spacing w:line="259" w:lineRule="auto"/>
              <w:jc w:val="center"/>
              <w:rPr>
                <w:sz w:val="20"/>
              </w:rPr>
            </w:pPr>
            <w:r>
              <w:rPr>
                <w:sz w:val="20"/>
              </w:rPr>
              <w:t>140 (2; 2)</w:t>
            </w:r>
          </w:p>
        </w:tc>
        <w:tc>
          <w:tcPr>
            <w:tcW w:w="1663" w:type="dxa"/>
            <w:vMerge/>
            <w:tcBorders>
              <w:left w:val="single" w:sz="4" w:space="0" w:color="auto"/>
              <w:bottom w:val="single" w:sz="4" w:space="0" w:color="auto"/>
              <w:right w:val="single" w:sz="4" w:space="0" w:color="auto"/>
            </w:tcBorders>
            <w:vAlign w:val="center"/>
          </w:tcPr>
          <w:p w14:paraId="77095920" w14:textId="77777777" w:rsidR="001D240D" w:rsidRDefault="001D240D">
            <w:pPr>
              <w:tabs>
                <w:tab w:val="left" w:pos="720"/>
              </w:tabs>
              <w:spacing w:line="259" w:lineRule="auto"/>
              <w:jc w:val="center"/>
              <w:rPr>
                <w:sz w:val="20"/>
              </w:rPr>
            </w:pPr>
          </w:p>
        </w:tc>
      </w:tr>
      <w:tr w:rsidR="001D240D" w14:paraId="20B7E607" w14:textId="77777777">
        <w:trPr>
          <w:jc w:val="center"/>
        </w:trPr>
        <w:tc>
          <w:tcPr>
            <w:tcW w:w="2707" w:type="dxa"/>
            <w:vMerge w:val="restart"/>
            <w:tcBorders>
              <w:top w:val="single" w:sz="4" w:space="0" w:color="auto"/>
              <w:left w:val="single" w:sz="4" w:space="0" w:color="auto"/>
              <w:right w:val="single" w:sz="4" w:space="0" w:color="auto"/>
            </w:tcBorders>
          </w:tcPr>
          <w:p w14:paraId="57C8C2A9" w14:textId="5DB4054A" w:rsidR="001D240D" w:rsidRDefault="008D3B8F">
            <w:pPr>
              <w:tabs>
                <w:tab w:val="left" w:pos="720"/>
              </w:tabs>
              <w:spacing w:line="259" w:lineRule="auto"/>
              <w:jc w:val="both"/>
              <w:rPr>
                <w:sz w:val="20"/>
              </w:rPr>
            </w:pPr>
            <w:r>
              <w:rPr>
                <w:sz w:val="20"/>
              </w:rPr>
              <w:t>Meninis ugdymas (dailė ir technologijos, muzika</w:t>
            </w:r>
            <w:r w:rsidR="00093001">
              <w:rPr>
                <w:sz w:val="20"/>
              </w:rPr>
              <w:t>, teatras</w:t>
            </w:r>
            <w:r w:rsidR="00AE21CA">
              <w:rPr>
                <w:sz w:val="20"/>
              </w:rPr>
              <w:t xml:space="preserve"> (anglų kalba)</w:t>
            </w:r>
            <w:r>
              <w:rPr>
                <w:sz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4BE0A942" w14:textId="38547D08" w:rsidR="001D240D" w:rsidRDefault="008D3B8F">
            <w:pPr>
              <w:tabs>
                <w:tab w:val="left" w:pos="720"/>
              </w:tabs>
              <w:spacing w:line="259" w:lineRule="auto"/>
              <w:jc w:val="center"/>
              <w:rPr>
                <w:sz w:val="20"/>
              </w:rPr>
            </w:pPr>
            <w:r>
              <w:rPr>
                <w:sz w:val="20"/>
              </w:rPr>
              <w:t>1</w:t>
            </w:r>
            <w:r w:rsidR="00093001">
              <w:rPr>
                <w:sz w:val="20"/>
              </w:rPr>
              <w:t>75</w:t>
            </w:r>
            <w:r>
              <w:rPr>
                <w:sz w:val="20"/>
              </w:rPr>
              <w:t xml:space="preserve"> (</w:t>
            </w:r>
            <w:r w:rsidR="00093001">
              <w:rPr>
                <w:sz w:val="20"/>
              </w:rPr>
              <w:t>5</w:t>
            </w:r>
            <w:r>
              <w:rPr>
                <w:sz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04CA16FB" w14:textId="1AC8CEFD" w:rsidR="001D240D" w:rsidRDefault="008D3B8F">
            <w:pPr>
              <w:tabs>
                <w:tab w:val="left" w:pos="720"/>
              </w:tabs>
              <w:spacing w:line="259" w:lineRule="auto"/>
              <w:jc w:val="center"/>
              <w:rPr>
                <w:sz w:val="20"/>
              </w:rPr>
            </w:pPr>
            <w:r>
              <w:rPr>
                <w:sz w:val="20"/>
              </w:rPr>
              <w:t>1</w:t>
            </w:r>
            <w:r w:rsidR="00093001">
              <w:rPr>
                <w:sz w:val="20"/>
              </w:rPr>
              <w:t>75</w:t>
            </w:r>
            <w:r>
              <w:rPr>
                <w:sz w:val="20"/>
              </w:rPr>
              <w:t xml:space="preserve"> (</w:t>
            </w:r>
            <w:r w:rsidR="00093001">
              <w:rPr>
                <w:sz w:val="20"/>
              </w:rPr>
              <w:t>5</w:t>
            </w:r>
            <w:r>
              <w:rPr>
                <w:sz w:val="20"/>
              </w:rPr>
              <w:t>)</w:t>
            </w:r>
          </w:p>
        </w:tc>
        <w:tc>
          <w:tcPr>
            <w:tcW w:w="1372" w:type="dxa"/>
            <w:tcBorders>
              <w:top w:val="single" w:sz="4" w:space="0" w:color="auto"/>
              <w:left w:val="single" w:sz="4" w:space="0" w:color="auto"/>
              <w:bottom w:val="single" w:sz="4" w:space="0" w:color="auto"/>
              <w:right w:val="single" w:sz="4" w:space="0" w:color="auto"/>
            </w:tcBorders>
            <w:vAlign w:val="center"/>
          </w:tcPr>
          <w:p w14:paraId="57E05208" w14:textId="21FFB20F" w:rsidR="001D240D" w:rsidRDefault="008D3B8F">
            <w:pPr>
              <w:tabs>
                <w:tab w:val="left" w:pos="720"/>
              </w:tabs>
              <w:spacing w:line="259" w:lineRule="auto"/>
              <w:jc w:val="center"/>
              <w:rPr>
                <w:sz w:val="20"/>
              </w:rPr>
            </w:pPr>
            <w:r>
              <w:rPr>
                <w:sz w:val="20"/>
              </w:rPr>
              <w:t>1</w:t>
            </w:r>
            <w:r w:rsidR="00093001">
              <w:rPr>
                <w:sz w:val="20"/>
              </w:rPr>
              <w:t>75</w:t>
            </w:r>
            <w:r>
              <w:rPr>
                <w:sz w:val="20"/>
              </w:rPr>
              <w:t xml:space="preserve"> (</w:t>
            </w:r>
            <w:r w:rsidR="00093001">
              <w:rPr>
                <w:sz w:val="20"/>
              </w:rPr>
              <w:t>5</w:t>
            </w:r>
            <w:r>
              <w:rPr>
                <w:sz w:val="20"/>
              </w:rPr>
              <w:t>)</w:t>
            </w:r>
          </w:p>
        </w:tc>
        <w:tc>
          <w:tcPr>
            <w:tcW w:w="1372" w:type="dxa"/>
            <w:tcBorders>
              <w:top w:val="single" w:sz="4" w:space="0" w:color="auto"/>
              <w:left w:val="single" w:sz="4" w:space="0" w:color="auto"/>
              <w:bottom w:val="single" w:sz="4" w:space="0" w:color="auto"/>
              <w:right w:val="single" w:sz="4" w:space="0" w:color="auto"/>
            </w:tcBorders>
            <w:vAlign w:val="center"/>
          </w:tcPr>
          <w:p w14:paraId="53B7D53F" w14:textId="7F013995" w:rsidR="001D240D" w:rsidRDefault="008D3B8F">
            <w:pPr>
              <w:tabs>
                <w:tab w:val="left" w:pos="720"/>
              </w:tabs>
              <w:spacing w:line="259" w:lineRule="auto"/>
              <w:jc w:val="center"/>
              <w:rPr>
                <w:sz w:val="20"/>
              </w:rPr>
            </w:pPr>
            <w:r>
              <w:rPr>
                <w:sz w:val="20"/>
              </w:rPr>
              <w:t>140  (4)</w:t>
            </w:r>
          </w:p>
        </w:tc>
        <w:tc>
          <w:tcPr>
            <w:tcW w:w="1663" w:type="dxa"/>
            <w:vMerge w:val="restart"/>
            <w:tcBorders>
              <w:top w:val="single" w:sz="4" w:space="0" w:color="auto"/>
              <w:left w:val="single" w:sz="4" w:space="0" w:color="auto"/>
              <w:right w:val="single" w:sz="4" w:space="0" w:color="auto"/>
            </w:tcBorders>
            <w:vAlign w:val="center"/>
          </w:tcPr>
          <w:p w14:paraId="4E7CB1A5" w14:textId="424EDFA2" w:rsidR="001D240D" w:rsidRDefault="00F83C8F">
            <w:pPr>
              <w:tabs>
                <w:tab w:val="left" w:pos="720"/>
              </w:tabs>
              <w:spacing w:line="259" w:lineRule="auto"/>
              <w:jc w:val="center"/>
              <w:rPr>
                <w:sz w:val="20"/>
              </w:rPr>
            </w:pPr>
            <w:r>
              <w:rPr>
                <w:sz w:val="20"/>
              </w:rPr>
              <w:t>700</w:t>
            </w:r>
            <w:r w:rsidR="008D3B8F">
              <w:rPr>
                <w:sz w:val="20"/>
              </w:rPr>
              <w:t xml:space="preserve"> (</w:t>
            </w:r>
            <w:r>
              <w:rPr>
                <w:sz w:val="20"/>
              </w:rPr>
              <w:t>20</w:t>
            </w:r>
            <w:r w:rsidR="008D3B8F">
              <w:rPr>
                <w:sz w:val="20"/>
              </w:rPr>
              <w:t>/1</w:t>
            </w:r>
            <w:r>
              <w:rPr>
                <w:sz w:val="20"/>
              </w:rPr>
              <w:t>9</w:t>
            </w:r>
            <w:r w:rsidR="008D3B8F">
              <w:rPr>
                <w:sz w:val="20"/>
              </w:rPr>
              <w:t>)</w:t>
            </w:r>
          </w:p>
        </w:tc>
      </w:tr>
      <w:tr w:rsidR="001D240D" w14:paraId="0C90399D" w14:textId="77777777">
        <w:trPr>
          <w:jc w:val="center"/>
        </w:trPr>
        <w:tc>
          <w:tcPr>
            <w:tcW w:w="2707" w:type="dxa"/>
            <w:vMerge/>
            <w:tcBorders>
              <w:left w:val="single" w:sz="4" w:space="0" w:color="auto"/>
              <w:right w:val="single" w:sz="4" w:space="0" w:color="auto"/>
            </w:tcBorders>
          </w:tcPr>
          <w:p w14:paraId="4A006146"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0BA0A641"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2D16CDB4"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5EDE2DCF" w14:textId="77777777" w:rsidR="001D240D" w:rsidRDefault="001D240D">
            <w:pPr>
              <w:tabs>
                <w:tab w:val="left" w:pos="720"/>
              </w:tabs>
              <w:spacing w:line="259" w:lineRule="auto"/>
              <w:jc w:val="center"/>
              <w:rPr>
                <w:sz w:val="20"/>
              </w:rPr>
            </w:pPr>
          </w:p>
        </w:tc>
      </w:tr>
      <w:tr w:rsidR="001D240D" w14:paraId="7936AB4B" w14:textId="77777777">
        <w:trPr>
          <w:jc w:val="center"/>
        </w:trPr>
        <w:tc>
          <w:tcPr>
            <w:tcW w:w="2707" w:type="dxa"/>
            <w:vMerge/>
            <w:tcBorders>
              <w:left w:val="single" w:sz="4" w:space="0" w:color="auto"/>
              <w:bottom w:val="single" w:sz="4" w:space="0" w:color="auto"/>
              <w:right w:val="single" w:sz="4" w:space="0" w:color="auto"/>
            </w:tcBorders>
          </w:tcPr>
          <w:p w14:paraId="13FF0698"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39AC9E6E" w14:textId="1F85BC0B" w:rsidR="001D240D" w:rsidRDefault="00F83C8F">
            <w:pPr>
              <w:tabs>
                <w:tab w:val="left" w:pos="720"/>
              </w:tabs>
              <w:spacing w:line="259" w:lineRule="auto"/>
              <w:jc w:val="center"/>
              <w:rPr>
                <w:sz w:val="20"/>
              </w:rPr>
            </w:pPr>
            <w:r>
              <w:rPr>
                <w:sz w:val="20"/>
              </w:rPr>
              <w:t>350</w:t>
            </w:r>
            <w:r w:rsidR="008D3B8F">
              <w:rPr>
                <w:sz w:val="20"/>
              </w:rPr>
              <w:t xml:space="preserve"> (</w:t>
            </w:r>
            <w:r>
              <w:rPr>
                <w:sz w:val="20"/>
              </w:rPr>
              <w:t>5</w:t>
            </w:r>
            <w:r w:rsidR="008D3B8F">
              <w:rPr>
                <w:sz w:val="20"/>
              </w:rPr>
              <w:t xml:space="preserve">; </w:t>
            </w:r>
            <w:r>
              <w:rPr>
                <w:sz w:val="20"/>
              </w:rPr>
              <w:t>5</w:t>
            </w:r>
            <w:r w:rsidR="008D3B8F">
              <w:rPr>
                <w:sz w:val="20"/>
              </w:rPr>
              <w:t>)</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2E46B80E" w14:textId="767B177C" w:rsidR="001D240D" w:rsidRDefault="00F83C8F">
            <w:pPr>
              <w:tabs>
                <w:tab w:val="left" w:pos="720"/>
              </w:tabs>
              <w:spacing w:line="259" w:lineRule="auto"/>
              <w:jc w:val="center"/>
              <w:rPr>
                <w:sz w:val="20"/>
              </w:rPr>
            </w:pPr>
            <w:r>
              <w:rPr>
                <w:sz w:val="20"/>
              </w:rPr>
              <w:t>350</w:t>
            </w:r>
            <w:r w:rsidR="008D3B8F">
              <w:rPr>
                <w:sz w:val="20"/>
              </w:rPr>
              <w:t>/</w:t>
            </w:r>
            <w:r>
              <w:rPr>
                <w:sz w:val="20"/>
              </w:rPr>
              <w:t>315</w:t>
            </w:r>
            <w:r w:rsidR="008D3B8F">
              <w:rPr>
                <w:sz w:val="20"/>
              </w:rPr>
              <w:t xml:space="preserve"> (</w:t>
            </w:r>
            <w:r>
              <w:rPr>
                <w:sz w:val="20"/>
              </w:rPr>
              <w:t>5</w:t>
            </w:r>
            <w:r w:rsidR="008D3B8F">
              <w:rPr>
                <w:sz w:val="20"/>
              </w:rPr>
              <w:t xml:space="preserve">; </w:t>
            </w:r>
            <w:r>
              <w:rPr>
                <w:sz w:val="20"/>
              </w:rPr>
              <w:t>5</w:t>
            </w:r>
            <w:r w:rsidR="008D3B8F">
              <w:rPr>
                <w:sz w:val="20"/>
              </w:rPr>
              <w:t>/4)</w:t>
            </w:r>
          </w:p>
        </w:tc>
        <w:tc>
          <w:tcPr>
            <w:tcW w:w="1663" w:type="dxa"/>
            <w:vMerge/>
            <w:tcBorders>
              <w:left w:val="single" w:sz="4" w:space="0" w:color="auto"/>
              <w:bottom w:val="single" w:sz="4" w:space="0" w:color="auto"/>
              <w:right w:val="single" w:sz="4" w:space="0" w:color="auto"/>
            </w:tcBorders>
            <w:vAlign w:val="center"/>
          </w:tcPr>
          <w:p w14:paraId="6A0FBF9C" w14:textId="77777777" w:rsidR="001D240D" w:rsidRDefault="001D240D">
            <w:pPr>
              <w:tabs>
                <w:tab w:val="left" w:pos="720"/>
              </w:tabs>
              <w:spacing w:line="259" w:lineRule="auto"/>
              <w:jc w:val="center"/>
              <w:rPr>
                <w:sz w:val="20"/>
              </w:rPr>
            </w:pPr>
          </w:p>
        </w:tc>
      </w:tr>
      <w:tr w:rsidR="001D240D" w14:paraId="669755D0" w14:textId="77777777">
        <w:trPr>
          <w:jc w:val="center"/>
        </w:trPr>
        <w:tc>
          <w:tcPr>
            <w:tcW w:w="2707" w:type="dxa"/>
            <w:vMerge w:val="restart"/>
            <w:tcBorders>
              <w:top w:val="single" w:sz="4" w:space="0" w:color="auto"/>
              <w:left w:val="single" w:sz="4" w:space="0" w:color="auto"/>
              <w:right w:val="single" w:sz="4" w:space="0" w:color="auto"/>
            </w:tcBorders>
            <w:hideMark/>
          </w:tcPr>
          <w:p w14:paraId="41566477" w14:textId="7AFCE2C6" w:rsidR="001D240D" w:rsidRDefault="008D3B8F">
            <w:pPr>
              <w:tabs>
                <w:tab w:val="left" w:pos="720"/>
              </w:tabs>
              <w:spacing w:line="259" w:lineRule="auto"/>
              <w:jc w:val="both"/>
              <w:rPr>
                <w:sz w:val="20"/>
              </w:rPr>
            </w:pPr>
            <w:r>
              <w:rPr>
                <w:sz w:val="20"/>
              </w:rPr>
              <w:t>Fizinis ugdymas</w:t>
            </w:r>
          </w:p>
        </w:tc>
        <w:tc>
          <w:tcPr>
            <w:tcW w:w="1334" w:type="dxa"/>
            <w:tcBorders>
              <w:top w:val="single" w:sz="4" w:space="0" w:color="auto"/>
              <w:left w:val="single" w:sz="4" w:space="0" w:color="auto"/>
              <w:bottom w:val="single" w:sz="4" w:space="0" w:color="auto"/>
              <w:right w:val="single" w:sz="4" w:space="0" w:color="auto"/>
            </w:tcBorders>
            <w:vAlign w:val="center"/>
          </w:tcPr>
          <w:p w14:paraId="2A590BC3" w14:textId="77777777" w:rsidR="001D240D" w:rsidRDefault="008D3B8F">
            <w:pPr>
              <w:tabs>
                <w:tab w:val="left" w:pos="720"/>
              </w:tabs>
              <w:spacing w:line="259" w:lineRule="auto"/>
              <w:jc w:val="center"/>
              <w:rPr>
                <w:sz w:val="20"/>
              </w:rPr>
            </w:pPr>
            <w:r>
              <w:rPr>
                <w:sz w:val="20"/>
              </w:rPr>
              <w:t>105 (3)</w:t>
            </w:r>
          </w:p>
        </w:tc>
        <w:tc>
          <w:tcPr>
            <w:tcW w:w="1334" w:type="dxa"/>
            <w:tcBorders>
              <w:top w:val="single" w:sz="4" w:space="0" w:color="auto"/>
              <w:left w:val="single" w:sz="4" w:space="0" w:color="auto"/>
              <w:bottom w:val="single" w:sz="4" w:space="0" w:color="auto"/>
              <w:right w:val="single" w:sz="4" w:space="0" w:color="auto"/>
            </w:tcBorders>
            <w:vAlign w:val="center"/>
          </w:tcPr>
          <w:p w14:paraId="35250C36" w14:textId="77777777" w:rsidR="001D240D" w:rsidRDefault="008D3B8F">
            <w:pPr>
              <w:tabs>
                <w:tab w:val="left" w:pos="720"/>
              </w:tabs>
              <w:spacing w:line="259" w:lineRule="auto"/>
              <w:jc w:val="center"/>
              <w:rPr>
                <w:sz w:val="20"/>
              </w:rPr>
            </w:pPr>
            <w:r>
              <w:rPr>
                <w:sz w:val="20"/>
              </w:rPr>
              <w:t>105 (3)</w:t>
            </w:r>
          </w:p>
        </w:tc>
        <w:tc>
          <w:tcPr>
            <w:tcW w:w="1372" w:type="dxa"/>
            <w:tcBorders>
              <w:top w:val="single" w:sz="4" w:space="0" w:color="auto"/>
              <w:left w:val="single" w:sz="4" w:space="0" w:color="auto"/>
              <w:bottom w:val="single" w:sz="4" w:space="0" w:color="auto"/>
              <w:right w:val="single" w:sz="4" w:space="0" w:color="auto"/>
            </w:tcBorders>
            <w:vAlign w:val="center"/>
          </w:tcPr>
          <w:p w14:paraId="69523B52" w14:textId="77777777" w:rsidR="001D240D" w:rsidRDefault="008D3B8F">
            <w:pPr>
              <w:tabs>
                <w:tab w:val="left" w:pos="720"/>
              </w:tabs>
              <w:spacing w:line="259" w:lineRule="auto"/>
              <w:jc w:val="center"/>
              <w:rPr>
                <w:sz w:val="20"/>
              </w:rPr>
            </w:pPr>
            <w:r>
              <w:rPr>
                <w:sz w:val="20"/>
              </w:rPr>
              <w:t>105 (3)</w:t>
            </w:r>
          </w:p>
        </w:tc>
        <w:tc>
          <w:tcPr>
            <w:tcW w:w="1372" w:type="dxa"/>
            <w:tcBorders>
              <w:top w:val="single" w:sz="4" w:space="0" w:color="auto"/>
              <w:left w:val="single" w:sz="4" w:space="0" w:color="auto"/>
              <w:bottom w:val="single" w:sz="4" w:space="0" w:color="auto"/>
              <w:right w:val="single" w:sz="4" w:space="0" w:color="auto"/>
            </w:tcBorders>
            <w:vAlign w:val="center"/>
          </w:tcPr>
          <w:p w14:paraId="12BAB27A" w14:textId="77777777" w:rsidR="001D240D" w:rsidRDefault="008D3B8F">
            <w:pPr>
              <w:tabs>
                <w:tab w:val="left" w:pos="720"/>
              </w:tabs>
              <w:spacing w:line="259" w:lineRule="auto"/>
              <w:jc w:val="center"/>
              <w:rPr>
                <w:sz w:val="20"/>
              </w:rPr>
            </w:pPr>
            <w:r>
              <w:rPr>
                <w:sz w:val="20"/>
              </w:rPr>
              <w:t>105 (3)</w:t>
            </w:r>
          </w:p>
        </w:tc>
        <w:tc>
          <w:tcPr>
            <w:tcW w:w="1663" w:type="dxa"/>
            <w:vMerge w:val="restart"/>
            <w:tcBorders>
              <w:top w:val="single" w:sz="4" w:space="0" w:color="auto"/>
              <w:left w:val="single" w:sz="4" w:space="0" w:color="auto"/>
              <w:right w:val="single" w:sz="4" w:space="0" w:color="auto"/>
            </w:tcBorders>
            <w:vAlign w:val="center"/>
          </w:tcPr>
          <w:p w14:paraId="1F5DA533" w14:textId="77777777" w:rsidR="001D240D" w:rsidRDefault="008D3B8F">
            <w:pPr>
              <w:tabs>
                <w:tab w:val="left" w:pos="720"/>
              </w:tabs>
              <w:spacing w:line="259" w:lineRule="auto"/>
              <w:jc w:val="center"/>
              <w:rPr>
                <w:sz w:val="20"/>
              </w:rPr>
            </w:pPr>
            <w:r>
              <w:rPr>
                <w:sz w:val="20"/>
              </w:rPr>
              <w:t>420 (12)</w:t>
            </w:r>
          </w:p>
        </w:tc>
      </w:tr>
      <w:tr w:rsidR="001D240D" w14:paraId="2D03F815" w14:textId="77777777">
        <w:trPr>
          <w:jc w:val="center"/>
        </w:trPr>
        <w:tc>
          <w:tcPr>
            <w:tcW w:w="2707" w:type="dxa"/>
            <w:vMerge/>
            <w:tcBorders>
              <w:left w:val="single" w:sz="4" w:space="0" w:color="auto"/>
              <w:right w:val="single" w:sz="4" w:space="0" w:color="auto"/>
            </w:tcBorders>
          </w:tcPr>
          <w:p w14:paraId="56C406EB"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394A56F7" w14:textId="77777777" w:rsidR="001D240D" w:rsidRDefault="008D3B8F">
            <w:pPr>
              <w:tabs>
                <w:tab w:val="left" w:pos="720"/>
              </w:tabs>
              <w:spacing w:line="259" w:lineRule="auto"/>
              <w:jc w:val="center"/>
              <w:rPr>
                <w:sz w:val="20"/>
              </w:rPr>
            </w:pPr>
            <w:r>
              <w:rPr>
                <w:sz w:val="20"/>
              </w:rPr>
              <w:t>1–2 klasė</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73F7034A" w14:textId="77777777" w:rsidR="001D240D" w:rsidRDefault="008D3B8F">
            <w:pPr>
              <w:tabs>
                <w:tab w:val="left" w:pos="720"/>
              </w:tabs>
              <w:spacing w:line="259" w:lineRule="auto"/>
              <w:jc w:val="center"/>
              <w:rPr>
                <w:sz w:val="20"/>
              </w:rPr>
            </w:pPr>
            <w:r>
              <w:rPr>
                <w:sz w:val="20"/>
              </w:rPr>
              <w:t>3–4 klasė</w:t>
            </w:r>
          </w:p>
        </w:tc>
        <w:tc>
          <w:tcPr>
            <w:tcW w:w="1663" w:type="dxa"/>
            <w:vMerge/>
            <w:tcBorders>
              <w:left w:val="single" w:sz="4" w:space="0" w:color="auto"/>
              <w:right w:val="single" w:sz="4" w:space="0" w:color="auto"/>
            </w:tcBorders>
            <w:vAlign w:val="center"/>
          </w:tcPr>
          <w:p w14:paraId="66462B9C" w14:textId="77777777" w:rsidR="001D240D" w:rsidRDefault="001D240D">
            <w:pPr>
              <w:tabs>
                <w:tab w:val="left" w:pos="720"/>
              </w:tabs>
              <w:spacing w:line="259" w:lineRule="auto"/>
              <w:jc w:val="center"/>
              <w:rPr>
                <w:sz w:val="20"/>
              </w:rPr>
            </w:pPr>
          </w:p>
        </w:tc>
      </w:tr>
      <w:tr w:rsidR="001D240D" w14:paraId="5AAD291C" w14:textId="77777777">
        <w:trPr>
          <w:jc w:val="center"/>
        </w:trPr>
        <w:tc>
          <w:tcPr>
            <w:tcW w:w="2707" w:type="dxa"/>
            <w:vMerge/>
            <w:tcBorders>
              <w:left w:val="single" w:sz="4" w:space="0" w:color="auto"/>
              <w:bottom w:val="single" w:sz="4" w:space="0" w:color="auto"/>
              <w:right w:val="single" w:sz="4" w:space="0" w:color="auto"/>
            </w:tcBorders>
          </w:tcPr>
          <w:p w14:paraId="0C511380" w14:textId="77777777" w:rsidR="001D240D" w:rsidRDefault="001D240D">
            <w:pPr>
              <w:tabs>
                <w:tab w:val="left" w:pos="720"/>
              </w:tabs>
              <w:spacing w:line="259" w:lineRule="auto"/>
              <w:jc w:val="both"/>
              <w:rPr>
                <w:sz w:val="20"/>
              </w:rPr>
            </w:pP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1D65CF1F" w14:textId="77777777" w:rsidR="001D240D" w:rsidRDefault="008D3B8F">
            <w:pPr>
              <w:tabs>
                <w:tab w:val="left" w:pos="720"/>
              </w:tabs>
              <w:spacing w:line="259" w:lineRule="auto"/>
              <w:jc w:val="center"/>
              <w:rPr>
                <w:sz w:val="20"/>
              </w:rPr>
            </w:pPr>
            <w:r>
              <w:rPr>
                <w:sz w:val="20"/>
              </w:rPr>
              <w:t>210 (3; 3)</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65C7A5E3" w14:textId="77777777" w:rsidR="001D240D" w:rsidRDefault="008D3B8F">
            <w:pPr>
              <w:tabs>
                <w:tab w:val="left" w:pos="720"/>
              </w:tabs>
              <w:spacing w:line="259" w:lineRule="auto"/>
              <w:jc w:val="center"/>
              <w:rPr>
                <w:sz w:val="20"/>
              </w:rPr>
            </w:pPr>
            <w:r>
              <w:rPr>
                <w:sz w:val="20"/>
              </w:rPr>
              <w:t>210 (3; 3)</w:t>
            </w:r>
          </w:p>
        </w:tc>
        <w:tc>
          <w:tcPr>
            <w:tcW w:w="1663" w:type="dxa"/>
            <w:vMerge/>
            <w:tcBorders>
              <w:left w:val="single" w:sz="4" w:space="0" w:color="auto"/>
              <w:bottom w:val="single" w:sz="4" w:space="0" w:color="auto"/>
              <w:right w:val="single" w:sz="4" w:space="0" w:color="auto"/>
            </w:tcBorders>
            <w:vAlign w:val="center"/>
          </w:tcPr>
          <w:p w14:paraId="3733D633" w14:textId="77777777" w:rsidR="001D240D" w:rsidRDefault="001D240D">
            <w:pPr>
              <w:tabs>
                <w:tab w:val="left" w:pos="720"/>
              </w:tabs>
              <w:spacing w:line="259" w:lineRule="auto"/>
              <w:jc w:val="center"/>
              <w:rPr>
                <w:sz w:val="20"/>
              </w:rPr>
            </w:pPr>
          </w:p>
        </w:tc>
      </w:tr>
      <w:tr w:rsidR="001D240D" w14:paraId="1D713844" w14:textId="77777777">
        <w:trPr>
          <w:jc w:val="center"/>
        </w:trPr>
        <w:tc>
          <w:tcPr>
            <w:tcW w:w="2707" w:type="dxa"/>
            <w:tcBorders>
              <w:top w:val="single" w:sz="4" w:space="0" w:color="auto"/>
              <w:left w:val="single" w:sz="4" w:space="0" w:color="auto"/>
              <w:bottom w:val="single" w:sz="4" w:space="0" w:color="auto"/>
              <w:right w:val="single" w:sz="4" w:space="0" w:color="auto"/>
            </w:tcBorders>
          </w:tcPr>
          <w:p w14:paraId="400EF50F" w14:textId="77777777" w:rsidR="001D240D" w:rsidRDefault="008D3B8F">
            <w:pPr>
              <w:tabs>
                <w:tab w:val="left" w:pos="720"/>
              </w:tabs>
              <w:spacing w:line="259" w:lineRule="auto"/>
              <w:jc w:val="both"/>
              <w:rPr>
                <w:sz w:val="20"/>
              </w:rPr>
            </w:pPr>
            <w:r>
              <w:rPr>
                <w:sz w:val="20"/>
              </w:rPr>
              <w:t xml:space="preserve">Iš viso privalomų pamokų skaičius per mokslo metus </w:t>
            </w:r>
          </w:p>
        </w:tc>
        <w:tc>
          <w:tcPr>
            <w:tcW w:w="1334" w:type="dxa"/>
            <w:tcBorders>
              <w:top w:val="single" w:sz="4" w:space="0" w:color="auto"/>
              <w:left w:val="single" w:sz="4" w:space="0" w:color="auto"/>
              <w:bottom w:val="single" w:sz="4" w:space="0" w:color="auto"/>
              <w:right w:val="single" w:sz="4" w:space="0" w:color="auto"/>
            </w:tcBorders>
            <w:vAlign w:val="center"/>
          </w:tcPr>
          <w:p w14:paraId="18DC0AC8" w14:textId="55EBF0F9" w:rsidR="001D240D" w:rsidRDefault="00F83C8F">
            <w:pPr>
              <w:tabs>
                <w:tab w:val="left" w:pos="720"/>
              </w:tabs>
              <w:spacing w:line="259" w:lineRule="auto"/>
              <w:jc w:val="center"/>
              <w:rPr>
                <w:sz w:val="20"/>
              </w:rPr>
            </w:pPr>
            <w:r>
              <w:rPr>
                <w:sz w:val="20"/>
              </w:rPr>
              <w:t>945</w:t>
            </w:r>
            <w:r w:rsidR="008D3B8F">
              <w:rPr>
                <w:sz w:val="20"/>
              </w:rPr>
              <w:t xml:space="preserve"> (2</w:t>
            </w:r>
            <w:r>
              <w:rPr>
                <w:sz w:val="20"/>
              </w:rPr>
              <w:t>7</w:t>
            </w:r>
            <w:r w:rsidR="008D3B8F">
              <w:rPr>
                <w:sz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4C965553" w14:textId="4D28EF0E" w:rsidR="001D240D" w:rsidRDefault="00F83C8F" w:rsidP="00F83C8F">
            <w:pPr>
              <w:tabs>
                <w:tab w:val="left" w:pos="720"/>
              </w:tabs>
              <w:spacing w:line="259" w:lineRule="auto"/>
              <w:rPr>
                <w:sz w:val="20"/>
              </w:rPr>
            </w:pPr>
            <w:r>
              <w:rPr>
                <w:sz w:val="20"/>
              </w:rPr>
              <w:t>1015</w:t>
            </w:r>
            <w:r w:rsidR="008D3B8F">
              <w:rPr>
                <w:sz w:val="20"/>
              </w:rPr>
              <w:t xml:space="preserve"> (2</w:t>
            </w:r>
            <w:r>
              <w:rPr>
                <w:sz w:val="20"/>
              </w:rPr>
              <w:t>9</w:t>
            </w:r>
            <w:r w:rsidR="008D3B8F">
              <w:rPr>
                <w:sz w:val="20"/>
              </w:rPr>
              <w:t>)</w:t>
            </w:r>
          </w:p>
        </w:tc>
        <w:tc>
          <w:tcPr>
            <w:tcW w:w="1372" w:type="dxa"/>
            <w:tcBorders>
              <w:top w:val="single" w:sz="4" w:space="0" w:color="auto"/>
              <w:left w:val="single" w:sz="4" w:space="0" w:color="auto"/>
              <w:bottom w:val="single" w:sz="4" w:space="0" w:color="auto"/>
              <w:right w:val="single" w:sz="4" w:space="0" w:color="auto"/>
            </w:tcBorders>
            <w:vAlign w:val="center"/>
          </w:tcPr>
          <w:p w14:paraId="3E54339C" w14:textId="17346158" w:rsidR="001D240D" w:rsidRDefault="00F83C8F">
            <w:pPr>
              <w:tabs>
                <w:tab w:val="left" w:pos="720"/>
              </w:tabs>
              <w:spacing w:line="259" w:lineRule="auto"/>
              <w:jc w:val="center"/>
              <w:rPr>
                <w:sz w:val="20"/>
              </w:rPr>
            </w:pPr>
            <w:r>
              <w:rPr>
                <w:sz w:val="20"/>
              </w:rPr>
              <w:t>1015</w:t>
            </w:r>
            <w:r w:rsidR="008D3B8F">
              <w:rPr>
                <w:sz w:val="20"/>
              </w:rPr>
              <w:t xml:space="preserve"> (2</w:t>
            </w:r>
            <w:r>
              <w:rPr>
                <w:sz w:val="20"/>
              </w:rPr>
              <w:t>9</w:t>
            </w:r>
            <w:r w:rsidR="008D3B8F">
              <w:rPr>
                <w:sz w:val="20"/>
              </w:rPr>
              <w:t>)</w:t>
            </w:r>
          </w:p>
        </w:tc>
        <w:tc>
          <w:tcPr>
            <w:tcW w:w="1372" w:type="dxa"/>
            <w:tcBorders>
              <w:top w:val="single" w:sz="4" w:space="0" w:color="auto"/>
              <w:left w:val="single" w:sz="4" w:space="0" w:color="auto"/>
              <w:bottom w:val="single" w:sz="4" w:space="0" w:color="auto"/>
              <w:right w:val="single" w:sz="4" w:space="0" w:color="auto"/>
            </w:tcBorders>
            <w:vAlign w:val="center"/>
          </w:tcPr>
          <w:p w14:paraId="3F4CB513" w14:textId="2576E5E8" w:rsidR="001D240D" w:rsidRDefault="00F83C8F">
            <w:pPr>
              <w:tabs>
                <w:tab w:val="left" w:pos="720"/>
              </w:tabs>
              <w:spacing w:line="259" w:lineRule="auto"/>
              <w:jc w:val="center"/>
              <w:rPr>
                <w:sz w:val="20"/>
              </w:rPr>
            </w:pPr>
            <w:r>
              <w:rPr>
                <w:sz w:val="20"/>
              </w:rPr>
              <w:t xml:space="preserve">1015 </w:t>
            </w:r>
            <w:r w:rsidR="008D3B8F">
              <w:rPr>
                <w:sz w:val="20"/>
              </w:rPr>
              <w:t>(2</w:t>
            </w:r>
            <w:r>
              <w:rPr>
                <w:sz w:val="20"/>
              </w:rPr>
              <w:t>9</w:t>
            </w:r>
            <w:r w:rsidR="008D3B8F">
              <w:rPr>
                <w:sz w:val="20"/>
              </w:rPr>
              <w:t>)</w:t>
            </w:r>
          </w:p>
        </w:tc>
        <w:tc>
          <w:tcPr>
            <w:tcW w:w="1663" w:type="dxa"/>
            <w:vMerge w:val="restart"/>
            <w:tcBorders>
              <w:top w:val="single" w:sz="4" w:space="0" w:color="auto"/>
              <w:left w:val="single" w:sz="4" w:space="0" w:color="auto"/>
              <w:right w:val="single" w:sz="4" w:space="0" w:color="auto"/>
            </w:tcBorders>
            <w:vAlign w:val="center"/>
          </w:tcPr>
          <w:p w14:paraId="7CCB65BA" w14:textId="1BCD9652" w:rsidR="001D240D" w:rsidRDefault="00F83C8F">
            <w:pPr>
              <w:tabs>
                <w:tab w:val="left" w:pos="720"/>
              </w:tabs>
              <w:spacing w:line="259" w:lineRule="auto"/>
              <w:jc w:val="center"/>
              <w:rPr>
                <w:sz w:val="20"/>
              </w:rPr>
            </w:pPr>
            <w:r>
              <w:rPr>
                <w:sz w:val="20"/>
              </w:rPr>
              <w:t>3990</w:t>
            </w:r>
          </w:p>
          <w:p w14:paraId="220A89E2" w14:textId="77777777" w:rsidR="001D240D" w:rsidRDefault="001D240D">
            <w:pPr>
              <w:rPr>
                <w:sz w:val="14"/>
                <w:szCs w:val="14"/>
              </w:rPr>
            </w:pPr>
          </w:p>
          <w:p w14:paraId="09585994" w14:textId="133ABD71" w:rsidR="001D240D" w:rsidRDefault="008D3B8F">
            <w:pPr>
              <w:tabs>
                <w:tab w:val="left" w:pos="720"/>
              </w:tabs>
              <w:spacing w:line="259" w:lineRule="auto"/>
              <w:jc w:val="center"/>
              <w:rPr>
                <w:sz w:val="20"/>
              </w:rPr>
            </w:pPr>
            <w:r>
              <w:rPr>
                <w:sz w:val="20"/>
              </w:rPr>
              <w:t>(</w:t>
            </w:r>
            <w:r w:rsidR="00F83C8F">
              <w:rPr>
                <w:sz w:val="20"/>
              </w:rPr>
              <w:t>114</w:t>
            </w:r>
            <w:r>
              <w:rPr>
                <w:sz w:val="20"/>
              </w:rPr>
              <w:t>)</w:t>
            </w:r>
          </w:p>
        </w:tc>
      </w:tr>
      <w:tr w:rsidR="001D240D" w14:paraId="6365AA15" w14:textId="77777777">
        <w:trPr>
          <w:jc w:val="center"/>
        </w:trPr>
        <w:tc>
          <w:tcPr>
            <w:tcW w:w="2707" w:type="dxa"/>
            <w:tcBorders>
              <w:top w:val="single" w:sz="4" w:space="0" w:color="auto"/>
              <w:left w:val="single" w:sz="4" w:space="0" w:color="auto"/>
              <w:bottom w:val="single" w:sz="4" w:space="0" w:color="auto"/>
              <w:right w:val="single" w:sz="4" w:space="0" w:color="auto"/>
            </w:tcBorders>
          </w:tcPr>
          <w:p w14:paraId="1B8856B5" w14:textId="77777777" w:rsidR="001D240D" w:rsidRDefault="008D3B8F">
            <w:pPr>
              <w:tabs>
                <w:tab w:val="left" w:pos="720"/>
              </w:tabs>
              <w:spacing w:line="259" w:lineRule="auto"/>
              <w:jc w:val="both"/>
              <w:rPr>
                <w:sz w:val="20"/>
              </w:rPr>
            </w:pPr>
            <w:r>
              <w:rPr>
                <w:sz w:val="20"/>
              </w:rPr>
              <w:t>Iš viso privalomų pamokų skaičius per dvejus mokslo metus</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5873149A" w14:textId="060AA873" w:rsidR="001D240D" w:rsidRDefault="008D3B8F">
            <w:pPr>
              <w:tabs>
                <w:tab w:val="left" w:pos="720"/>
              </w:tabs>
              <w:spacing w:line="259" w:lineRule="auto"/>
              <w:jc w:val="center"/>
              <w:rPr>
                <w:sz w:val="20"/>
              </w:rPr>
            </w:pPr>
            <w:r>
              <w:rPr>
                <w:sz w:val="20"/>
              </w:rPr>
              <w:t xml:space="preserve">1 </w:t>
            </w:r>
            <w:r w:rsidR="00F83C8F">
              <w:rPr>
                <w:sz w:val="20"/>
              </w:rPr>
              <w:t>960</w:t>
            </w:r>
            <w:r>
              <w:rPr>
                <w:sz w:val="20"/>
              </w:rPr>
              <w:t xml:space="preserve"> </w:t>
            </w:r>
          </w:p>
          <w:p w14:paraId="51EA3049" w14:textId="77777777" w:rsidR="001D240D" w:rsidRDefault="001D240D">
            <w:pPr>
              <w:rPr>
                <w:sz w:val="14"/>
                <w:szCs w:val="14"/>
              </w:rPr>
            </w:pPr>
          </w:p>
          <w:p w14:paraId="204B4048" w14:textId="3757AF6B" w:rsidR="001D240D" w:rsidRDefault="008D3B8F">
            <w:pPr>
              <w:tabs>
                <w:tab w:val="left" w:pos="720"/>
              </w:tabs>
              <w:spacing w:line="259" w:lineRule="auto"/>
              <w:jc w:val="center"/>
              <w:rPr>
                <w:sz w:val="20"/>
              </w:rPr>
            </w:pPr>
            <w:r>
              <w:rPr>
                <w:sz w:val="20"/>
              </w:rPr>
              <w:t>(2</w:t>
            </w:r>
            <w:r w:rsidR="00F83C8F">
              <w:rPr>
                <w:sz w:val="20"/>
              </w:rPr>
              <w:t>7</w:t>
            </w:r>
            <w:r>
              <w:rPr>
                <w:sz w:val="20"/>
              </w:rPr>
              <w:t>; 2</w:t>
            </w:r>
            <w:r w:rsidR="00F83C8F">
              <w:rPr>
                <w:sz w:val="20"/>
              </w:rPr>
              <w:t>9</w:t>
            </w:r>
            <w:r>
              <w:rPr>
                <w:sz w:val="20"/>
              </w:rPr>
              <w:t xml:space="preserve">) </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01EDC2E2" w14:textId="1420CAFA" w:rsidR="001D240D" w:rsidRDefault="00F83C8F">
            <w:pPr>
              <w:tabs>
                <w:tab w:val="left" w:pos="720"/>
              </w:tabs>
              <w:spacing w:line="259" w:lineRule="auto"/>
              <w:jc w:val="center"/>
              <w:rPr>
                <w:sz w:val="20"/>
              </w:rPr>
            </w:pPr>
            <w:r>
              <w:rPr>
                <w:sz w:val="20"/>
              </w:rPr>
              <w:t>2030</w:t>
            </w:r>
          </w:p>
          <w:p w14:paraId="1959F879" w14:textId="77777777" w:rsidR="001D240D" w:rsidRDefault="001D240D">
            <w:pPr>
              <w:rPr>
                <w:sz w:val="14"/>
                <w:szCs w:val="14"/>
              </w:rPr>
            </w:pPr>
          </w:p>
          <w:p w14:paraId="2B9DFF6B" w14:textId="76EC0769" w:rsidR="001D240D" w:rsidRDefault="008D3B8F">
            <w:pPr>
              <w:tabs>
                <w:tab w:val="left" w:pos="720"/>
              </w:tabs>
              <w:spacing w:line="259" w:lineRule="auto"/>
              <w:jc w:val="center"/>
              <w:rPr>
                <w:sz w:val="20"/>
              </w:rPr>
            </w:pPr>
            <w:r>
              <w:rPr>
                <w:sz w:val="20"/>
              </w:rPr>
              <w:t>(</w:t>
            </w:r>
            <w:r w:rsidR="00F83C8F">
              <w:rPr>
                <w:sz w:val="20"/>
              </w:rPr>
              <w:t>29</w:t>
            </w:r>
            <w:r>
              <w:rPr>
                <w:sz w:val="20"/>
              </w:rPr>
              <w:t xml:space="preserve">; </w:t>
            </w:r>
            <w:r w:rsidR="00F83C8F">
              <w:rPr>
                <w:sz w:val="20"/>
              </w:rPr>
              <w:t>29</w:t>
            </w:r>
            <w:r>
              <w:rPr>
                <w:sz w:val="20"/>
              </w:rPr>
              <w:t>)</w:t>
            </w:r>
          </w:p>
        </w:tc>
        <w:tc>
          <w:tcPr>
            <w:tcW w:w="1663" w:type="dxa"/>
            <w:vMerge/>
            <w:tcBorders>
              <w:left w:val="single" w:sz="4" w:space="0" w:color="auto"/>
              <w:bottom w:val="single" w:sz="4" w:space="0" w:color="auto"/>
              <w:right w:val="single" w:sz="4" w:space="0" w:color="auto"/>
            </w:tcBorders>
            <w:vAlign w:val="center"/>
          </w:tcPr>
          <w:p w14:paraId="675C84F5" w14:textId="77777777" w:rsidR="001D240D" w:rsidRDefault="001D240D">
            <w:pPr>
              <w:tabs>
                <w:tab w:val="left" w:pos="720"/>
              </w:tabs>
              <w:spacing w:line="259" w:lineRule="auto"/>
              <w:jc w:val="center"/>
              <w:rPr>
                <w:sz w:val="20"/>
              </w:rPr>
            </w:pPr>
          </w:p>
        </w:tc>
      </w:tr>
      <w:tr w:rsidR="001D240D" w14:paraId="12B171E9" w14:textId="77777777">
        <w:trPr>
          <w:jc w:val="center"/>
        </w:trPr>
        <w:tc>
          <w:tcPr>
            <w:tcW w:w="2707" w:type="dxa"/>
            <w:tcBorders>
              <w:top w:val="single" w:sz="4" w:space="0" w:color="auto"/>
              <w:left w:val="single" w:sz="4" w:space="0" w:color="auto"/>
              <w:bottom w:val="single" w:sz="4" w:space="0" w:color="auto"/>
              <w:right w:val="single" w:sz="4" w:space="0" w:color="auto"/>
            </w:tcBorders>
            <w:hideMark/>
          </w:tcPr>
          <w:p w14:paraId="4E3AC3DD" w14:textId="77777777" w:rsidR="001D240D" w:rsidRDefault="008D3B8F">
            <w:pPr>
              <w:tabs>
                <w:tab w:val="left" w:pos="720"/>
              </w:tabs>
              <w:spacing w:line="259" w:lineRule="auto"/>
              <w:jc w:val="both"/>
              <w:rPr>
                <w:sz w:val="20"/>
              </w:rPr>
            </w:pPr>
            <w:r>
              <w:rPr>
                <w:sz w:val="20"/>
              </w:rPr>
              <w:t xml:space="preserve">Pamokos, skiriamos mokinių ugdymosi poreikiams tenkinti </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3F78E621" w14:textId="47C2E0B2" w:rsidR="001D240D" w:rsidRDefault="008D3B8F">
            <w:pPr>
              <w:tabs>
                <w:tab w:val="left" w:pos="720"/>
              </w:tabs>
              <w:spacing w:line="259" w:lineRule="auto"/>
              <w:jc w:val="center"/>
              <w:rPr>
                <w:sz w:val="20"/>
              </w:rPr>
            </w:pPr>
            <w:r>
              <w:rPr>
                <w:sz w:val="20"/>
              </w:rPr>
              <w:t>35 (1)</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1C214899" w14:textId="122C53C2" w:rsidR="001D240D" w:rsidRDefault="008D3B8F">
            <w:pPr>
              <w:tabs>
                <w:tab w:val="left" w:pos="720"/>
              </w:tabs>
              <w:spacing w:line="259" w:lineRule="auto"/>
              <w:jc w:val="center"/>
              <w:rPr>
                <w:sz w:val="20"/>
              </w:rPr>
            </w:pPr>
            <w:r>
              <w:rPr>
                <w:sz w:val="20"/>
              </w:rPr>
              <w:t>70 (2)</w:t>
            </w:r>
          </w:p>
        </w:tc>
        <w:tc>
          <w:tcPr>
            <w:tcW w:w="1663" w:type="dxa"/>
            <w:tcBorders>
              <w:top w:val="single" w:sz="4" w:space="0" w:color="auto"/>
              <w:left w:val="single" w:sz="4" w:space="0" w:color="auto"/>
              <w:bottom w:val="single" w:sz="4" w:space="0" w:color="auto"/>
              <w:right w:val="single" w:sz="4" w:space="0" w:color="auto"/>
            </w:tcBorders>
            <w:vAlign w:val="center"/>
          </w:tcPr>
          <w:p w14:paraId="742D8E1A" w14:textId="49B12FC9" w:rsidR="001D240D" w:rsidRDefault="008D3B8F" w:rsidP="00426FB0">
            <w:pPr>
              <w:tabs>
                <w:tab w:val="left" w:pos="720"/>
              </w:tabs>
              <w:spacing w:line="259" w:lineRule="auto"/>
              <w:jc w:val="center"/>
              <w:rPr>
                <w:sz w:val="20"/>
              </w:rPr>
            </w:pPr>
            <w:r>
              <w:rPr>
                <w:sz w:val="20"/>
              </w:rPr>
              <w:t>105 (3)</w:t>
            </w:r>
          </w:p>
        </w:tc>
      </w:tr>
      <w:tr w:rsidR="001D240D" w14:paraId="76003337" w14:textId="77777777">
        <w:trPr>
          <w:jc w:val="center"/>
        </w:trPr>
        <w:tc>
          <w:tcPr>
            <w:tcW w:w="2707" w:type="dxa"/>
            <w:tcBorders>
              <w:top w:val="single" w:sz="4" w:space="0" w:color="auto"/>
              <w:left w:val="single" w:sz="4" w:space="0" w:color="auto"/>
              <w:bottom w:val="single" w:sz="4" w:space="0" w:color="auto"/>
              <w:right w:val="single" w:sz="4" w:space="0" w:color="auto"/>
            </w:tcBorders>
            <w:hideMark/>
          </w:tcPr>
          <w:p w14:paraId="3C6BB1DD" w14:textId="77777777" w:rsidR="001D240D" w:rsidRDefault="008D3B8F">
            <w:pPr>
              <w:tabs>
                <w:tab w:val="left" w:pos="720"/>
              </w:tabs>
              <w:spacing w:line="259" w:lineRule="auto"/>
              <w:jc w:val="both"/>
              <w:rPr>
                <w:sz w:val="20"/>
              </w:rPr>
            </w:pPr>
            <w:r>
              <w:rPr>
                <w:sz w:val="20"/>
              </w:rPr>
              <w:t>Neformalusis švietimas</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0A934A4C" w14:textId="77777777" w:rsidR="001D240D" w:rsidRDefault="008D3B8F">
            <w:pPr>
              <w:tabs>
                <w:tab w:val="left" w:pos="720"/>
              </w:tabs>
              <w:spacing w:line="259" w:lineRule="auto"/>
              <w:jc w:val="center"/>
              <w:rPr>
                <w:sz w:val="20"/>
              </w:rPr>
            </w:pPr>
            <w:r>
              <w:rPr>
                <w:sz w:val="20"/>
              </w:rPr>
              <w:t>140 (4)</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4F96055F" w14:textId="77777777" w:rsidR="001D240D" w:rsidRDefault="008D3B8F">
            <w:pPr>
              <w:tabs>
                <w:tab w:val="left" w:pos="720"/>
              </w:tabs>
              <w:spacing w:line="259" w:lineRule="auto"/>
              <w:jc w:val="center"/>
              <w:rPr>
                <w:sz w:val="20"/>
              </w:rPr>
            </w:pPr>
            <w:r>
              <w:rPr>
                <w:sz w:val="20"/>
              </w:rPr>
              <w:t>140 (4)</w:t>
            </w:r>
          </w:p>
        </w:tc>
        <w:tc>
          <w:tcPr>
            <w:tcW w:w="1663" w:type="dxa"/>
            <w:tcBorders>
              <w:top w:val="single" w:sz="4" w:space="0" w:color="auto"/>
              <w:left w:val="single" w:sz="4" w:space="0" w:color="auto"/>
              <w:bottom w:val="single" w:sz="4" w:space="0" w:color="auto"/>
              <w:right w:val="single" w:sz="4" w:space="0" w:color="auto"/>
            </w:tcBorders>
            <w:vAlign w:val="center"/>
          </w:tcPr>
          <w:p w14:paraId="4958FD74" w14:textId="77777777" w:rsidR="001D240D" w:rsidRDefault="008D3B8F">
            <w:pPr>
              <w:tabs>
                <w:tab w:val="left" w:pos="720"/>
              </w:tabs>
              <w:spacing w:line="259" w:lineRule="auto"/>
              <w:jc w:val="center"/>
              <w:rPr>
                <w:sz w:val="20"/>
              </w:rPr>
            </w:pPr>
            <w:r>
              <w:rPr>
                <w:sz w:val="20"/>
              </w:rPr>
              <w:t>280 (8)</w:t>
            </w:r>
          </w:p>
        </w:tc>
      </w:tr>
    </w:tbl>
    <w:p w14:paraId="15936044" w14:textId="77777777" w:rsidR="001D240D" w:rsidRDefault="001D240D">
      <w:pPr>
        <w:tabs>
          <w:tab w:val="left" w:pos="720"/>
        </w:tabs>
        <w:jc w:val="both"/>
        <w:rPr>
          <w:sz w:val="22"/>
          <w:szCs w:val="22"/>
        </w:rPr>
      </w:pPr>
    </w:p>
    <w:p w14:paraId="51E0D9C2" w14:textId="716444F1" w:rsidR="001D240D" w:rsidRDefault="001D240D">
      <w:pPr>
        <w:tabs>
          <w:tab w:val="left" w:pos="720"/>
        </w:tabs>
        <w:spacing w:line="259" w:lineRule="auto"/>
        <w:ind w:firstLine="567"/>
        <w:jc w:val="both"/>
        <w:rPr>
          <w:szCs w:val="28"/>
        </w:rPr>
      </w:pPr>
    </w:p>
    <w:p w14:paraId="3A0EC523" w14:textId="1D19BD69" w:rsidR="001D240D" w:rsidRDefault="00004D4D" w:rsidP="00062D9C">
      <w:pPr>
        <w:tabs>
          <w:tab w:val="left" w:pos="720"/>
        </w:tabs>
        <w:spacing w:line="360" w:lineRule="auto"/>
        <w:ind w:firstLine="567"/>
        <w:jc w:val="both"/>
        <w:rPr>
          <w:szCs w:val="28"/>
        </w:rPr>
      </w:pPr>
      <w:r>
        <w:rPr>
          <w:szCs w:val="28"/>
        </w:rPr>
        <w:t>3</w:t>
      </w:r>
      <w:r w:rsidR="008D3B8F">
        <w:rPr>
          <w:szCs w:val="28"/>
        </w:rPr>
        <w:t xml:space="preserve">7. Pamokų skaičių klasei per metus sudaro: </w:t>
      </w:r>
      <w:r w:rsidR="008D3B8F">
        <w:rPr>
          <w:szCs w:val="24"/>
        </w:rPr>
        <w:t>privalomos pamokos visiems</w:t>
      </w:r>
      <w:r w:rsidR="008D3B8F">
        <w:rPr>
          <w:b/>
          <w:szCs w:val="24"/>
        </w:rPr>
        <w:t xml:space="preserve"> </w:t>
      </w:r>
      <w:r w:rsidR="008D3B8F">
        <w:rPr>
          <w:szCs w:val="24"/>
        </w:rPr>
        <w:t>klasės mokiniams; pamokos, skiriamos mokinių ugdymosi poreikiams tenkinti; pamokos dalyko</w:t>
      </w:r>
      <w:r w:rsidR="008D3B8F">
        <w:rPr>
          <w:szCs w:val="28"/>
        </w:rPr>
        <w:t>, kuriam mokyti klasė dalijama į grupes; valandos neformaliojo vaikų švietimo programoms įgyvendinti.</w:t>
      </w:r>
    </w:p>
    <w:p w14:paraId="63ADAB80" w14:textId="77777777" w:rsidR="001D240D" w:rsidRDefault="001D240D" w:rsidP="00062D9C">
      <w:pPr>
        <w:spacing w:line="360" w:lineRule="auto"/>
        <w:ind w:firstLine="567"/>
        <w:rPr>
          <w:sz w:val="4"/>
          <w:szCs w:val="4"/>
        </w:rPr>
      </w:pPr>
    </w:p>
    <w:p w14:paraId="18993AE6" w14:textId="0E2969F7" w:rsidR="001D240D" w:rsidRDefault="00004D4D" w:rsidP="00062D9C">
      <w:pPr>
        <w:overflowPunct w:val="0"/>
        <w:spacing w:line="360" w:lineRule="auto"/>
        <w:ind w:firstLine="567"/>
        <w:jc w:val="both"/>
        <w:textAlignment w:val="baseline"/>
        <w:rPr>
          <w:szCs w:val="28"/>
        </w:rPr>
      </w:pPr>
      <w:r>
        <w:rPr>
          <w:szCs w:val="28"/>
        </w:rPr>
        <w:t>3</w:t>
      </w:r>
      <w:r w:rsidR="008D3B8F">
        <w:rPr>
          <w:szCs w:val="28"/>
        </w:rPr>
        <w:t>8.</w:t>
      </w:r>
      <w:r w:rsidR="008D3B8F">
        <w:rPr>
          <w:sz w:val="22"/>
          <w:szCs w:val="22"/>
        </w:rPr>
        <w:t xml:space="preserve"> </w:t>
      </w:r>
      <w:r w:rsidR="008D3B8F">
        <w:rPr>
          <w:szCs w:val="28"/>
        </w:rPr>
        <w:t xml:space="preserve">Pamokos mokinių ugdymosi poreikiams tenkinti skiriamos, įvertinus mokinių poreikius, atsižvelgiant į mokyklos iškeltus ugdymo prioritetus, spręstinas ugdymo problemas. Šios pamokos gali būti skiriamos ir mokymosi pagalbai teikti pagal Bendrųjų ugdymo </w:t>
      </w:r>
      <w:r w:rsidR="008D3B8F" w:rsidRPr="00CF1865">
        <w:rPr>
          <w:szCs w:val="28"/>
        </w:rPr>
        <w:t xml:space="preserve">planų 41 </w:t>
      </w:r>
      <w:r w:rsidR="008D3B8F">
        <w:rPr>
          <w:szCs w:val="28"/>
        </w:rPr>
        <w:t xml:space="preserve">punktą. </w:t>
      </w:r>
    </w:p>
    <w:p w14:paraId="49754486" w14:textId="66AF9F68" w:rsidR="001D240D" w:rsidRDefault="00004D4D" w:rsidP="00062D9C">
      <w:pPr>
        <w:overflowPunct w:val="0"/>
        <w:spacing w:line="360" w:lineRule="auto"/>
        <w:ind w:firstLine="567"/>
        <w:jc w:val="both"/>
        <w:textAlignment w:val="baseline"/>
        <w:rPr>
          <w:szCs w:val="28"/>
        </w:rPr>
      </w:pPr>
      <w:r>
        <w:rPr>
          <w:szCs w:val="28"/>
        </w:rPr>
        <w:lastRenderedPageBreak/>
        <w:t>3</w:t>
      </w:r>
      <w:r w:rsidR="008D3B8F">
        <w:rPr>
          <w:szCs w:val="28"/>
        </w:rPr>
        <w:t xml:space="preserve">9. Neformaliojo vaikų švietimo valandos skiriamos, atsižvelgiant į mokinių neformaliojo švietimo poreikius, numatomus ugdymo prioritetus, mokyklos lėšas. Mokiniai renkasi neformaliojo vaikų švietimo programas, padedančias atsiskleisti jų pomėgiams, talentams. </w:t>
      </w:r>
    </w:p>
    <w:p w14:paraId="32D2A0A6" w14:textId="77777777" w:rsidR="001D240D" w:rsidRDefault="001D240D" w:rsidP="00062D9C">
      <w:pPr>
        <w:spacing w:line="360" w:lineRule="auto"/>
        <w:ind w:firstLine="567"/>
        <w:rPr>
          <w:sz w:val="4"/>
          <w:szCs w:val="4"/>
        </w:rPr>
      </w:pPr>
    </w:p>
    <w:p w14:paraId="5569BD38" w14:textId="16C988F8" w:rsidR="001D240D" w:rsidRDefault="00004D4D" w:rsidP="00062D9C">
      <w:pPr>
        <w:spacing w:line="360" w:lineRule="auto"/>
        <w:ind w:firstLine="567"/>
        <w:jc w:val="both"/>
        <w:rPr>
          <w:szCs w:val="28"/>
        </w:rPr>
      </w:pPr>
      <w:r>
        <w:rPr>
          <w:szCs w:val="28"/>
        </w:rPr>
        <w:t>4</w:t>
      </w:r>
      <w:r w:rsidR="008D3B8F">
        <w:rPr>
          <w:szCs w:val="28"/>
        </w:rPr>
        <w:t>0. Mokinių skaičių neformaliojo vaikų švietimo grupėje pagal turimų mokymo lėšų dydį nustato mokyklos vadovas, suderinęs su mokyklos taryba. Neformaliojo vaikų švietimo programose dalyvaujantys mokiniai žymimi Mokinių registre.</w:t>
      </w:r>
    </w:p>
    <w:p w14:paraId="548D0108" w14:textId="77777777" w:rsidR="001D240D" w:rsidRDefault="001D240D" w:rsidP="00062D9C">
      <w:pPr>
        <w:spacing w:line="360" w:lineRule="auto"/>
        <w:ind w:firstLine="567"/>
        <w:rPr>
          <w:sz w:val="4"/>
          <w:szCs w:val="4"/>
        </w:rPr>
      </w:pPr>
    </w:p>
    <w:p w14:paraId="406D7B21" w14:textId="0C3E1AD9" w:rsidR="001D240D" w:rsidRDefault="00004D4D" w:rsidP="00062D9C">
      <w:pPr>
        <w:spacing w:line="360" w:lineRule="auto"/>
        <w:ind w:firstLine="567"/>
        <w:jc w:val="both"/>
        <w:rPr>
          <w:szCs w:val="28"/>
        </w:rPr>
      </w:pPr>
      <w:r>
        <w:rPr>
          <w:szCs w:val="28"/>
        </w:rPr>
        <w:t>4</w:t>
      </w:r>
      <w:r w:rsidR="008D3B8F">
        <w:rPr>
          <w:szCs w:val="28"/>
        </w:rPr>
        <w:t xml:space="preserve">1. Neformaliojo vaikų švietimo programos per mokinių atostogas gali būti vykdomos nevalstybinės, savivaldybės ir valstybinės – biudžetinės ir viešosios įstaigos – savininko teises ir pareigas įgyvendinančios institucijos (dalyvių susirinkimo), kitų mokyklų – savininko (dalyvių susirinkimo) ar mokyklos nustatyta tvarka. </w:t>
      </w:r>
    </w:p>
    <w:p w14:paraId="4319780E" w14:textId="77777777" w:rsidR="001D240D" w:rsidRDefault="001D240D">
      <w:pPr>
        <w:spacing w:line="259" w:lineRule="auto"/>
        <w:ind w:firstLine="567"/>
        <w:jc w:val="both"/>
        <w:rPr>
          <w:szCs w:val="28"/>
        </w:rPr>
      </w:pPr>
    </w:p>
    <w:p w14:paraId="431F8D79" w14:textId="77777777" w:rsidR="001D240D" w:rsidRDefault="008D3B8F">
      <w:pPr>
        <w:jc w:val="center"/>
        <w:rPr>
          <w:b/>
          <w:szCs w:val="24"/>
        </w:rPr>
      </w:pPr>
      <w:r>
        <w:rPr>
          <w:b/>
          <w:szCs w:val="24"/>
        </w:rPr>
        <w:t>ANTRASIS SKIRSNIS</w:t>
      </w:r>
    </w:p>
    <w:p w14:paraId="2C833360" w14:textId="77777777" w:rsidR="001D240D" w:rsidRDefault="008D3B8F">
      <w:pPr>
        <w:jc w:val="center"/>
        <w:rPr>
          <w:b/>
          <w:szCs w:val="24"/>
        </w:rPr>
      </w:pPr>
      <w:r>
        <w:rPr>
          <w:b/>
          <w:szCs w:val="24"/>
        </w:rPr>
        <w:t xml:space="preserve">DALYKŲ SRIČIŲ UGDYMO TURINIO ĮGYVENDINIMO YPATUMAI </w:t>
      </w:r>
    </w:p>
    <w:p w14:paraId="4056AA3D" w14:textId="77777777" w:rsidR="001D240D" w:rsidRDefault="001D240D">
      <w:pPr>
        <w:jc w:val="both"/>
        <w:rPr>
          <w:bCs/>
          <w:szCs w:val="24"/>
        </w:rPr>
      </w:pPr>
    </w:p>
    <w:p w14:paraId="57CDC11F" w14:textId="0D09A788"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 Ugdymo sričių / ugdymo dalykų programų įgyvendinimas: </w:t>
      </w:r>
    </w:p>
    <w:p w14:paraId="0B76AFBC" w14:textId="52E22B9A"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2.1. dorinis ugdymas: </w:t>
      </w:r>
    </w:p>
    <w:p w14:paraId="6340813B" w14:textId="723F6415"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2.1.1. tėvai (globėjai) parenka mokiniui vieną iš dorinio ugdymo dalykų: etiką arba tradicinės religinės bendruomenės ar bendrijos tikybą; </w:t>
      </w:r>
    </w:p>
    <w:p w14:paraId="7DD4A099" w14:textId="6DDD6344" w:rsidR="001D240D" w:rsidRDefault="00004D4D" w:rsidP="00062D9C">
      <w:pPr>
        <w:tabs>
          <w:tab w:val="left" w:pos="720"/>
        </w:tabs>
        <w:spacing w:line="360" w:lineRule="auto"/>
        <w:ind w:firstLine="567"/>
        <w:jc w:val="both"/>
        <w:rPr>
          <w:szCs w:val="24"/>
        </w:rPr>
      </w:pPr>
      <w:r>
        <w:rPr>
          <w:szCs w:val="24"/>
        </w:rPr>
        <w:t>4</w:t>
      </w:r>
      <w:r w:rsidR="008D3B8F">
        <w:rPr>
          <w:szCs w:val="24"/>
        </w:rPr>
        <w:t>2.2. kalbinis ugdymas:</w:t>
      </w:r>
    </w:p>
    <w:p w14:paraId="61220AA3" w14:textId="759761BF"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2.2.1. lietuvių </w:t>
      </w:r>
      <w:r w:rsidR="00F92EF3">
        <w:rPr>
          <w:szCs w:val="24"/>
        </w:rPr>
        <w:t xml:space="preserve">(valstybinės) kalbos </w:t>
      </w:r>
      <w:r w:rsidR="008D3B8F">
        <w:rPr>
          <w:szCs w:val="24"/>
        </w:rPr>
        <w:t>ugdymas vykdomas pagal Lietuvos Respublikos švietimo, mokslo ir sporto ministro patvirtintą Lietuvių kalbos pradinio ugdymo bendrąją programą;</w:t>
      </w:r>
    </w:p>
    <w:p w14:paraId="5C2B4527" w14:textId="72A85D5C" w:rsidR="001D240D" w:rsidRDefault="00004D4D" w:rsidP="00062D9C">
      <w:pPr>
        <w:tabs>
          <w:tab w:val="left" w:pos="720"/>
        </w:tabs>
        <w:spacing w:line="360" w:lineRule="auto"/>
        <w:ind w:firstLine="567"/>
        <w:jc w:val="both"/>
        <w:rPr>
          <w:szCs w:val="24"/>
        </w:rPr>
      </w:pPr>
      <w:r>
        <w:rPr>
          <w:szCs w:val="24"/>
        </w:rPr>
        <w:t>4</w:t>
      </w:r>
      <w:r w:rsidR="008D3B8F">
        <w:rPr>
          <w:szCs w:val="24"/>
        </w:rPr>
        <w:t>2.2.2.1. skiriant ugdymo plan</w:t>
      </w:r>
      <w:r w:rsidR="00CF1865">
        <w:rPr>
          <w:szCs w:val="24"/>
        </w:rPr>
        <w:t>o</w:t>
      </w:r>
      <w:r w:rsidR="008D3B8F">
        <w:rPr>
          <w:szCs w:val="24"/>
        </w:rPr>
        <w:t xml:space="preserve"> </w:t>
      </w:r>
      <w:r w:rsidR="00AE21CA" w:rsidRPr="00CF1865">
        <w:rPr>
          <w:szCs w:val="24"/>
        </w:rPr>
        <w:t>3</w:t>
      </w:r>
      <w:r w:rsidR="00E92CBD" w:rsidRPr="00CF1865">
        <w:rPr>
          <w:szCs w:val="24"/>
        </w:rPr>
        <w:t>6</w:t>
      </w:r>
      <w:r w:rsidR="008D3B8F">
        <w:rPr>
          <w:szCs w:val="24"/>
        </w:rPr>
        <w:t xml:space="preserve"> punkte nurodytas pamokas;</w:t>
      </w:r>
    </w:p>
    <w:p w14:paraId="03366981" w14:textId="294C7AC6"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2.2.2.3. lietuvių </w:t>
      </w:r>
      <w:r w:rsidR="00F92EF3">
        <w:rPr>
          <w:szCs w:val="24"/>
        </w:rPr>
        <w:t xml:space="preserve">(valstybinės) </w:t>
      </w:r>
      <w:r w:rsidR="008D3B8F">
        <w:rPr>
          <w:szCs w:val="24"/>
        </w:rPr>
        <w:t>kalbos taip pat mokoma(</w:t>
      </w:r>
      <w:proofErr w:type="spellStart"/>
      <w:r w:rsidR="008D3B8F">
        <w:rPr>
          <w:szCs w:val="24"/>
        </w:rPr>
        <w:t>si</w:t>
      </w:r>
      <w:proofErr w:type="spellEnd"/>
      <w:r w:rsidR="008D3B8F">
        <w:rPr>
          <w:szCs w:val="24"/>
        </w:rPr>
        <w:t>) integruotai:</w:t>
      </w:r>
    </w:p>
    <w:p w14:paraId="597A3163" w14:textId="31CED9DF" w:rsidR="001D240D" w:rsidRDefault="00004D4D" w:rsidP="00062D9C">
      <w:pPr>
        <w:tabs>
          <w:tab w:val="left" w:pos="720"/>
        </w:tabs>
        <w:spacing w:line="360" w:lineRule="auto"/>
        <w:ind w:firstLine="567"/>
        <w:jc w:val="both"/>
        <w:rPr>
          <w:szCs w:val="24"/>
        </w:rPr>
      </w:pPr>
      <w:r>
        <w:rPr>
          <w:szCs w:val="24"/>
        </w:rPr>
        <w:t>4</w:t>
      </w:r>
      <w:r w:rsidR="008D3B8F">
        <w:rPr>
          <w:szCs w:val="24"/>
        </w:rPr>
        <w:t>2.2.2.3.1. į kitus mokomuosius dalykus, integruojami lietuvių kalbos mokymo fragmentai;</w:t>
      </w:r>
    </w:p>
    <w:p w14:paraId="3FC5844B" w14:textId="0DD4BE5C" w:rsidR="001D240D" w:rsidRDefault="00004D4D" w:rsidP="00062D9C">
      <w:pPr>
        <w:tabs>
          <w:tab w:val="left" w:pos="720"/>
        </w:tabs>
        <w:spacing w:line="360" w:lineRule="auto"/>
        <w:ind w:firstLine="567"/>
        <w:jc w:val="both"/>
        <w:rPr>
          <w:szCs w:val="24"/>
        </w:rPr>
      </w:pPr>
      <w:r>
        <w:rPr>
          <w:szCs w:val="24"/>
        </w:rPr>
        <w:t>4</w:t>
      </w:r>
      <w:r w:rsidR="008D3B8F">
        <w:rPr>
          <w:szCs w:val="24"/>
        </w:rPr>
        <w:t>2.2.2.3.2. Pradinio ugdymo bendrųjų programų pasaulio pažinimo temos, susijusios su Lietuvos istorija, geografija, kultūra, mokomos lietuvių</w:t>
      </w:r>
      <w:r w:rsidR="00F92EF3">
        <w:rPr>
          <w:szCs w:val="24"/>
        </w:rPr>
        <w:t xml:space="preserve"> (valstybinę) </w:t>
      </w:r>
      <w:r w:rsidR="008D3B8F">
        <w:rPr>
          <w:szCs w:val="24"/>
        </w:rPr>
        <w:t xml:space="preserve"> kalba;</w:t>
      </w:r>
    </w:p>
    <w:p w14:paraId="17710192" w14:textId="102F471C" w:rsidR="001D240D" w:rsidRDefault="00004D4D" w:rsidP="00062D9C">
      <w:pPr>
        <w:tabs>
          <w:tab w:val="left" w:pos="720"/>
        </w:tabs>
        <w:spacing w:line="360" w:lineRule="auto"/>
        <w:ind w:firstLine="567"/>
        <w:jc w:val="both"/>
        <w:rPr>
          <w:szCs w:val="24"/>
        </w:rPr>
      </w:pPr>
      <w:r>
        <w:rPr>
          <w:szCs w:val="24"/>
        </w:rPr>
        <w:t>4</w:t>
      </w:r>
      <w:r w:rsidR="008D3B8F">
        <w:rPr>
          <w:szCs w:val="24"/>
        </w:rPr>
        <w:t>2.2.2.3.3. tėvų (globėjų) pageidavimu kitų (pasirinktų) Pradinio ugdymo bendrųjų programų dalykų gali būti mokoma(</w:t>
      </w:r>
      <w:proofErr w:type="spellStart"/>
      <w:r w:rsidR="008D3B8F">
        <w:rPr>
          <w:szCs w:val="24"/>
        </w:rPr>
        <w:t>si</w:t>
      </w:r>
      <w:proofErr w:type="spellEnd"/>
      <w:r w:rsidR="008D3B8F">
        <w:rPr>
          <w:szCs w:val="24"/>
        </w:rPr>
        <w:t>) lietuvių kalba;</w:t>
      </w:r>
    </w:p>
    <w:p w14:paraId="65560D16" w14:textId="09071403" w:rsidR="001D240D" w:rsidRDefault="00004D4D" w:rsidP="00062D9C">
      <w:pPr>
        <w:tabs>
          <w:tab w:val="left" w:pos="720"/>
        </w:tabs>
        <w:spacing w:line="360" w:lineRule="auto"/>
        <w:ind w:firstLine="567"/>
        <w:jc w:val="both"/>
        <w:rPr>
          <w:szCs w:val="24"/>
        </w:rPr>
      </w:pPr>
      <w:r>
        <w:rPr>
          <w:szCs w:val="24"/>
        </w:rPr>
        <w:t>4</w:t>
      </w:r>
      <w:r w:rsidR="008D3B8F">
        <w:rPr>
          <w:szCs w:val="24"/>
        </w:rPr>
        <w:t>2.2.3. gimtųjų kalbų (rusų) mokymas(</w:t>
      </w:r>
      <w:proofErr w:type="spellStart"/>
      <w:r w:rsidR="008D3B8F">
        <w:rPr>
          <w:szCs w:val="24"/>
        </w:rPr>
        <w:t>is</w:t>
      </w:r>
      <w:proofErr w:type="spellEnd"/>
      <w:r w:rsidR="008D3B8F">
        <w:rPr>
          <w:szCs w:val="24"/>
        </w:rPr>
        <w:t>):</w:t>
      </w:r>
    </w:p>
    <w:p w14:paraId="3140F709" w14:textId="2119403F" w:rsidR="001D240D" w:rsidRDefault="00004D4D" w:rsidP="00062D9C">
      <w:pPr>
        <w:tabs>
          <w:tab w:val="left" w:pos="720"/>
        </w:tabs>
        <w:spacing w:line="360" w:lineRule="auto"/>
        <w:ind w:firstLine="567"/>
        <w:jc w:val="both"/>
        <w:rPr>
          <w:szCs w:val="24"/>
        </w:rPr>
      </w:pPr>
      <w:r>
        <w:rPr>
          <w:szCs w:val="24"/>
        </w:rPr>
        <w:t>4</w:t>
      </w:r>
      <w:r w:rsidR="008D3B8F">
        <w:rPr>
          <w:szCs w:val="24"/>
        </w:rPr>
        <w:t>2.2.3.1. mokykloje</w:t>
      </w:r>
      <w:r w:rsidR="00F92EF3">
        <w:rPr>
          <w:szCs w:val="24"/>
        </w:rPr>
        <w:t xml:space="preserve"> </w:t>
      </w:r>
      <w:r w:rsidR="008D3B8F">
        <w:rPr>
          <w:szCs w:val="24"/>
        </w:rPr>
        <w:t xml:space="preserve">gimtosios kalbos mokoma pagal Lietuvos Respublikos švietimo, mokslo ir sporto ministro patvirtintą gimtosios kalbos programą; </w:t>
      </w:r>
    </w:p>
    <w:p w14:paraId="73095DCB" w14:textId="1D268EBC" w:rsidR="001D240D" w:rsidRDefault="00004D4D" w:rsidP="00062D9C">
      <w:pPr>
        <w:tabs>
          <w:tab w:val="left" w:pos="720"/>
        </w:tabs>
        <w:spacing w:line="360" w:lineRule="auto"/>
        <w:ind w:firstLine="567"/>
        <w:jc w:val="both"/>
        <w:rPr>
          <w:szCs w:val="24"/>
        </w:rPr>
      </w:pPr>
      <w:r>
        <w:rPr>
          <w:szCs w:val="24"/>
        </w:rPr>
        <w:t>4</w:t>
      </w:r>
      <w:r w:rsidR="008D3B8F">
        <w:rPr>
          <w:szCs w:val="24"/>
        </w:rPr>
        <w:t>2.2.4. pirmosios užsienio</w:t>
      </w:r>
      <w:r w:rsidR="00F92EF3">
        <w:rPr>
          <w:szCs w:val="24"/>
        </w:rPr>
        <w:t xml:space="preserve"> (anglų)</w:t>
      </w:r>
      <w:r w:rsidR="008D3B8F">
        <w:rPr>
          <w:szCs w:val="24"/>
        </w:rPr>
        <w:t xml:space="preserve"> kalbos mokymas:</w:t>
      </w:r>
    </w:p>
    <w:p w14:paraId="49602F41" w14:textId="588923F6"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2.2.4.1. pirmosios užsienio </w:t>
      </w:r>
      <w:r w:rsidR="00F92EF3">
        <w:rPr>
          <w:szCs w:val="24"/>
        </w:rPr>
        <w:t xml:space="preserve">(anglų) </w:t>
      </w:r>
      <w:r w:rsidR="008D3B8F">
        <w:rPr>
          <w:szCs w:val="24"/>
        </w:rPr>
        <w:t>kalbos mokoma(</w:t>
      </w:r>
      <w:proofErr w:type="spellStart"/>
      <w:r w:rsidR="008D3B8F">
        <w:rPr>
          <w:szCs w:val="24"/>
        </w:rPr>
        <w:t>si</w:t>
      </w:r>
      <w:proofErr w:type="spellEnd"/>
      <w:r w:rsidR="008D3B8F">
        <w:rPr>
          <w:szCs w:val="24"/>
        </w:rPr>
        <w:t>) antraisiais–ketvirtaisiais pradinio ugdymo programos metais. Jei mokykla turi lėšų, galima pirmosios užsienio kalbos pradėti mokyti ir pirmoje klasėje;</w:t>
      </w:r>
    </w:p>
    <w:p w14:paraId="7CDDF6D8" w14:textId="3C02C23D" w:rsidR="001D240D" w:rsidRDefault="00004D4D" w:rsidP="00062D9C">
      <w:pPr>
        <w:tabs>
          <w:tab w:val="left" w:pos="720"/>
        </w:tabs>
        <w:spacing w:line="360" w:lineRule="auto"/>
        <w:ind w:firstLine="567"/>
        <w:jc w:val="both"/>
        <w:rPr>
          <w:szCs w:val="24"/>
        </w:rPr>
      </w:pPr>
      <w:r>
        <w:rPr>
          <w:szCs w:val="24"/>
        </w:rPr>
        <w:lastRenderedPageBreak/>
        <w:t>4</w:t>
      </w:r>
      <w:r w:rsidR="008D3B8F">
        <w:rPr>
          <w:szCs w:val="24"/>
        </w:rPr>
        <w:t>2.3. socialinis ir gamtamokslinis ugdymas:</w:t>
      </w:r>
    </w:p>
    <w:p w14:paraId="6A53B6D3" w14:textId="198A3C0A"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2.3.1. socialiniam ir gamtamoksliniam ugdymui skiriama po pusė pasaulio pažinimo dalykui skirto ugdymo laiko, iš kurio ne mažiau kaip viena ketvirtoji turi būti skiriama praktinei </w:t>
      </w:r>
      <w:proofErr w:type="spellStart"/>
      <w:r w:rsidR="008D3B8F">
        <w:rPr>
          <w:szCs w:val="24"/>
        </w:rPr>
        <w:t>patyriminei</w:t>
      </w:r>
      <w:proofErr w:type="spellEnd"/>
      <w:r w:rsidR="008D3B8F">
        <w:rPr>
          <w:szCs w:val="24"/>
        </w:rPr>
        <w:t xml:space="preserve"> veiklai;</w:t>
      </w:r>
    </w:p>
    <w:p w14:paraId="2899AE52" w14:textId="6C0516CE" w:rsidR="001D240D" w:rsidRDefault="00004D4D" w:rsidP="00062D9C">
      <w:pPr>
        <w:tabs>
          <w:tab w:val="left" w:pos="720"/>
        </w:tabs>
        <w:spacing w:line="360" w:lineRule="auto"/>
        <w:ind w:firstLine="567"/>
        <w:jc w:val="both"/>
        <w:rPr>
          <w:szCs w:val="24"/>
        </w:rPr>
      </w:pPr>
      <w:r>
        <w:rPr>
          <w:szCs w:val="24"/>
        </w:rPr>
        <w:t>4</w:t>
      </w:r>
      <w:r w:rsidR="008D3B8F">
        <w:rPr>
          <w:szCs w:val="24"/>
        </w:rPr>
        <w:t xml:space="preserve">2.3.2. socialiniams gebėjimams ugdyti </w:t>
      </w:r>
      <w:r w:rsidR="00F92EF3">
        <w:rPr>
          <w:szCs w:val="24"/>
        </w:rPr>
        <w:t>skiriama</w:t>
      </w:r>
      <w:r w:rsidR="008D3B8F">
        <w:rPr>
          <w:szCs w:val="24"/>
        </w:rPr>
        <w:t xml:space="preserve"> ne mažiau kaip vieną ketvirtąją pasaulio pažinimo dalyko laiko ugdymo procesą organizuojant socialinės, kultūrinės aplinkos pažinimui palankioje aplinkoje (pvz., lankantis visuomeninėse, bendruomenių, kultūros institucijose ir pan.);</w:t>
      </w:r>
    </w:p>
    <w:p w14:paraId="2AC14852" w14:textId="766BF05D" w:rsidR="001D240D" w:rsidRDefault="00004D4D" w:rsidP="00062D9C">
      <w:pPr>
        <w:tabs>
          <w:tab w:val="left" w:pos="720"/>
        </w:tabs>
        <w:spacing w:line="360" w:lineRule="auto"/>
        <w:ind w:firstLine="567"/>
        <w:jc w:val="both"/>
        <w:rPr>
          <w:szCs w:val="24"/>
        </w:rPr>
      </w:pPr>
      <w:r>
        <w:rPr>
          <w:szCs w:val="24"/>
        </w:rPr>
        <w:t>4</w:t>
      </w:r>
      <w:r w:rsidR="008D3B8F">
        <w:rPr>
          <w:szCs w:val="24"/>
        </w:rPr>
        <w:t>2.4. fizinis ugdymas:</w:t>
      </w:r>
    </w:p>
    <w:p w14:paraId="2BD064E8" w14:textId="2B208438" w:rsidR="001D240D" w:rsidRDefault="00004D4D" w:rsidP="00062D9C">
      <w:pPr>
        <w:tabs>
          <w:tab w:val="left" w:pos="720"/>
        </w:tabs>
        <w:spacing w:line="360" w:lineRule="auto"/>
        <w:ind w:firstLine="567"/>
        <w:jc w:val="both"/>
        <w:rPr>
          <w:szCs w:val="24"/>
        </w:rPr>
      </w:pPr>
      <w:r>
        <w:rPr>
          <w:szCs w:val="24"/>
        </w:rPr>
        <w:t>4</w:t>
      </w:r>
      <w:r w:rsidR="008D3B8F">
        <w:rPr>
          <w:szCs w:val="24"/>
        </w:rPr>
        <w:t>2.4.1.2. mokiniai dalyvauja ugdymo veiklose su pagrindine grupe, bet pratimai ir krūvis jiems skiriami pagal gydytojo rekomendacijas;</w:t>
      </w:r>
    </w:p>
    <w:p w14:paraId="74BBEBE6" w14:textId="6EA85889" w:rsidR="001D240D" w:rsidRDefault="00004D4D" w:rsidP="00062D9C">
      <w:pPr>
        <w:tabs>
          <w:tab w:val="left" w:pos="720"/>
        </w:tabs>
        <w:spacing w:line="360" w:lineRule="auto"/>
        <w:ind w:firstLine="567"/>
        <w:jc w:val="both"/>
        <w:rPr>
          <w:szCs w:val="24"/>
        </w:rPr>
      </w:pPr>
      <w:r>
        <w:rPr>
          <w:szCs w:val="24"/>
        </w:rPr>
        <w:t>4</w:t>
      </w:r>
      <w:r w:rsidR="008D3B8F">
        <w:rPr>
          <w:szCs w:val="24"/>
        </w:rPr>
        <w:t>2.4.1.3. tėvų (globėjų) pageidavimu mokiniai gali lankyti sveikatos grupes ne mokykloje;</w:t>
      </w:r>
    </w:p>
    <w:p w14:paraId="6855CBAA" w14:textId="3FCC5074" w:rsidR="001D240D" w:rsidRDefault="00004D4D" w:rsidP="00062D9C">
      <w:pPr>
        <w:tabs>
          <w:tab w:val="left" w:pos="720"/>
        </w:tabs>
        <w:spacing w:line="360" w:lineRule="auto"/>
        <w:ind w:firstLine="567"/>
        <w:jc w:val="both"/>
        <w:rPr>
          <w:szCs w:val="24"/>
        </w:rPr>
      </w:pPr>
      <w:r>
        <w:rPr>
          <w:szCs w:val="24"/>
        </w:rPr>
        <w:t>4</w:t>
      </w:r>
      <w:r w:rsidR="008D3B8F">
        <w:rPr>
          <w:szCs w:val="24"/>
        </w:rPr>
        <w:t>2.4.2. siekiant skatinti mokinių fizinį aktyvumą, sveikatinimą, ugdymo proceso metu organizuo</w:t>
      </w:r>
      <w:r w:rsidR="00F92EF3">
        <w:rPr>
          <w:szCs w:val="24"/>
        </w:rPr>
        <w:t>jamos</w:t>
      </w:r>
      <w:r w:rsidR="008D3B8F">
        <w:rPr>
          <w:szCs w:val="24"/>
        </w:rPr>
        <w:t xml:space="preserve"> judri</w:t>
      </w:r>
      <w:r w:rsidR="00F92EF3">
        <w:rPr>
          <w:szCs w:val="24"/>
        </w:rPr>
        <w:t>o</w:t>
      </w:r>
      <w:r w:rsidR="008D3B8F">
        <w:rPr>
          <w:szCs w:val="24"/>
        </w:rPr>
        <w:t>si</w:t>
      </w:r>
      <w:r w:rsidR="00F92EF3">
        <w:rPr>
          <w:szCs w:val="24"/>
        </w:rPr>
        <w:t>o</w:t>
      </w:r>
      <w:r w:rsidR="008D3B8F">
        <w:rPr>
          <w:szCs w:val="24"/>
        </w:rPr>
        <w:t>s pertrauk</w:t>
      </w:r>
      <w:r w:rsidR="00F92EF3">
        <w:rPr>
          <w:szCs w:val="24"/>
        </w:rPr>
        <w:t>o</w:t>
      </w:r>
      <w:r w:rsidR="008D3B8F">
        <w:rPr>
          <w:szCs w:val="24"/>
        </w:rPr>
        <w:t xml:space="preserve">s </w:t>
      </w:r>
      <w:r w:rsidR="00F92EF3">
        <w:rPr>
          <w:szCs w:val="24"/>
        </w:rPr>
        <w:t xml:space="preserve">ir </w:t>
      </w:r>
      <w:r w:rsidR="008D3B8F">
        <w:rPr>
          <w:szCs w:val="24"/>
        </w:rPr>
        <w:t>fiziniam aktyvinimui skirt</w:t>
      </w:r>
      <w:r w:rsidR="002A07E4">
        <w:rPr>
          <w:szCs w:val="24"/>
        </w:rPr>
        <w:t>o</w:t>
      </w:r>
      <w:r w:rsidR="008D3B8F">
        <w:rPr>
          <w:szCs w:val="24"/>
        </w:rPr>
        <w:t>s veikl</w:t>
      </w:r>
      <w:r w:rsidR="002A07E4">
        <w:rPr>
          <w:szCs w:val="24"/>
        </w:rPr>
        <w:t>o</w:t>
      </w:r>
      <w:r w:rsidR="008D3B8F">
        <w:rPr>
          <w:szCs w:val="24"/>
        </w:rPr>
        <w:t xml:space="preserve">s; </w:t>
      </w:r>
    </w:p>
    <w:p w14:paraId="3E73355D" w14:textId="10454F8A" w:rsidR="001D240D" w:rsidRDefault="00004D4D" w:rsidP="00062D9C">
      <w:pPr>
        <w:spacing w:line="360" w:lineRule="auto"/>
        <w:ind w:firstLine="567"/>
        <w:jc w:val="both"/>
        <w:rPr>
          <w:bCs/>
          <w:szCs w:val="24"/>
        </w:rPr>
      </w:pPr>
      <w:r>
        <w:rPr>
          <w:bCs/>
          <w:szCs w:val="24"/>
        </w:rPr>
        <w:t>4</w:t>
      </w:r>
      <w:r w:rsidR="008D3B8F">
        <w:rPr>
          <w:bCs/>
          <w:szCs w:val="24"/>
        </w:rPr>
        <w:t xml:space="preserve">2.5. meninis ugdymas (dailė ir technologijos, muzika): </w:t>
      </w:r>
    </w:p>
    <w:p w14:paraId="64D30D3F" w14:textId="4F9EBCDE" w:rsidR="001D240D" w:rsidRDefault="00004D4D" w:rsidP="00062D9C">
      <w:pPr>
        <w:spacing w:line="360" w:lineRule="auto"/>
        <w:ind w:firstLine="567"/>
        <w:jc w:val="both"/>
        <w:rPr>
          <w:bCs/>
          <w:szCs w:val="24"/>
        </w:rPr>
      </w:pPr>
      <w:r>
        <w:rPr>
          <w:bCs/>
          <w:szCs w:val="24"/>
        </w:rPr>
        <w:t>4</w:t>
      </w:r>
      <w:r w:rsidR="008D3B8F">
        <w:rPr>
          <w:bCs/>
          <w:szCs w:val="24"/>
        </w:rPr>
        <w:t>2.5.1. mokykla</w:t>
      </w:r>
      <w:r w:rsidR="002A07E4">
        <w:rPr>
          <w:bCs/>
          <w:szCs w:val="24"/>
        </w:rPr>
        <w:t xml:space="preserve"> </w:t>
      </w:r>
      <w:r w:rsidR="008D3B8F">
        <w:rPr>
          <w:bCs/>
          <w:szCs w:val="24"/>
        </w:rPr>
        <w:t xml:space="preserve">valandas, skiriamas meniniam ugdymui, </w:t>
      </w:r>
      <w:r w:rsidR="002A07E4">
        <w:rPr>
          <w:bCs/>
          <w:szCs w:val="24"/>
        </w:rPr>
        <w:t>dviem</w:t>
      </w:r>
      <w:r w:rsidR="008D3B8F">
        <w:rPr>
          <w:bCs/>
          <w:szCs w:val="24"/>
        </w:rPr>
        <w:t xml:space="preserve"> meninio ugdymo srities dalykams</w:t>
      </w:r>
      <w:r w:rsidR="002A07E4">
        <w:rPr>
          <w:bCs/>
          <w:szCs w:val="24"/>
        </w:rPr>
        <w:t xml:space="preserve"> dailei ir technologijoms bei muzikai</w:t>
      </w:r>
      <w:r w:rsidR="008D3B8F">
        <w:rPr>
          <w:bCs/>
          <w:szCs w:val="24"/>
        </w:rPr>
        <w:t>;</w:t>
      </w:r>
    </w:p>
    <w:p w14:paraId="0FB00946" w14:textId="4AC23A97" w:rsidR="001D240D" w:rsidRDefault="00004D4D" w:rsidP="00062D9C">
      <w:pPr>
        <w:spacing w:line="360" w:lineRule="auto"/>
        <w:ind w:firstLine="567"/>
        <w:jc w:val="both"/>
        <w:rPr>
          <w:bCs/>
          <w:szCs w:val="24"/>
        </w:rPr>
      </w:pPr>
      <w:r>
        <w:rPr>
          <w:bCs/>
          <w:szCs w:val="24"/>
        </w:rPr>
        <w:t>4</w:t>
      </w:r>
      <w:r w:rsidR="008D3B8F">
        <w:rPr>
          <w:bCs/>
          <w:szCs w:val="24"/>
        </w:rPr>
        <w:t>2.5.2. technologiniam ugdymui  skir</w:t>
      </w:r>
      <w:r w:rsidR="002A07E4">
        <w:rPr>
          <w:bCs/>
          <w:szCs w:val="24"/>
        </w:rPr>
        <w:t>iama</w:t>
      </w:r>
      <w:r w:rsidR="008D3B8F">
        <w:rPr>
          <w:bCs/>
          <w:szCs w:val="24"/>
        </w:rPr>
        <w:t xml:space="preserve"> vien</w:t>
      </w:r>
      <w:r w:rsidR="002A07E4">
        <w:rPr>
          <w:bCs/>
          <w:szCs w:val="24"/>
        </w:rPr>
        <w:t>a</w:t>
      </w:r>
      <w:r w:rsidR="008D3B8F">
        <w:rPr>
          <w:bCs/>
          <w:szCs w:val="24"/>
        </w:rPr>
        <w:t xml:space="preserve"> treči</w:t>
      </w:r>
      <w:r w:rsidR="002A07E4">
        <w:rPr>
          <w:bCs/>
          <w:szCs w:val="24"/>
        </w:rPr>
        <w:t>o</w:t>
      </w:r>
      <w:r w:rsidR="008D3B8F">
        <w:rPr>
          <w:bCs/>
          <w:szCs w:val="24"/>
        </w:rPr>
        <w:t>j</w:t>
      </w:r>
      <w:r w:rsidR="002A07E4">
        <w:rPr>
          <w:bCs/>
          <w:szCs w:val="24"/>
        </w:rPr>
        <w:t>i</w:t>
      </w:r>
      <w:r w:rsidR="008D3B8F">
        <w:rPr>
          <w:bCs/>
          <w:szCs w:val="24"/>
        </w:rPr>
        <w:t xml:space="preserve"> dailės ir technologijų dalykui skiriamo laiko;</w:t>
      </w:r>
    </w:p>
    <w:p w14:paraId="65E3CD50" w14:textId="1BA015FF" w:rsidR="001D240D" w:rsidRDefault="00004D4D" w:rsidP="00062D9C">
      <w:pPr>
        <w:spacing w:line="360" w:lineRule="auto"/>
        <w:ind w:firstLine="567"/>
        <w:jc w:val="both"/>
        <w:rPr>
          <w:bCs/>
          <w:szCs w:val="24"/>
        </w:rPr>
      </w:pPr>
      <w:r>
        <w:rPr>
          <w:bCs/>
          <w:szCs w:val="24"/>
        </w:rPr>
        <w:t>4</w:t>
      </w:r>
      <w:r w:rsidR="008D3B8F">
        <w:rPr>
          <w:bCs/>
          <w:szCs w:val="24"/>
        </w:rPr>
        <w:t>2.6. informacinės technologijos:</w:t>
      </w:r>
    </w:p>
    <w:p w14:paraId="6F4850B9" w14:textId="1B1B140F" w:rsidR="001D240D" w:rsidRDefault="00004D4D" w:rsidP="00062D9C">
      <w:pPr>
        <w:spacing w:line="360" w:lineRule="auto"/>
        <w:ind w:firstLine="567"/>
        <w:jc w:val="both"/>
        <w:rPr>
          <w:bCs/>
          <w:szCs w:val="24"/>
        </w:rPr>
      </w:pPr>
      <w:r>
        <w:rPr>
          <w:bCs/>
          <w:szCs w:val="24"/>
        </w:rPr>
        <w:t>4</w:t>
      </w:r>
      <w:r w:rsidR="008D3B8F">
        <w:rPr>
          <w:bCs/>
          <w:szCs w:val="24"/>
        </w:rPr>
        <w:t>2.6.1. skaitmeniniams mokinių gebėjimams ugdyti per visus dalykus ugdymo procese naudojamos šiuolaikinės skaitmeninės technologijos;</w:t>
      </w:r>
    </w:p>
    <w:p w14:paraId="444DC12B" w14:textId="58A25E81" w:rsidR="001D240D" w:rsidRDefault="00004D4D" w:rsidP="00062D9C">
      <w:pPr>
        <w:spacing w:line="360" w:lineRule="auto"/>
        <w:ind w:firstLine="567"/>
        <w:jc w:val="both"/>
        <w:rPr>
          <w:bCs/>
          <w:szCs w:val="24"/>
        </w:rPr>
      </w:pPr>
      <w:r>
        <w:rPr>
          <w:bCs/>
          <w:szCs w:val="24"/>
        </w:rPr>
        <w:t>4</w:t>
      </w:r>
      <w:r w:rsidR="008D3B8F">
        <w:rPr>
          <w:bCs/>
          <w:szCs w:val="24"/>
        </w:rPr>
        <w:t xml:space="preserve">2.6.2. integruotai ar atskira pamoka (jas skiriant iš pamokų, skirtų mokinių poreikiams tenkinti) ugdomas mokinių </w:t>
      </w:r>
      <w:proofErr w:type="spellStart"/>
      <w:r w:rsidR="008D3B8F">
        <w:rPr>
          <w:bCs/>
          <w:szCs w:val="24"/>
        </w:rPr>
        <w:t>informatinis</w:t>
      </w:r>
      <w:proofErr w:type="spellEnd"/>
      <w:r w:rsidR="008D3B8F">
        <w:rPr>
          <w:bCs/>
          <w:szCs w:val="24"/>
        </w:rPr>
        <w:t xml:space="preserve"> mąstymas, mokoma kūrybiško ir atsakingo šiuolaikinių technologijų naudojimo,</w:t>
      </w:r>
      <w:r w:rsidR="008D3B8F">
        <w:rPr>
          <w:sz w:val="22"/>
          <w:szCs w:val="22"/>
        </w:rPr>
        <w:t xml:space="preserve"> </w:t>
      </w:r>
      <w:r w:rsidR="008D3B8F">
        <w:rPr>
          <w:bCs/>
          <w:szCs w:val="24"/>
        </w:rPr>
        <w:t>saugaus ir atsakingo elgesio skaitmeninėje aplinkoje, skaitmeninio turinio kūrimo.</w:t>
      </w:r>
    </w:p>
    <w:p w14:paraId="75F8611D" w14:textId="77777777" w:rsidR="001D240D" w:rsidRDefault="001D240D" w:rsidP="00062D9C">
      <w:pPr>
        <w:spacing w:line="360" w:lineRule="auto"/>
        <w:jc w:val="center"/>
        <w:rPr>
          <w:b/>
          <w:szCs w:val="24"/>
        </w:rPr>
      </w:pPr>
    </w:p>
    <w:p w14:paraId="539C695D"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14:paraId="3282EDE0"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bookmarkStart w:id="16" w:name="_Hlk76719767"/>
      <w:r>
        <w:rPr>
          <w:b/>
          <w:szCs w:val="24"/>
        </w:rPr>
        <w:t>VI SKYRIUS</w:t>
      </w:r>
    </w:p>
    <w:p w14:paraId="63EC8317"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MOKINIŲ, TURINČIŲ SPECIALIŲJŲ UGDYMOSI POREIKIŲ (IŠSKYRUS ATSIRANDANČIUS DĖL IŠSKIRTINIŲ GABUMŲ), UGDYMO ORGANIZAVIMAS</w:t>
      </w:r>
    </w:p>
    <w:p w14:paraId="036DE599"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14:paraId="2A0DC2B3"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 xml:space="preserve">PIRMASIS SKIRSNIS </w:t>
      </w:r>
    </w:p>
    <w:p w14:paraId="6CF315A1"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BENDROSIOS NUOSTATOS</w:t>
      </w:r>
    </w:p>
    <w:bookmarkEnd w:id="16"/>
    <w:p w14:paraId="4491C211"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14:paraId="26CED454" w14:textId="22481774"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rPr>
      </w:pPr>
      <w:r>
        <w:rPr>
          <w:szCs w:val="24"/>
        </w:rPr>
        <w:lastRenderedPageBreak/>
        <w:t>4</w:t>
      </w:r>
      <w:r w:rsidR="008D3B8F">
        <w:rPr>
          <w:szCs w:val="24"/>
        </w:rPr>
        <w:t>3. Mokykla, rengdama ir įgyvendindama mokyklos ugdymo planą, užtikrin</w:t>
      </w:r>
      <w:r w:rsidR="00CC0DF2">
        <w:rPr>
          <w:szCs w:val="24"/>
        </w:rPr>
        <w:t>a</w:t>
      </w:r>
      <w:r w:rsidR="008D3B8F">
        <w:rPr>
          <w:szCs w:val="24"/>
        </w:rPr>
        <w:t xml:space="preserve"> visų mokinių įtrauk</w:t>
      </w:r>
      <w:r w:rsidR="00CC0DF2">
        <w:rPr>
          <w:szCs w:val="24"/>
        </w:rPr>
        <w:t>imą</w:t>
      </w:r>
      <w:r w:rsidR="008D3B8F">
        <w:rPr>
          <w:szCs w:val="24"/>
        </w:rPr>
        <w:t xml:space="preserve"> į švietimą, šalin</w:t>
      </w:r>
      <w:r w:rsidR="00CC0DF2">
        <w:rPr>
          <w:szCs w:val="24"/>
        </w:rPr>
        <w:t>a</w:t>
      </w:r>
      <w:r w:rsidR="008D3B8F">
        <w:rPr>
          <w:szCs w:val="24"/>
        </w:rPr>
        <w:t xml:space="preserve"> kliūtis, dėl kurių mokinys patiria dalyvavimo švietime ir ugdymosi sunkumų, ir teik</w:t>
      </w:r>
      <w:r w:rsidR="00CC0DF2">
        <w:rPr>
          <w:szCs w:val="24"/>
        </w:rPr>
        <w:t>ia</w:t>
      </w:r>
      <w:r w:rsidR="008D3B8F">
        <w:rPr>
          <w:szCs w:val="24"/>
        </w:rPr>
        <w:t xml:space="preserve"> būtiną švietimo pagalbą, </w:t>
      </w:r>
      <w:r w:rsidR="008D3B8F">
        <w:rPr>
          <w:szCs w:val="28"/>
        </w:rPr>
        <w:t xml:space="preserve">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14:paraId="67B45F4C" w14:textId="087A3FDE"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44</w:t>
      </w:r>
      <w:r w:rsidR="008D3B8F">
        <w:rPr>
          <w:szCs w:val="24"/>
        </w:rPr>
        <w:t>. Mokykla, formuodama mokyklos, klasės, mokinio ugdymo turinį ir organizuodama bei įgyvendindama ugdymo procesą, vadovaujasi bendrosiomis programomis ir šio skyriaus nuostatomis  ir atsižvelgia į:</w:t>
      </w:r>
    </w:p>
    <w:p w14:paraId="0DB8DD13" w14:textId="23C99573"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44</w:t>
      </w:r>
      <w:r w:rsidR="008D3B8F">
        <w:rPr>
          <w:szCs w:val="24"/>
        </w:rPr>
        <w:t>.1. mokinio mokymosi ir švietimo pagalbos poreikius;</w:t>
      </w:r>
    </w:p>
    <w:p w14:paraId="0805DC0D" w14:textId="018A24B2"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44</w:t>
      </w:r>
      <w:r w:rsidR="008D3B8F">
        <w:rPr>
          <w:szCs w:val="24"/>
        </w:rPr>
        <w:t>.2. formaliojo švietimo programą;</w:t>
      </w:r>
    </w:p>
    <w:p w14:paraId="63D79066" w14:textId="219740F5"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44</w:t>
      </w:r>
      <w:r w:rsidR="008D3B8F">
        <w:rPr>
          <w:szCs w:val="24"/>
        </w:rPr>
        <w:t>.3. mokymosi formą ir mokymo proceso organizavimo būdą;</w:t>
      </w:r>
    </w:p>
    <w:p w14:paraId="5FCB834D" w14:textId="2EF71048"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44</w:t>
      </w:r>
      <w:r w:rsidR="008D3B8F">
        <w:rPr>
          <w:szCs w:val="24"/>
        </w:rPr>
        <w:t>.4. švietimo pagalbos specialistų, mokyklos vaiko gerovės komisijos, pedagoginių psichologinių ar švietimo pagalbos tarnybų rekomendacijas.</w:t>
      </w:r>
    </w:p>
    <w:p w14:paraId="1D79108B" w14:textId="150B9B22"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45</w:t>
      </w:r>
      <w:r w:rsidR="008D3B8F">
        <w:rPr>
          <w:szCs w:val="24"/>
        </w:rPr>
        <w:t>. Pradinio ugdymo individualizuotos programos ir socialinių įgūdžių ugdymo programos įgyvendinimas reglamentuojamas Bendrųjų ugdymo planų 6 priede.</w:t>
      </w:r>
    </w:p>
    <w:p w14:paraId="487C69BB"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Cs w:val="24"/>
        </w:rPr>
      </w:pPr>
    </w:p>
    <w:p w14:paraId="67F0FE7A"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ANTRASIS SKIRSNIS</w:t>
      </w:r>
    </w:p>
    <w:p w14:paraId="235F7C78"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bookmarkStart w:id="17" w:name="_Hlk74231226"/>
      <w:r>
        <w:rPr>
          <w:b/>
          <w:szCs w:val="24"/>
        </w:rPr>
        <w:t>INDIVIDUALAUS UGDYMO PLANO RENGIMAS</w:t>
      </w:r>
    </w:p>
    <w:bookmarkEnd w:id="17"/>
    <w:p w14:paraId="2136BB85"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p>
    <w:p w14:paraId="4BC4B26F" w14:textId="3CB8F07B"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lang w:eastAsia="lt-LT"/>
        </w:rPr>
      </w:pPr>
      <w:r>
        <w:rPr>
          <w:szCs w:val="28"/>
          <w:lang w:eastAsia="lt-LT"/>
        </w:rPr>
        <w:t>4</w:t>
      </w:r>
      <w:r w:rsidR="00004D4D">
        <w:rPr>
          <w:szCs w:val="28"/>
          <w:lang w:eastAsia="lt-LT"/>
        </w:rPr>
        <w:t>6</w:t>
      </w:r>
      <w:r>
        <w:rPr>
          <w:szCs w:val="28"/>
          <w:lang w:eastAsia="lt-LT"/>
        </w:rPr>
        <w:t>. Mokykla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14:paraId="53FE335A" w14:textId="06F0D2D1"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lang w:eastAsia="lt-LT"/>
        </w:rPr>
      </w:pPr>
      <w:r>
        <w:rPr>
          <w:szCs w:val="28"/>
          <w:lang w:eastAsia="lt-LT"/>
        </w:rPr>
        <w:t>4</w:t>
      </w:r>
      <w:r w:rsidR="00004D4D">
        <w:rPr>
          <w:szCs w:val="28"/>
          <w:lang w:eastAsia="lt-LT"/>
        </w:rPr>
        <w:t>6</w:t>
      </w:r>
      <w:r>
        <w:rPr>
          <w:szCs w:val="28"/>
          <w:lang w:eastAsia="lt-LT"/>
        </w:rPr>
        <w:t xml:space="preserve">.1. </w:t>
      </w:r>
      <w:r w:rsidR="007B011E">
        <w:rPr>
          <w:szCs w:val="28"/>
          <w:lang w:eastAsia="lt-LT"/>
        </w:rPr>
        <w:t>mokyklos vaiko gerovės komisijos pirmininkas</w:t>
      </w:r>
      <w:r>
        <w:rPr>
          <w:szCs w:val="28"/>
          <w:lang w:eastAsia="lt-LT"/>
        </w:rPr>
        <w:t xml:space="preserve"> kartu su mokytojais ir švietimo pagalbą teikiančiais specialistais, vaiku, jo tėvais (globėjais, rūpintojais) numato ugdymo ir pagalbos tikslus; </w:t>
      </w:r>
    </w:p>
    <w:p w14:paraId="5A04D42B" w14:textId="5F99F45F"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lang w:eastAsia="lt-LT"/>
        </w:rPr>
      </w:pPr>
      <w:r>
        <w:rPr>
          <w:szCs w:val="28"/>
          <w:lang w:eastAsia="lt-LT"/>
        </w:rPr>
        <w:t>4</w:t>
      </w:r>
      <w:r w:rsidR="00004D4D">
        <w:rPr>
          <w:szCs w:val="28"/>
          <w:lang w:eastAsia="lt-LT"/>
        </w:rPr>
        <w:t>6</w:t>
      </w:r>
      <w:r>
        <w:rPr>
          <w:szCs w:val="28"/>
          <w:lang w:eastAsia="lt-LT"/>
        </w:rPr>
        <w:t>.2. įgyvendinimui sudar</w:t>
      </w:r>
      <w:r w:rsidR="007B011E">
        <w:rPr>
          <w:szCs w:val="28"/>
          <w:lang w:eastAsia="lt-LT"/>
        </w:rPr>
        <w:t>omi</w:t>
      </w:r>
      <w:r>
        <w:rPr>
          <w:szCs w:val="28"/>
          <w:lang w:eastAsia="lt-LT"/>
        </w:rPr>
        <w:t xml:space="preserve"> individualūs tvarkaraščiai, kurie dera su klasės, kurioje mokinys mokosi, tvarkaraščiu, ir užtikrina</w:t>
      </w:r>
      <w:r w:rsidR="007B011E">
        <w:rPr>
          <w:szCs w:val="28"/>
          <w:lang w:eastAsia="lt-LT"/>
        </w:rPr>
        <w:t>mi</w:t>
      </w:r>
      <w:r>
        <w:rPr>
          <w:szCs w:val="28"/>
          <w:lang w:eastAsia="lt-LT"/>
        </w:rPr>
        <w:t>, kad mokinys gaus ugdymą ir švietimo pagalbą tokia apimtimi, kokią nustato Bendrieji ugdymo planai ir rekomenduoja mokiniui pedagoginė psichologinė ar švietimo pagalbos tarnyba;</w:t>
      </w:r>
    </w:p>
    <w:p w14:paraId="064C529C" w14:textId="760CB385"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lang w:eastAsia="lt-LT"/>
        </w:rPr>
      </w:pPr>
      <w:r>
        <w:rPr>
          <w:szCs w:val="28"/>
          <w:lang w:eastAsia="lt-LT"/>
        </w:rPr>
        <w:t>4</w:t>
      </w:r>
      <w:r w:rsidR="00004D4D">
        <w:rPr>
          <w:szCs w:val="28"/>
          <w:lang w:eastAsia="lt-LT"/>
        </w:rPr>
        <w:t>6</w:t>
      </w:r>
      <w:r>
        <w:rPr>
          <w:szCs w:val="28"/>
          <w:lang w:eastAsia="lt-LT"/>
        </w:rPr>
        <w:t xml:space="preserve">.3. </w:t>
      </w:r>
      <w:r w:rsidR="007B011E">
        <w:rPr>
          <w:szCs w:val="28"/>
          <w:lang w:eastAsia="lt-LT"/>
        </w:rPr>
        <w:t>mokykla</w:t>
      </w:r>
      <w:r>
        <w:rPr>
          <w:szCs w:val="28"/>
          <w:lang w:eastAsia="lt-LT"/>
        </w:rPr>
        <w:t xml:space="preserve"> suplanuoja įgyvendinimo, stebėsenos ir aptarimo formas bei etapus.</w:t>
      </w:r>
    </w:p>
    <w:p w14:paraId="3909EE1C" w14:textId="1677D09B"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 xml:space="preserve">. Mokykla, rengdama </w:t>
      </w:r>
      <w:r w:rsidR="008D3B8F">
        <w:rPr>
          <w:szCs w:val="28"/>
          <w:lang w:eastAsia="lt-LT"/>
        </w:rPr>
        <w:t>individualų ugdymo planą</w:t>
      </w:r>
      <w:r w:rsidR="008D3B8F">
        <w:rPr>
          <w:szCs w:val="24"/>
        </w:rPr>
        <w:t xml:space="preserve"> mokiniui vadovaudamasi ugdymo plan</w:t>
      </w:r>
      <w:r w:rsidR="00CF1865">
        <w:rPr>
          <w:szCs w:val="24"/>
        </w:rPr>
        <w:t>o</w:t>
      </w:r>
      <w:r w:rsidR="008D3B8F">
        <w:rPr>
          <w:szCs w:val="24"/>
        </w:rPr>
        <w:t xml:space="preserve"> </w:t>
      </w:r>
      <w:r w:rsidR="00AE21CA" w:rsidRPr="00CF1865">
        <w:rPr>
          <w:szCs w:val="24"/>
        </w:rPr>
        <w:t>3</w:t>
      </w:r>
      <w:r w:rsidR="00E92CBD" w:rsidRPr="00CF1865">
        <w:rPr>
          <w:szCs w:val="24"/>
        </w:rPr>
        <w:t>6</w:t>
      </w:r>
      <w:r w:rsidR="007B011E" w:rsidRPr="00CF1865">
        <w:rPr>
          <w:szCs w:val="24"/>
        </w:rPr>
        <w:t xml:space="preserve"> </w:t>
      </w:r>
      <w:r w:rsidR="008D3B8F">
        <w:rPr>
          <w:szCs w:val="24"/>
        </w:rPr>
        <w:t>punkt</w:t>
      </w:r>
      <w:r w:rsidR="007B011E">
        <w:rPr>
          <w:szCs w:val="24"/>
        </w:rPr>
        <w:t>e</w:t>
      </w:r>
      <w:r w:rsidR="008D3B8F">
        <w:rPr>
          <w:szCs w:val="24"/>
        </w:rPr>
        <w:t xml:space="preserve"> nurodytu pradinio</w:t>
      </w:r>
      <w:r w:rsidR="007B011E">
        <w:rPr>
          <w:szCs w:val="24"/>
        </w:rPr>
        <w:t xml:space="preserve"> </w:t>
      </w:r>
      <w:r w:rsidR="008D3B8F">
        <w:rPr>
          <w:szCs w:val="24"/>
        </w:rPr>
        <w:t>ugdymo dalykų programoms įgyvendinti skiriamų pamokų skaičiumi, gali:</w:t>
      </w:r>
    </w:p>
    <w:p w14:paraId="4D006DEE" w14:textId="64098D31"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lastRenderedPageBreak/>
        <w:t>47</w:t>
      </w:r>
      <w:r w:rsidR="008D3B8F">
        <w:rPr>
          <w:szCs w:val="24"/>
        </w:rPr>
        <w:t>.1. pradinio ugdymo programoje koreguoti iki 20 procentų, o pagrindinio ugdymo programoje iki 30 procentų dalykų programoms įgyvendinti skiriamų metinių pamokų skaičiaus (nemažindama nustatyto mokiniui minimalaus pamokų skaičiaus per savaitę);</w:t>
      </w:r>
    </w:p>
    <w:p w14:paraId="5A592EEE" w14:textId="497CB538"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2</w:t>
      </w:r>
      <w:r w:rsidR="008D3B8F">
        <w:rPr>
          <w:szCs w:val="24"/>
        </w:rPr>
        <w:t xml:space="preserve">. keisti pamokų trukmę, dienos ugdymo struktūrą, siekdama </w:t>
      </w:r>
      <w:r w:rsidR="008D3B8F">
        <w:rPr>
          <w:szCs w:val="28"/>
          <w:lang w:eastAsia="lt-LT"/>
        </w:rPr>
        <w:t>individualiame ugdymo plane</w:t>
      </w:r>
      <w:r w:rsidR="008D3B8F">
        <w:rPr>
          <w:szCs w:val="24"/>
        </w:rPr>
        <w:t xml:space="preserve"> numatytų tikslų; </w:t>
      </w:r>
    </w:p>
    <w:p w14:paraId="0664B476" w14:textId="42EEB5CF"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b/>
          <w:szCs w:val="24"/>
        </w:rPr>
        <w:t xml:space="preserve">. </w:t>
      </w:r>
      <w:r w:rsidR="008D3B8F">
        <w:rPr>
          <w:szCs w:val="24"/>
        </w:rPr>
        <w:t>įvairiapusių raidos sutrikimų turinčio mokinio</w:t>
      </w:r>
      <w:r w:rsidR="008D3B8F">
        <w:rPr>
          <w:szCs w:val="28"/>
          <w:lang w:eastAsia="lt-LT"/>
        </w:rPr>
        <w:t xml:space="preserve"> individualus ugdymo planas</w:t>
      </w:r>
      <w:r w:rsidR="008D3B8F">
        <w:rPr>
          <w:szCs w:val="24"/>
        </w:rPr>
        <w:t xml:space="preserve"> sudaromas vadovaujantis ugdymo plan</w:t>
      </w:r>
      <w:r w:rsidR="00CF1865">
        <w:rPr>
          <w:szCs w:val="24"/>
        </w:rPr>
        <w:t>o</w:t>
      </w:r>
      <w:r w:rsidR="008D3B8F">
        <w:rPr>
          <w:szCs w:val="24"/>
        </w:rPr>
        <w:t xml:space="preserve"> </w:t>
      </w:r>
      <w:r w:rsidR="00AE25FB">
        <w:rPr>
          <w:szCs w:val="24"/>
        </w:rPr>
        <w:t>3</w:t>
      </w:r>
      <w:r w:rsidR="00E92CBD">
        <w:rPr>
          <w:szCs w:val="24"/>
        </w:rPr>
        <w:t>6</w:t>
      </w:r>
      <w:r w:rsidR="00FA1983">
        <w:rPr>
          <w:szCs w:val="24"/>
        </w:rPr>
        <w:t xml:space="preserve"> </w:t>
      </w:r>
      <w:r w:rsidR="008D3B8F">
        <w:rPr>
          <w:szCs w:val="24"/>
        </w:rPr>
        <w:t>punkt</w:t>
      </w:r>
      <w:r w:rsidR="00FA1983">
        <w:rPr>
          <w:szCs w:val="24"/>
        </w:rPr>
        <w:t>u</w:t>
      </w:r>
      <w:r w:rsidR="008D3B8F">
        <w:rPr>
          <w:szCs w:val="24"/>
        </w:rPr>
        <w:t>:</w:t>
      </w:r>
    </w:p>
    <w:p w14:paraId="606BCE0F" w14:textId="5647D94F"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 xml:space="preserve">.1. atsižvelgiant į klasės, kurioje mokosi mokinys, paskirtį: bendroje klasėje, skiriant mokytojo padėjėją; </w:t>
      </w:r>
    </w:p>
    <w:p w14:paraId="22CD0252" w14:textId="416BAA07"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.2. specialiosios paskirties klasėje besimokančiam mokiniui rekomenduojama įtraukti ir suplanuoti dalykus, kurių mokysis su savo bendraamžiais bendrosios paskirties klasėje;</w:t>
      </w:r>
    </w:p>
    <w:p w14:paraId="2DDEDAB5" w14:textId="65C7D9DA"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 xml:space="preserve">.3. </w:t>
      </w:r>
      <w:r w:rsidR="008D3B8F">
        <w:rPr>
          <w:szCs w:val="28"/>
          <w:lang w:eastAsia="lt-LT"/>
        </w:rPr>
        <w:t>individualiame ugdymo plane</w:t>
      </w:r>
      <w:r w:rsidR="008D3B8F">
        <w:rPr>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16D54B8D" w14:textId="42A00CC7"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w:t>
      </w:r>
      <w:r>
        <w:rPr>
          <w:szCs w:val="24"/>
        </w:rPr>
        <w:t>4</w:t>
      </w:r>
      <w:r w:rsidR="008D3B8F">
        <w:rPr>
          <w:szCs w:val="24"/>
        </w:rPr>
        <w:t>. rengiant</w:t>
      </w:r>
      <w:r w:rsidR="008D3B8F">
        <w:rPr>
          <w:szCs w:val="28"/>
          <w:lang w:eastAsia="lt-LT"/>
        </w:rPr>
        <w:t xml:space="preserve"> individualų ugdymo planą,</w:t>
      </w:r>
      <w:r w:rsidR="008D3B8F">
        <w:rPr>
          <w:szCs w:val="24"/>
        </w:rPr>
        <w:t xml:space="preserve"> mokytojai turėtų bendradarbiauti su švietimo pagalbos specialistais, gauti nuolatinę pagalbą ir paramą taikyti elgesio vertinimo instrumentus netinkamo elgesio priežastims nustatyti bei reikalingų įgūdžių ugdymo strategijoms parinkti;</w:t>
      </w:r>
    </w:p>
    <w:p w14:paraId="0FC01FD7" w14:textId="7C082F2B"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w:t>
      </w:r>
      <w:r>
        <w:rPr>
          <w:szCs w:val="24"/>
        </w:rPr>
        <w:t>5</w:t>
      </w:r>
      <w:r w:rsidR="008D3B8F">
        <w:rPr>
          <w:szCs w:val="24"/>
        </w:rPr>
        <w:t xml:space="preserve">. siekiant atsižvelgti į individualius mokinio gebėjimus ir raidos specifiką, numatyti mokymo medžiagos pateikimo būdus (vaizdiniu, garsiniu ir kt.) ir įtraukti mokinį į veiklas būtina pagal jo pomėgius, naudoti vizualines užuominas ugdymo procese ir jo mokymosi vietoje, pasirinkti </w:t>
      </w:r>
      <w:r w:rsidR="008D3B8F">
        <w:rPr>
          <w:szCs w:val="28"/>
          <w:lang w:eastAsia="lt-LT"/>
        </w:rPr>
        <w:t>individualiame ugdymo plane</w:t>
      </w:r>
      <w:r w:rsidR="008D3B8F">
        <w:rPr>
          <w:szCs w:val="24"/>
        </w:rPr>
        <w:t xml:space="preserve"> numatytą mokymosi pasiekimų vertinimo ir individualios pažangos stebėjimo formą;</w:t>
      </w:r>
    </w:p>
    <w:p w14:paraId="589236BF" w14:textId="115AEB21"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w:t>
      </w:r>
      <w:r>
        <w:rPr>
          <w:szCs w:val="24"/>
        </w:rPr>
        <w:t>6</w:t>
      </w:r>
      <w:r w:rsidR="008D3B8F">
        <w:rPr>
          <w:szCs w:val="24"/>
        </w:rPr>
        <w:t xml:space="preserve">. sudarant tvarkaraščius </w:t>
      </w:r>
      <w:r w:rsidR="008D3B8F">
        <w:rPr>
          <w:szCs w:val="28"/>
          <w:lang w:eastAsia="lt-LT"/>
        </w:rPr>
        <w:t>individualiam ugdymo planui</w:t>
      </w:r>
      <w:r w:rsidR="008D3B8F">
        <w:rPr>
          <w:szCs w:val="24"/>
        </w:rPr>
        <w:t xml:space="preserve"> įgyvendinti, užtikrin</w:t>
      </w:r>
      <w:r w:rsidR="00A15193">
        <w:rPr>
          <w:szCs w:val="24"/>
        </w:rPr>
        <w:t>am</w:t>
      </w:r>
      <w:r w:rsidR="008D3B8F">
        <w:rPr>
          <w:szCs w:val="24"/>
        </w:rPr>
        <w:t xml:space="preserve">os sąlygos ugdomosios veiklos metu daryti fizinio aktyvumo pertraukas, jų metu pagal galimybes panaudojant specialias priemones (minkštasuolius, balansavimo, </w:t>
      </w:r>
      <w:proofErr w:type="spellStart"/>
      <w:r w:rsidR="008D3B8F">
        <w:rPr>
          <w:szCs w:val="24"/>
        </w:rPr>
        <w:t>supimosi</w:t>
      </w:r>
      <w:proofErr w:type="spellEnd"/>
      <w:r w:rsidR="008D3B8F">
        <w:rPr>
          <w:szCs w:val="24"/>
        </w:rPr>
        <w:t xml:space="preserve"> priemones ir kt.);</w:t>
      </w:r>
    </w:p>
    <w:p w14:paraId="7C4B2DB3" w14:textId="236DDF99"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47</w:t>
      </w:r>
      <w:r w:rsidR="008D3B8F">
        <w:rPr>
          <w:szCs w:val="24"/>
        </w:rPr>
        <w:t>.</w:t>
      </w:r>
      <w:r>
        <w:rPr>
          <w:szCs w:val="24"/>
        </w:rPr>
        <w:t>3</w:t>
      </w:r>
      <w:r w:rsidR="008D3B8F">
        <w:rPr>
          <w:szCs w:val="24"/>
        </w:rPr>
        <w:t>.</w:t>
      </w:r>
      <w:r>
        <w:rPr>
          <w:szCs w:val="24"/>
        </w:rPr>
        <w:t>7</w:t>
      </w:r>
      <w:r w:rsidR="008D3B8F">
        <w:rPr>
          <w:szCs w:val="24"/>
        </w:rPr>
        <w:t>. 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280BBC62" w14:textId="4126FE4A"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8"/>
        </w:rPr>
      </w:pPr>
    </w:p>
    <w:p w14:paraId="0FF643D6" w14:textId="77777777" w:rsidR="00A15193" w:rsidRDefault="00A15193"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sz w:val="22"/>
          <w:szCs w:val="22"/>
        </w:rPr>
      </w:pPr>
    </w:p>
    <w:p w14:paraId="6546B166"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TREČIASIS SKIRSNIS</w:t>
      </w:r>
    </w:p>
    <w:p w14:paraId="64107FED"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lastRenderedPageBreak/>
        <w:t>MOKINIŲ, TURINČIŲ SPECIALIŲJŲ UGDYMOSI POREIKIŲ, MOKYMOSI PASIEKIMŲ IR PAŽANGOS VERTINIMAS</w:t>
      </w:r>
    </w:p>
    <w:p w14:paraId="68089A2F"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14:paraId="2D0FFD47" w14:textId="672AB65C"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48</w:t>
      </w:r>
      <w:r w:rsidR="008D3B8F">
        <w:rPr>
          <w:szCs w:val="24"/>
        </w:rPr>
        <w:t xml:space="preserve">. Mokinio, kuris mokosi pagal bendrojo ugdymo programą, mokymosi pasiekimai ir pažanga vertinami pagal bendrosiose programose numatytus pasiekimus ir vadovaujantis Bendrųjų ugdymo planų </w:t>
      </w:r>
      <w:r w:rsidR="008D3B8F" w:rsidRPr="00CF1865">
        <w:rPr>
          <w:szCs w:val="24"/>
        </w:rPr>
        <w:t>28</w:t>
      </w:r>
      <w:r w:rsidR="008D3B8F">
        <w:rPr>
          <w:szCs w:val="24"/>
        </w:rPr>
        <w:t xml:space="preserve"> punkto nuostatomis.</w:t>
      </w:r>
    </w:p>
    <w:p w14:paraId="59745E77" w14:textId="7880C8B9"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49</w:t>
      </w:r>
      <w:r w:rsidR="008D3B8F">
        <w:rPr>
          <w:szCs w:val="24"/>
        </w:rPr>
        <w:t xml:space="preserve">. Mokinio, kuriam bendrojo ugdymo programa pritaikoma, mokymosi pažanga ir pasiekimai ugdymo procese vertinami pagal mokinio </w:t>
      </w:r>
      <w:r w:rsidR="008D3B8F">
        <w:rPr>
          <w:szCs w:val="28"/>
          <w:lang w:eastAsia="lt-LT"/>
        </w:rPr>
        <w:t>individualiame ugdymo plane</w:t>
      </w:r>
      <w:r w:rsidR="008D3B8F">
        <w:rPr>
          <w:szCs w:val="24"/>
        </w:rPr>
        <w:t xml:space="preserve"> numatytus individualios pažangos keliamus tikslus, kurie yra suderinti su Bendrosiose programose numatytais pasiekimais, aptarus su mokini</w:t>
      </w:r>
      <w:r w:rsidR="00A15193">
        <w:rPr>
          <w:szCs w:val="24"/>
        </w:rPr>
        <w:t>o</w:t>
      </w:r>
      <w:r w:rsidR="008D3B8F">
        <w:rPr>
          <w:szCs w:val="24"/>
        </w:rPr>
        <w:t xml:space="preserve"> tėvais (globėjais, rūpintojais), švietimo pagalbą teikiančiais specialistais, kokiais aspektais bus pritaikomas ugdymo turinys (ko sieks ir mokysis mokinys, kaip bus mokoma(</w:t>
      </w:r>
      <w:proofErr w:type="spellStart"/>
      <w:r w:rsidR="008D3B8F">
        <w:rPr>
          <w:szCs w:val="24"/>
        </w:rPr>
        <w:t>si</w:t>
      </w:r>
      <w:proofErr w:type="spellEnd"/>
      <w:r w:rsidR="008D3B8F">
        <w:rPr>
          <w:szCs w:val="24"/>
        </w:rPr>
        <w:t>), kokie bus mokinio mokymosi pasiekimų vertinimo ir pa(</w:t>
      </w:r>
      <w:proofErr w:type="spellStart"/>
      <w:r w:rsidR="008D3B8F">
        <w:rPr>
          <w:szCs w:val="24"/>
        </w:rPr>
        <w:t>si</w:t>
      </w:r>
      <w:proofErr w:type="spellEnd"/>
      <w:r w:rsidR="008D3B8F">
        <w:rPr>
          <w:szCs w:val="24"/>
        </w:rPr>
        <w:t>)tikrinimo būdai, kokiomis mokymo(</w:t>
      </w:r>
      <w:proofErr w:type="spellStart"/>
      <w:r w:rsidR="008D3B8F">
        <w:rPr>
          <w:szCs w:val="24"/>
        </w:rPr>
        <w:t>si</w:t>
      </w:r>
      <w:proofErr w:type="spellEnd"/>
      <w:r w:rsidR="008D3B8F">
        <w:rPr>
          <w:szCs w:val="24"/>
        </w:rPr>
        <w:t xml:space="preserve">) priemonėmis bus naudojamasi). </w:t>
      </w:r>
    </w:p>
    <w:p w14:paraId="6058D49E" w14:textId="764A3807"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50</w:t>
      </w:r>
      <w:r w:rsidR="008D3B8F">
        <w:rPr>
          <w:szCs w:val="24"/>
        </w:rPr>
        <w:t>. Dėl mokinio, kuris mokosi pagal individualizuotą pradinio ugdymo programą, mokymosi pasiekimų vertinimo (būdų, periodiškumo) ir įforminimo susitariama mokykloje. Susitarimai priimami, atsižvelgiant į mokinio galias ir vertinimo suvokimą, specialiuosius ugdymosi poreikius, numatomą pažangą, tėvų (globėjų, rūpintojų) pageidavimus. Vertinimo būd</w:t>
      </w:r>
      <w:r w:rsidR="00A15193">
        <w:rPr>
          <w:szCs w:val="24"/>
        </w:rPr>
        <w:t>ai:</w:t>
      </w:r>
      <w:r w:rsidR="008D3B8F">
        <w:rPr>
          <w:szCs w:val="24"/>
        </w:rPr>
        <w:t xml:space="preserve"> </w:t>
      </w:r>
      <w:r w:rsidR="00A15193">
        <w:rPr>
          <w:szCs w:val="24"/>
        </w:rPr>
        <w:t xml:space="preserve">įrašai </w:t>
      </w:r>
      <w:r w:rsidR="008D3B8F">
        <w:rPr>
          <w:szCs w:val="24"/>
        </w:rPr>
        <w:t>„</w:t>
      </w:r>
      <w:r w:rsidR="00A15193">
        <w:rPr>
          <w:szCs w:val="24"/>
        </w:rPr>
        <w:t>padarė pažangą</w:t>
      </w:r>
      <w:r w:rsidR="008D3B8F">
        <w:rPr>
          <w:szCs w:val="24"/>
        </w:rPr>
        <w:t>“, „ne</w:t>
      </w:r>
      <w:r w:rsidR="00A15193">
        <w:rPr>
          <w:szCs w:val="24"/>
        </w:rPr>
        <w:t>padarė pažangos</w:t>
      </w:r>
      <w:r w:rsidR="008D3B8F">
        <w:rPr>
          <w:szCs w:val="24"/>
        </w:rPr>
        <w:t>“</w:t>
      </w:r>
      <w:r w:rsidR="00A15193">
        <w:rPr>
          <w:szCs w:val="24"/>
        </w:rPr>
        <w:t xml:space="preserve"> ir</w:t>
      </w:r>
      <w:r w:rsidR="008D3B8F">
        <w:rPr>
          <w:szCs w:val="24"/>
        </w:rPr>
        <w:t xml:space="preserve"> aprašai</w:t>
      </w:r>
      <w:r w:rsidR="00A15193">
        <w:rPr>
          <w:szCs w:val="24"/>
        </w:rPr>
        <w:t>.</w:t>
      </w:r>
    </w:p>
    <w:p w14:paraId="4AE1A5FD"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b/>
          <w:szCs w:val="24"/>
        </w:rPr>
      </w:pPr>
    </w:p>
    <w:p w14:paraId="4DA9A6AA"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KETVIRTASIS SKIRSNIS</w:t>
      </w:r>
    </w:p>
    <w:p w14:paraId="006B93BD"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ŠVIETIMO PAGALBOS MOKINIUI, TURINČIAM SPECIALIŲJŲ UGDYMOSI POREIKIŲ, TEIKIMAS</w:t>
      </w:r>
    </w:p>
    <w:p w14:paraId="3A0F742E"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szCs w:val="24"/>
        </w:rPr>
      </w:pPr>
    </w:p>
    <w:p w14:paraId="7DE8DD3A" w14:textId="3B8373A9"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51</w:t>
      </w:r>
      <w:r w:rsidR="008D3B8F">
        <w:rPr>
          <w:szCs w:val="24"/>
        </w:rPr>
        <w:t>. Švietimo pagalbą mokiniui užtikrina mokykla.</w:t>
      </w:r>
    </w:p>
    <w:p w14:paraId="697C018A" w14:textId="20FEBA87"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52</w:t>
      </w:r>
      <w:r w:rsidR="008D3B8F">
        <w:rPr>
          <w:szCs w:val="24"/>
        </w:rPr>
        <w:t>. Švietimo pagalba, ją teikiantys specialistai, tikslai ir intensyvumas mokiniui numatyti mokinio pagalbos plane.</w:t>
      </w:r>
    </w:p>
    <w:p w14:paraId="5553F48E" w14:textId="46A35E4C"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53</w:t>
      </w:r>
      <w:r w:rsidR="008D3B8F">
        <w:rPr>
          <w:szCs w:val="24"/>
        </w:rPr>
        <w:t xml:space="preserve">.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10BC32A4" w14:textId="0ABDF475" w:rsidR="001D240D" w:rsidRDefault="00004D4D" w:rsidP="00062D9C">
      <w:pPr>
        <w:spacing w:line="360" w:lineRule="auto"/>
        <w:ind w:firstLine="567"/>
        <w:jc w:val="both"/>
        <w:rPr>
          <w:rFonts w:ascii="Calibri" w:hAnsi="Calibri" w:cs="Calibri"/>
          <w:sz w:val="22"/>
          <w:szCs w:val="22"/>
          <w:lang w:eastAsia="en-GB"/>
        </w:rPr>
      </w:pPr>
      <w:r>
        <w:rPr>
          <w:szCs w:val="24"/>
          <w:lang w:eastAsia="en-GB"/>
        </w:rPr>
        <w:t>54</w:t>
      </w:r>
      <w:r w:rsidR="008D3B8F">
        <w:rPr>
          <w:szCs w:val="24"/>
          <w:lang w:eastAsia="en-GB"/>
        </w:rPr>
        <w:t xml:space="preserve">. Švietimo pagalbos teikimo formos parenkamos mokiniui individualiai, jos gali būti specialiosios pamokos, pratybos, konsultacijos, pagalba ugdymosi veiklose, savirūpos procese ir kt.: </w:t>
      </w:r>
    </w:p>
    <w:p w14:paraId="25822811" w14:textId="5AC18F41"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lang w:eastAsia="en-GB"/>
        </w:rPr>
      </w:pPr>
    </w:p>
    <w:p w14:paraId="4EA18E46" w14:textId="77777777" w:rsidR="00CF1865" w:rsidRDefault="00CF1865"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lang w:eastAsia="en-GB"/>
        </w:rPr>
      </w:pPr>
    </w:p>
    <w:p w14:paraId="5448DA07" w14:textId="77777777" w:rsidR="00B97642" w:rsidRDefault="00B97642"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lang w:eastAsia="lt-LT"/>
        </w:rPr>
      </w:pPr>
    </w:p>
    <w:p w14:paraId="0D47D4B1"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PENKTASIS SKIRSNIS</w:t>
      </w:r>
    </w:p>
    <w:p w14:paraId="17B74CD7" w14:textId="77777777" w:rsidR="001D240D" w:rsidRDefault="008D3B8F"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MOKINIŲ, TURINČIŲ SPECIALIŲJŲ UGDYMOSI POREIKIŲ, MOKYMAS NAMIE</w:t>
      </w:r>
    </w:p>
    <w:p w14:paraId="6E0B92F8" w14:textId="77777777" w:rsidR="001D240D" w:rsidRDefault="001D240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b/>
          <w:szCs w:val="24"/>
        </w:rPr>
      </w:pPr>
    </w:p>
    <w:p w14:paraId="4D121D25" w14:textId="0E1B0F70"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55</w:t>
      </w:r>
      <w:r w:rsidR="008D3B8F">
        <w:rPr>
          <w:szCs w:val="24"/>
        </w:rPr>
        <w:t>. Mokinio, turinčio specialiųjų ugdymosi poreikių, mokymą namie nuotoliniu mokymo proceso organizavimo būdu organizuoja mokykla pagal vaiko gerovės komisijos ir pedagoginės psichologinės ar švietimo pagalbos tarnybos, gydytojų rekomendacijas, sudariusi mokinio</w:t>
      </w:r>
      <w:r w:rsidR="008D3B8F">
        <w:rPr>
          <w:szCs w:val="28"/>
          <w:lang w:eastAsia="lt-LT"/>
        </w:rPr>
        <w:t xml:space="preserve"> individualų ugdymo planą</w:t>
      </w:r>
      <w:r w:rsidR="008D3B8F">
        <w:rPr>
          <w:szCs w:val="24"/>
        </w:rPr>
        <w:t xml:space="preserve"> mokymosi namie laikotarpiui. </w:t>
      </w:r>
    </w:p>
    <w:p w14:paraId="4AF4E164" w14:textId="0DD6767C"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56</w:t>
      </w:r>
      <w:r w:rsidR="008D3B8F">
        <w:rPr>
          <w:szCs w:val="24"/>
        </w:rPr>
        <w:t>. Mokiniui, kuris mokosi pagal:</w:t>
      </w:r>
    </w:p>
    <w:p w14:paraId="2F77A813" w14:textId="6195020C" w:rsidR="001D240D" w:rsidRDefault="00004D4D" w:rsidP="00062D9C">
      <w:pPr>
        <w:tabs>
          <w:tab w:val="left" w:pos="720"/>
        </w:tabs>
        <w:spacing w:line="360" w:lineRule="auto"/>
        <w:ind w:firstLine="567"/>
        <w:jc w:val="both"/>
        <w:rPr>
          <w:szCs w:val="24"/>
        </w:rPr>
      </w:pPr>
      <w:r>
        <w:rPr>
          <w:szCs w:val="24"/>
        </w:rPr>
        <w:t>56</w:t>
      </w:r>
      <w:r w:rsidR="008D3B8F">
        <w:rPr>
          <w:szCs w:val="24"/>
        </w:rPr>
        <w:t xml:space="preserve">.1. pritaikytą pradinio ugdymo programą, vadovaujantis Bendrųjų ugdymo planų </w:t>
      </w:r>
      <w:r w:rsidR="008D3B8F" w:rsidRPr="00CF1865">
        <w:rPr>
          <w:szCs w:val="24"/>
        </w:rPr>
        <w:t>57–62</w:t>
      </w:r>
      <w:r w:rsidR="00CF1865">
        <w:rPr>
          <w:szCs w:val="24"/>
        </w:rPr>
        <w:t xml:space="preserve"> punktais</w:t>
      </w:r>
      <w:r w:rsidR="008D3B8F" w:rsidRPr="00CF1865">
        <w:rPr>
          <w:szCs w:val="24"/>
        </w:rPr>
        <w:t xml:space="preserve"> ir </w:t>
      </w:r>
      <w:r w:rsidR="00CF1865" w:rsidRPr="00CF1865">
        <w:rPr>
          <w:szCs w:val="24"/>
        </w:rPr>
        <w:t xml:space="preserve">ugdymo plano </w:t>
      </w:r>
      <w:r w:rsidR="00AE25FB" w:rsidRPr="00CF1865">
        <w:rPr>
          <w:szCs w:val="24"/>
        </w:rPr>
        <w:t>3</w:t>
      </w:r>
      <w:r w:rsidR="00E92CBD" w:rsidRPr="00CF1865">
        <w:rPr>
          <w:szCs w:val="24"/>
        </w:rPr>
        <w:t>6</w:t>
      </w:r>
      <w:r w:rsidR="008D3B8F" w:rsidRPr="00CF1865">
        <w:rPr>
          <w:szCs w:val="24"/>
        </w:rPr>
        <w:t xml:space="preserve"> punkt</w:t>
      </w:r>
      <w:r w:rsidR="00CF1865">
        <w:rPr>
          <w:szCs w:val="24"/>
        </w:rPr>
        <w:t>u</w:t>
      </w:r>
      <w:r w:rsidR="008D3B8F">
        <w:rPr>
          <w:szCs w:val="24"/>
        </w:rPr>
        <w:t>:</w:t>
      </w:r>
    </w:p>
    <w:p w14:paraId="1C77A637" w14:textId="4F0F0B5D" w:rsidR="001D240D" w:rsidRDefault="00004D4D" w:rsidP="00062D9C">
      <w:pPr>
        <w:tabs>
          <w:tab w:val="left" w:pos="720"/>
        </w:tabs>
        <w:spacing w:line="360" w:lineRule="auto"/>
        <w:ind w:firstLine="567"/>
        <w:jc w:val="both"/>
        <w:rPr>
          <w:szCs w:val="24"/>
        </w:rPr>
      </w:pPr>
      <w:r>
        <w:rPr>
          <w:szCs w:val="24"/>
        </w:rPr>
        <w:t>56</w:t>
      </w:r>
      <w:r w:rsidR="008D3B8F">
        <w:rPr>
          <w:szCs w:val="24"/>
        </w:rPr>
        <w:t>.1.1. galima skirti 70 ir daugiau pamokų per dvejus mokslo metus specialiajai pedagoginei pagalbai teikti;</w:t>
      </w:r>
    </w:p>
    <w:p w14:paraId="09ED7F9B" w14:textId="5D193503"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56</w:t>
      </w:r>
      <w:r w:rsidR="00982FE6" w:rsidRPr="00982FE6">
        <w:rPr>
          <w:szCs w:val="24"/>
        </w:rPr>
        <w:t>.1.2. rekomenduojama 70 ir daugiau pamokų per dvejus mokslo metus skirti lietuvių kalbai mokyti mokyklose, kuriose mokoma tautinės mažumos kalba;</w:t>
      </w:r>
    </w:p>
    <w:p w14:paraId="55A48750" w14:textId="288AA475"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56</w:t>
      </w:r>
      <w:r w:rsidR="00982FE6" w:rsidRPr="00982FE6">
        <w:rPr>
          <w:szCs w:val="24"/>
        </w:rPr>
        <w:t>.1.3.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251BD6C5" w14:textId="40B4B277"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56</w:t>
      </w:r>
      <w:r w:rsidR="00982FE6" w:rsidRPr="00982FE6">
        <w:rPr>
          <w:szCs w:val="24"/>
        </w:rPr>
        <w:t>.1.4. mokiniui, turinčiam judesio ir padėties sutrikimų, rekomenduojama 70 ir daugiau pamokų per dvejus mokslo metus skirti gydomajai mankštai;</w:t>
      </w:r>
    </w:p>
    <w:p w14:paraId="7C02A10F" w14:textId="6434DC48"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56</w:t>
      </w:r>
      <w:r w:rsidR="00982FE6" w:rsidRPr="00982FE6">
        <w:rPr>
          <w:szCs w:val="24"/>
        </w:rPr>
        <w:t>.2. pritaikytą pagrindinio ugdymo programą, mokyti namie mokykla skiria pamokų, vadovaudamasi Bendrųjų ugdymo planų 57–62 ir 129 punktais, iš jų iki 74 pamokų gali skirti specialiosioms pamokoms, specialiosioms pratyboms ar konsultacijoms, o mokiniui, kuris mokosi tautinės mažumos kalba, papildomai skirti 37–74 valandas lietuvių kalbai ir literatūrai mokyti.</w:t>
      </w:r>
    </w:p>
    <w:p w14:paraId="585CA556" w14:textId="7DF98921"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57</w:t>
      </w:r>
      <w:r w:rsidR="00982FE6" w:rsidRPr="00982FE6">
        <w:rPr>
          <w:szCs w:val="24"/>
        </w:rPr>
        <w:t xml:space="preserve">. Mokinio, kuris mokosi pagal individualizuotą pradinio ugdymo ir individualizuotą pagrindinio ugdymo programą, mokymas namie organizuojamas vadovaujantis Bendrųjų ugdymo planų 57–62, </w:t>
      </w:r>
      <w:r w:rsidR="00AE25FB">
        <w:rPr>
          <w:szCs w:val="24"/>
        </w:rPr>
        <w:t>3</w:t>
      </w:r>
      <w:r w:rsidR="00E92CBD">
        <w:rPr>
          <w:szCs w:val="24"/>
        </w:rPr>
        <w:t>6</w:t>
      </w:r>
      <w:r w:rsidR="00982FE6" w:rsidRPr="00982FE6">
        <w:rPr>
          <w:szCs w:val="24"/>
        </w:rPr>
        <w:t xml:space="preserve"> ir 109 punktais. Mokyti namie skiriamos ne mažiau kaip 296 valandos per metus:</w:t>
      </w:r>
    </w:p>
    <w:p w14:paraId="172D2067" w14:textId="38172A21"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57</w:t>
      </w:r>
      <w:r w:rsidR="00982FE6" w:rsidRPr="00982FE6">
        <w:rPr>
          <w:szCs w:val="24"/>
        </w:rPr>
        <w:t>.1. iki 74 pamokų per metus galima skirti specialiosioms pamokoms ar specialiosioms pratyboms;</w:t>
      </w:r>
    </w:p>
    <w:p w14:paraId="1EBFB2CA" w14:textId="1CA42501" w:rsidR="00982FE6" w:rsidRPr="00982FE6"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57</w:t>
      </w:r>
      <w:r w:rsidR="00982FE6" w:rsidRPr="00982FE6">
        <w:rPr>
          <w:szCs w:val="24"/>
        </w:rPr>
        <w:t>.2. mokiniui, turinčiam judesio ir padėties sutrikimų, rekomenduojama iki 74 pamokų per metus skirti gydomajai mankštai;</w:t>
      </w:r>
    </w:p>
    <w:p w14:paraId="5307C28A" w14:textId="6E3F8514" w:rsidR="001D240D" w:rsidRDefault="00004D4D" w:rsidP="00062D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lastRenderedPageBreak/>
        <w:t>57</w:t>
      </w:r>
      <w:r w:rsidR="00982FE6" w:rsidRPr="00982FE6">
        <w:rPr>
          <w:szCs w:val="24"/>
        </w:rPr>
        <w:t>.3. mokiniui, besimokančiam tautinės mažumos kalba, turinčiam specialiųjų ugdymosi poreikių ar ugdomam namie, lietuvių kalbai ir literatūrai mokyti gali būti papildomai skiriama iki 74 valandų per metus.</w:t>
      </w:r>
    </w:p>
    <w:p w14:paraId="2CE438EE" w14:textId="77777777" w:rsidR="001D240D" w:rsidRDefault="001D24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b/>
          <w:bCs/>
          <w:szCs w:val="24"/>
        </w:rPr>
      </w:pPr>
    </w:p>
    <w:p w14:paraId="131F7B30" w14:textId="2853FC80" w:rsidR="00E77B78" w:rsidRDefault="00E77B78">
      <w:pPr>
        <w:tabs>
          <w:tab w:val="left" w:pos="720"/>
        </w:tabs>
        <w:suppressAutoHyphens/>
        <w:ind w:left="4536"/>
      </w:pPr>
    </w:p>
    <w:p w14:paraId="54898006" w14:textId="2BEFC5AB" w:rsidR="00123376" w:rsidRDefault="00CF1865" w:rsidP="00123376">
      <w:pPr>
        <w:ind w:firstLine="62"/>
        <w:jc w:val="center"/>
        <w:rPr>
          <w:sz w:val="22"/>
          <w:szCs w:val="22"/>
        </w:rPr>
      </w:pPr>
      <w:r>
        <w:rPr>
          <w:b/>
          <w:szCs w:val="24"/>
        </w:rPr>
        <w:t>ŠEŠ</w:t>
      </w:r>
      <w:r w:rsidR="00123376">
        <w:rPr>
          <w:b/>
          <w:szCs w:val="24"/>
        </w:rPr>
        <w:t xml:space="preserve">TASIS </w:t>
      </w:r>
      <w:r w:rsidR="00123376">
        <w:rPr>
          <w:b/>
          <w:bCs/>
          <w:szCs w:val="24"/>
        </w:rPr>
        <w:t xml:space="preserve">SKIRSNIS </w:t>
      </w:r>
    </w:p>
    <w:p w14:paraId="3A0140D8" w14:textId="30EB1351" w:rsidR="00123376" w:rsidRDefault="00123376" w:rsidP="00123376">
      <w:pPr>
        <w:tabs>
          <w:tab w:val="left" w:pos="851"/>
          <w:tab w:val="num" w:pos="1560"/>
        </w:tabs>
        <w:ind w:left="840" w:hanging="840"/>
        <w:jc w:val="center"/>
        <w:rPr>
          <w:b/>
          <w:szCs w:val="24"/>
          <w:lang w:eastAsia="lt-LT"/>
        </w:rPr>
      </w:pPr>
      <w:r>
        <w:rPr>
          <w:b/>
          <w:szCs w:val="24"/>
          <w:lang w:eastAsia="lt-LT"/>
        </w:rPr>
        <w:t>MOKINIŲ MOKYMO NAMIE ORGANIZAVIMAS</w:t>
      </w:r>
    </w:p>
    <w:p w14:paraId="5D217010" w14:textId="77777777" w:rsidR="00123376" w:rsidRDefault="00123376" w:rsidP="00123376">
      <w:pPr>
        <w:rPr>
          <w:sz w:val="14"/>
          <w:szCs w:val="14"/>
        </w:rPr>
      </w:pPr>
    </w:p>
    <w:p w14:paraId="66D50E98" w14:textId="77777777" w:rsidR="00123376" w:rsidRDefault="00123376" w:rsidP="00123376">
      <w:pPr>
        <w:tabs>
          <w:tab w:val="left" w:pos="851"/>
          <w:tab w:val="num" w:pos="1560"/>
        </w:tabs>
        <w:ind w:left="840" w:hanging="840"/>
        <w:jc w:val="center"/>
        <w:rPr>
          <w:b/>
          <w:szCs w:val="24"/>
          <w:lang w:eastAsia="lt-LT"/>
        </w:rPr>
      </w:pPr>
    </w:p>
    <w:p w14:paraId="169DD5EE" w14:textId="77777777" w:rsidR="00123376" w:rsidRDefault="00123376" w:rsidP="00123376">
      <w:pPr>
        <w:rPr>
          <w:sz w:val="14"/>
          <w:szCs w:val="14"/>
        </w:rPr>
      </w:pPr>
    </w:p>
    <w:p w14:paraId="4024D6D7" w14:textId="7C386709" w:rsidR="00123376" w:rsidRDefault="00123376" w:rsidP="00062D9C">
      <w:pPr>
        <w:spacing w:line="360" w:lineRule="auto"/>
        <w:ind w:firstLine="567"/>
        <w:jc w:val="both"/>
        <w:rPr>
          <w:szCs w:val="24"/>
        </w:rPr>
      </w:pPr>
      <w:r>
        <w:rPr>
          <w:szCs w:val="24"/>
        </w:rPr>
        <w:t>5</w:t>
      </w:r>
      <w:r w:rsidR="00004D4D">
        <w:rPr>
          <w:szCs w:val="24"/>
        </w:rPr>
        <w:t>8</w:t>
      </w:r>
      <w:r>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6052C59A" w14:textId="39CEE939" w:rsidR="00123376" w:rsidRDefault="00123376" w:rsidP="00062D9C">
      <w:pPr>
        <w:spacing w:line="360" w:lineRule="auto"/>
        <w:ind w:firstLine="567"/>
        <w:jc w:val="both"/>
        <w:rPr>
          <w:szCs w:val="24"/>
        </w:rPr>
      </w:pPr>
      <w:r>
        <w:rPr>
          <w:szCs w:val="24"/>
        </w:rPr>
        <w:t>5</w:t>
      </w:r>
      <w:r w:rsidR="00004D4D">
        <w:rPr>
          <w:szCs w:val="24"/>
        </w:rPr>
        <w:t>9</w:t>
      </w:r>
      <w:r>
        <w:rPr>
          <w:szCs w:val="24"/>
        </w:rPr>
        <w:t>. Mokiniui, mokomam namie, mokykla, suderinusi su mokinio tėvais (globėjais, rūpintojais) ir atsižvelgdama į gydytojų konsultacinės komisijos rekomendacijas, parengia individualų ugdymo planą.</w:t>
      </w:r>
    </w:p>
    <w:p w14:paraId="62739A6E" w14:textId="79BB4FD2" w:rsidR="00123376" w:rsidRDefault="00004D4D" w:rsidP="00062D9C">
      <w:pPr>
        <w:spacing w:line="360" w:lineRule="auto"/>
        <w:ind w:firstLine="567"/>
        <w:jc w:val="both"/>
        <w:rPr>
          <w:szCs w:val="24"/>
        </w:rPr>
      </w:pPr>
      <w:r>
        <w:rPr>
          <w:szCs w:val="24"/>
        </w:rPr>
        <w:t>60</w:t>
      </w:r>
      <w:r w:rsidR="00123376">
        <w:rPr>
          <w:szCs w:val="24"/>
        </w:rPr>
        <w:t xml:space="preserve">. Pradinio ugdymo bendroji programa įgyvendinama, ugdymą organizuojant pagal atskirus ugdymo dalykus ar integruojant ugdymo dalykų turinį. </w:t>
      </w:r>
    </w:p>
    <w:p w14:paraId="07F866F9" w14:textId="7E29EA48" w:rsidR="00123376" w:rsidRDefault="00123376" w:rsidP="00062D9C">
      <w:pPr>
        <w:spacing w:line="360" w:lineRule="auto"/>
        <w:ind w:firstLine="567"/>
        <w:jc w:val="both"/>
        <w:rPr>
          <w:szCs w:val="24"/>
        </w:rPr>
      </w:pPr>
      <w:r>
        <w:rPr>
          <w:szCs w:val="24"/>
        </w:rPr>
        <w:t>6</w:t>
      </w:r>
      <w:r w:rsidR="00AC281F">
        <w:rPr>
          <w:szCs w:val="24"/>
        </w:rPr>
        <w:t>1</w:t>
      </w:r>
      <w:r>
        <w:rPr>
          <w:szCs w:val="24"/>
        </w:rPr>
        <w:t>. Mokiniams, kurie mokosi namie:</w:t>
      </w:r>
    </w:p>
    <w:p w14:paraId="5F931F58" w14:textId="51D60E31" w:rsidR="00123376" w:rsidRDefault="00123376" w:rsidP="00062D9C">
      <w:pPr>
        <w:spacing w:line="360" w:lineRule="auto"/>
        <w:ind w:firstLine="567"/>
        <w:jc w:val="both"/>
        <w:rPr>
          <w:szCs w:val="24"/>
        </w:rPr>
      </w:pPr>
      <w:r>
        <w:rPr>
          <w:szCs w:val="24"/>
        </w:rPr>
        <w:t>6</w:t>
      </w:r>
      <w:r w:rsidR="00AC281F">
        <w:rPr>
          <w:szCs w:val="24"/>
        </w:rPr>
        <w:t>1</w:t>
      </w:r>
      <w:r>
        <w:rPr>
          <w:szCs w:val="24"/>
        </w:rPr>
        <w:t>.1. pagal pradinio ugdymo programą nuotoliniu mokymo proceso organizavimo būdu pavienio ar grupinio mokymosi forma:</w:t>
      </w:r>
    </w:p>
    <w:p w14:paraId="2A265859" w14:textId="0FEB5FDF" w:rsidR="00123376" w:rsidRDefault="00123376" w:rsidP="00062D9C">
      <w:pPr>
        <w:spacing w:line="360" w:lineRule="auto"/>
        <w:ind w:firstLine="567"/>
        <w:jc w:val="both"/>
        <w:rPr>
          <w:szCs w:val="24"/>
        </w:rPr>
      </w:pPr>
      <w:r>
        <w:rPr>
          <w:szCs w:val="24"/>
        </w:rPr>
        <w:t>6</w:t>
      </w:r>
      <w:r w:rsidR="00AC281F">
        <w:rPr>
          <w:szCs w:val="24"/>
        </w:rPr>
        <w:t>1</w:t>
      </w:r>
      <w:r>
        <w:rPr>
          <w:szCs w:val="24"/>
        </w:rPr>
        <w:t xml:space="preserve">.1.1. 1–3 klasėse skiriama 315 pamokų per mokslo metus (9 pamokos per savaitę)  Pradinio ugdymo bendrųjų programų ugdymo dalykams įgyvendinti; </w:t>
      </w:r>
    </w:p>
    <w:p w14:paraId="1C181EF5" w14:textId="7D3D0B1F" w:rsidR="00123376" w:rsidRDefault="00123376" w:rsidP="00062D9C">
      <w:pPr>
        <w:spacing w:line="360" w:lineRule="auto"/>
        <w:ind w:firstLine="567"/>
        <w:jc w:val="both"/>
        <w:rPr>
          <w:szCs w:val="24"/>
        </w:rPr>
      </w:pPr>
      <w:r>
        <w:rPr>
          <w:szCs w:val="24"/>
        </w:rPr>
        <w:t>6</w:t>
      </w:r>
      <w:r w:rsidR="00AC281F">
        <w:rPr>
          <w:szCs w:val="24"/>
        </w:rPr>
        <w:t>1</w:t>
      </w:r>
      <w:r>
        <w:rPr>
          <w:szCs w:val="24"/>
        </w:rPr>
        <w:t xml:space="preserve">.1.2. 4 klasėje – 385 pamokos per mokslo metus (11 pamokų per savaitę). Mokyklos, kurios nuostatuose (įstatuose) įteisintas mokymas tautinės mažumos kaba, mokiniui kiekvienoje klasėje skiriama 70 papildomų pamokų per mokslo metus (2 pamokos per savaitę) gimtajai </w:t>
      </w:r>
      <w:r w:rsidR="001A0EFC">
        <w:rPr>
          <w:szCs w:val="24"/>
        </w:rPr>
        <w:t xml:space="preserve"> (</w:t>
      </w:r>
      <w:r>
        <w:rPr>
          <w:szCs w:val="24"/>
        </w:rPr>
        <w:t>rusų</w:t>
      </w:r>
      <w:r w:rsidR="001A0EFC">
        <w:rPr>
          <w:szCs w:val="24"/>
        </w:rPr>
        <w:t>)</w:t>
      </w:r>
      <w:r>
        <w:rPr>
          <w:szCs w:val="24"/>
        </w:rPr>
        <w:t xml:space="preserve"> </w:t>
      </w:r>
      <w:r w:rsidR="001A0EFC">
        <w:rPr>
          <w:szCs w:val="24"/>
        </w:rPr>
        <w:t xml:space="preserve">kalbai </w:t>
      </w:r>
      <w:r>
        <w:rPr>
          <w:szCs w:val="24"/>
        </w:rPr>
        <w:t>mokytis</w:t>
      </w:r>
      <w:r w:rsidR="00AC281F">
        <w:rPr>
          <w:szCs w:val="24"/>
        </w:rPr>
        <w:t>.</w:t>
      </w:r>
    </w:p>
    <w:p w14:paraId="390A7BEA" w14:textId="62408970" w:rsidR="00E77B78" w:rsidRDefault="00E77B78" w:rsidP="00062D9C">
      <w:pPr>
        <w:tabs>
          <w:tab w:val="left" w:pos="720"/>
        </w:tabs>
        <w:suppressAutoHyphens/>
        <w:spacing w:line="360" w:lineRule="auto"/>
        <w:ind w:left="4536"/>
      </w:pPr>
    </w:p>
    <w:p w14:paraId="60E567D3" w14:textId="5BCCF732" w:rsidR="00E77B78" w:rsidRDefault="00E77B78">
      <w:pPr>
        <w:tabs>
          <w:tab w:val="left" w:pos="720"/>
        </w:tabs>
        <w:suppressAutoHyphens/>
        <w:ind w:left="4536"/>
      </w:pPr>
    </w:p>
    <w:p w14:paraId="6134286E" w14:textId="28FFFA0D" w:rsidR="00E77B78" w:rsidRDefault="00E77B78">
      <w:pPr>
        <w:tabs>
          <w:tab w:val="left" w:pos="720"/>
        </w:tabs>
        <w:suppressAutoHyphens/>
        <w:ind w:left="4536"/>
      </w:pPr>
    </w:p>
    <w:p w14:paraId="7F288263" w14:textId="501EFC9C" w:rsidR="00E77B78" w:rsidRDefault="00E77B78">
      <w:pPr>
        <w:tabs>
          <w:tab w:val="left" w:pos="720"/>
        </w:tabs>
        <w:suppressAutoHyphens/>
        <w:ind w:left="4536"/>
      </w:pPr>
    </w:p>
    <w:p w14:paraId="4FCDD532" w14:textId="2678C7EA" w:rsidR="00E77B78" w:rsidRDefault="00E77B78">
      <w:pPr>
        <w:tabs>
          <w:tab w:val="left" w:pos="720"/>
        </w:tabs>
        <w:suppressAutoHyphens/>
        <w:ind w:left="4536"/>
      </w:pPr>
    </w:p>
    <w:p w14:paraId="63537504" w14:textId="77777777" w:rsidR="0022004E" w:rsidRPr="00C40CFC" w:rsidRDefault="0022004E" w:rsidP="0022004E">
      <w:pPr>
        <w:ind w:left="5040"/>
        <w:rPr>
          <w:szCs w:val="24"/>
        </w:rPr>
      </w:pPr>
    </w:p>
    <w:p w14:paraId="53CC4938" w14:textId="77777777" w:rsidR="0022004E" w:rsidRPr="00C40CFC" w:rsidRDefault="0022004E" w:rsidP="0022004E">
      <w:pPr>
        <w:ind w:left="5040"/>
        <w:rPr>
          <w:szCs w:val="24"/>
        </w:rPr>
      </w:pPr>
    </w:p>
    <w:p w14:paraId="570259EC" w14:textId="77777777" w:rsidR="00C133BC" w:rsidRDefault="00C133BC" w:rsidP="0022004E">
      <w:pPr>
        <w:ind w:left="5040"/>
        <w:rPr>
          <w:szCs w:val="24"/>
          <w:lang w:val="it-IT"/>
        </w:rPr>
      </w:pPr>
    </w:p>
    <w:p w14:paraId="199C9B36" w14:textId="77777777" w:rsidR="00C133BC" w:rsidRDefault="00C133BC" w:rsidP="0022004E">
      <w:pPr>
        <w:ind w:left="5040"/>
        <w:rPr>
          <w:szCs w:val="24"/>
          <w:lang w:val="it-IT"/>
        </w:rPr>
      </w:pPr>
    </w:p>
    <w:p w14:paraId="6A0A7B06" w14:textId="77777777" w:rsidR="00C133BC" w:rsidRDefault="00C133BC" w:rsidP="0022004E">
      <w:pPr>
        <w:ind w:left="5040"/>
        <w:rPr>
          <w:szCs w:val="24"/>
          <w:lang w:val="it-IT"/>
        </w:rPr>
      </w:pPr>
    </w:p>
    <w:p w14:paraId="1C89AEB6" w14:textId="27FB2D6D" w:rsidR="0022004E" w:rsidRDefault="0022004E" w:rsidP="0022004E">
      <w:pPr>
        <w:ind w:left="5040"/>
        <w:rPr>
          <w:szCs w:val="24"/>
          <w:lang w:val="it-IT"/>
        </w:rPr>
      </w:pPr>
      <w:r w:rsidRPr="001C4B6A">
        <w:rPr>
          <w:szCs w:val="24"/>
          <w:lang w:val="it-IT"/>
        </w:rPr>
        <w:lastRenderedPageBreak/>
        <w:t xml:space="preserve">2021-2022 m. m. ir 2022-2023 m. m. ugdymo plano </w:t>
      </w:r>
    </w:p>
    <w:p w14:paraId="69002F37" w14:textId="77777777" w:rsidR="0022004E" w:rsidRPr="001C4B6A" w:rsidRDefault="0022004E" w:rsidP="0022004E">
      <w:pPr>
        <w:ind w:left="5040"/>
        <w:rPr>
          <w:szCs w:val="24"/>
          <w:lang w:val="it-IT"/>
        </w:rPr>
      </w:pPr>
      <w:r w:rsidRPr="001C4B6A">
        <w:rPr>
          <w:szCs w:val="24"/>
          <w:lang w:val="it-IT"/>
        </w:rPr>
        <w:t>1 priedas</w:t>
      </w:r>
    </w:p>
    <w:p w14:paraId="47204C89" w14:textId="77777777" w:rsidR="0022004E" w:rsidRPr="00741FE7" w:rsidRDefault="0022004E" w:rsidP="0022004E">
      <w:pPr>
        <w:jc w:val="center"/>
        <w:rPr>
          <w:szCs w:val="24"/>
          <w:lang w:val="it-IT"/>
        </w:rPr>
      </w:pPr>
    </w:p>
    <w:p w14:paraId="4BEB2FD3" w14:textId="77777777" w:rsidR="00062D9C" w:rsidRPr="00062D9C" w:rsidRDefault="0022004E" w:rsidP="0022004E">
      <w:pPr>
        <w:jc w:val="center"/>
        <w:rPr>
          <w:b/>
          <w:bCs/>
          <w:szCs w:val="24"/>
          <w:lang w:val="it-IT"/>
        </w:rPr>
      </w:pPr>
      <w:r w:rsidRPr="00062D9C">
        <w:rPr>
          <w:b/>
          <w:bCs/>
          <w:szCs w:val="24"/>
          <w:lang w:val="it-IT"/>
        </w:rPr>
        <w:t xml:space="preserve">DARŽELIO-MOKYKLOS “VAIVORYKŠTĖ” ŽMOGAUS SAUGOS </w:t>
      </w:r>
    </w:p>
    <w:p w14:paraId="3D2511C4" w14:textId="6D074B93" w:rsidR="0022004E" w:rsidRPr="00062D9C" w:rsidRDefault="0022004E" w:rsidP="0022004E">
      <w:pPr>
        <w:jc w:val="center"/>
        <w:rPr>
          <w:b/>
          <w:bCs/>
          <w:szCs w:val="24"/>
          <w:lang w:val="it-IT"/>
        </w:rPr>
      </w:pPr>
      <w:r w:rsidRPr="00062D9C">
        <w:rPr>
          <w:b/>
          <w:bCs/>
          <w:szCs w:val="24"/>
          <w:lang w:val="it-IT"/>
        </w:rPr>
        <w:t>PROGRAMA</w:t>
      </w:r>
    </w:p>
    <w:p w14:paraId="5227588E" w14:textId="77777777" w:rsidR="0022004E" w:rsidRPr="001C4B6A" w:rsidRDefault="0022004E" w:rsidP="0022004E">
      <w:pPr>
        <w:rPr>
          <w:lang w:val="it-IT"/>
        </w:rPr>
      </w:pPr>
    </w:p>
    <w:p w14:paraId="4A7D1CF2" w14:textId="77777777" w:rsidR="0022004E" w:rsidRPr="003913A7" w:rsidRDefault="0022004E" w:rsidP="0022004E">
      <w:pPr>
        <w:pStyle w:val="Bodytext20"/>
        <w:shd w:val="clear" w:color="auto" w:fill="auto"/>
        <w:spacing w:before="0"/>
        <w:ind w:left="680"/>
        <w:rPr>
          <w:lang w:val="it-IT"/>
        </w:rPr>
      </w:pPr>
    </w:p>
    <w:p w14:paraId="4D3F667D" w14:textId="73BB7AB5" w:rsidR="0022004E" w:rsidRPr="0022004E" w:rsidRDefault="0022004E" w:rsidP="00C40CFC">
      <w:pPr>
        <w:pStyle w:val="Bodytext20"/>
        <w:numPr>
          <w:ilvl w:val="0"/>
          <w:numId w:val="1"/>
        </w:numPr>
        <w:shd w:val="clear" w:color="auto" w:fill="auto"/>
        <w:spacing w:before="0"/>
        <w:rPr>
          <w:szCs w:val="24"/>
          <w:lang w:val="it-IT"/>
        </w:rPr>
      </w:pPr>
      <w:r w:rsidRPr="0022004E">
        <w:rPr>
          <w:szCs w:val="24"/>
        </w:rPr>
        <w:t>Mokinių pasiekimai. 1-2 klasės:</w:t>
      </w:r>
    </w:p>
    <w:tbl>
      <w:tblPr>
        <w:tblStyle w:val="Lentelstinklelis"/>
        <w:tblpPr w:leftFromText="180" w:rightFromText="180" w:vertAnchor="page" w:horzAnchor="margin" w:tblpY="3966"/>
        <w:tblW w:w="9776" w:type="dxa"/>
        <w:tblLook w:val="04A0" w:firstRow="1" w:lastRow="0" w:firstColumn="1" w:lastColumn="0" w:noHBand="0" w:noVBand="1"/>
      </w:tblPr>
      <w:tblGrid>
        <w:gridCol w:w="4675"/>
        <w:gridCol w:w="5101"/>
      </w:tblGrid>
      <w:tr w:rsidR="0022004E" w14:paraId="4C9D2FFA" w14:textId="77777777" w:rsidTr="00683A57">
        <w:tc>
          <w:tcPr>
            <w:tcW w:w="4675" w:type="dxa"/>
            <w:vAlign w:val="bottom"/>
          </w:tcPr>
          <w:p w14:paraId="2BFF57DF" w14:textId="77777777" w:rsidR="0022004E" w:rsidRPr="001C4B6A" w:rsidRDefault="0022004E" w:rsidP="00683A57">
            <w:pPr>
              <w:jc w:val="center"/>
              <w:rPr>
                <w:szCs w:val="24"/>
              </w:rPr>
            </w:pPr>
            <w:r w:rsidRPr="001F76A5">
              <w:rPr>
                <w:szCs w:val="24"/>
              </w:rPr>
              <w:t>1-2 klasės</w:t>
            </w:r>
          </w:p>
        </w:tc>
        <w:tc>
          <w:tcPr>
            <w:tcW w:w="5101" w:type="dxa"/>
            <w:vAlign w:val="bottom"/>
          </w:tcPr>
          <w:p w14:paraId="7DDAC3F9" w14:textId="77777777" w:rsidR="0022004E" w:rsidRPr="001C4B6A" w:rsidRDefault="0022004E" w:rsidP="00683A57">
            <w:pPr>
              <w:jc w:val="center"/>
              <w:rPr>
                <w:szCs w:val="24"/>
              </w:rPr>
            </w:pPr>
            <w:r w:rsidRPr="001F76A5">
              <w:rPr>
                <w:szCs w:val="24"/>
              </w:rPr>
              <w:t>3-4 klasės</w:t>
            </w:r>
          </w:p>
        </w:tc>
      </w:tr>
      <w:tr w:rsidR="0022004E" w14:paraId="0329A431" w14:textId="77777777" w:rsidTr="00683A57">
        <w:tc>
          <w:tcPr>
            <w:tcW w:w="4675" w:type="dxa"/>
          </w:tcPr>
          <w:p w14:paraId="454661DC" w14:textId="77777777" w:rsidR="0022004E" w:rsidRPr="001C4B6A" w:rsidRDefault="0022004E" w:rsidP="00683A57">
            <w:pPr>
              <w:rPr>
                <w:szCs w:val="24"/>
              </w:rPr>
            </w:pPr>
            <w:r w:rsidRPr="001F76A5">
              <w:rPr>
                <w:szCs w:val="24"/>
              </w:rPr>
              <w:t>Suaugusiųjų patariamas vengia rizikingų situacijų ir/ar žmonių elgesio, kuris gali būti jam pavojingas</w:t>
            </w:r>
          </w:p>
        </w:tc>
        <w:tc>
          <w:tcPr>
            <w:tcW w:w="5101" w:type="dxa"/>
          </w:tcPr>
          <w:p w14:paraId="38251F2C" w14:textId="77777777" w:rsidR="0022004E" w:rsidRPr="001C4B6A" w:rsidRDefault="0022004E" w:rsidP="00683A57">
            <w:pPr>
              <w:rPr>
                <w:szCs w:val="24"/>
              </w:rPr>
            </w:pPr>
            <w:r w:rsidRPr="001F76A5">
              <w:rPr>
                <w:szCs w:val="24"/>
              </w:rPr>
              <w:t>Vengia rizikingų situacijų ir/ar žmonių elgesio, kuris gali būti jam pavojingas</w:t>
            </w:r>
          </w:p>
        </w:tc>
      </w:tr>
      <w:tr w:rsidR="0022004E" w14:paraId="0CFE25B7" w14:textId="77777777" w:rsidTr="00683A57">
        <w:tc>
          <w:tcPr>
            <w:tcW w:w="4675" w:type="dxa"/>
            <w:vAlign w:val="center"/>
          </w:tcPr>
          <w:p w14:paraId="6F8CB108" w14:textId="77777777" w:rsidR="0022004E" w:rsidRPr="001C4B6A" w:rsidRDefault="0022004E" w:rsidP="00683A57">
            <w:pPr>
              <w:rPr>
                <w:szCs w:val="24"/>
              </w:rPr>
            </w:pPr>
            <w:r w:rsidRPr="001F76A5">
              <w:rPr>
                <w:szCs w:val="24"/>
              </w:rPr>
              <w:t>Padedamas suaugusiųjų atpažįsta artimiausioje aplinkoje pavojingas ir grėsmingas saugumui situacijas</w:t>
            </w:r>
          </w:p>
        </w:tc>
        <w:tc>
          <w:tcPr>
            <w:tcW w:w="5101" w:type="dxa"/>
            <w:vAlign w:val="bottom"/>
          </w:tcPr>
          <w:p w14:paraId="037079D2" w14:textId="77777777" w:rsidR="0022004E" w:rsidRPr="001C4B6A" w:rsidRDefault="0022004E" w:rsidP="00683A57">
            <w:pPr>
              <w:rPr>
                <w:szCs w:val="24"/>
              </w:rPr>
            </w:pPr>
            <w:r w:rsidRPr="001F76A5">
              <w:rPr>
                <w:szCs w:val="24"/>
              </w:rPr>
              <w:t>Atpažįsta pavojingas ir grėsmingas saugumui situacijas įprastoje aplinkoje ir suaugusiųjų padedamas vertina jų sudėtingumą</w:t>
            </w:r>
          </w:p>
        </w:tc>
      </w:tr>
      <w:tr w:rsidR="0022004E" w14:paraId="2BF5ACD0" w14:textId="77777777" w:rsidTr="00683A57">
        <w:tc>
          <w:tcPr>
            <w:tcW w:w="4675" w:type="dxa"/>
          </w:tcPr>
          <w:p w14:paraId="0CF98858" w14:textId="77777777" w:rsidR="0022004E" w:rsidRPr="001C4B6A" w:rsidRDefault="0022004E" w:rsidP="00683A57">
            <w:pPr>
              <w:rPr>
                <w:szCs w:val="24"/>
              </w:rPr>
            </w:pPr>
            <w:r w:rsidRPr="001F76A5">
              <w:rPr>
                <w:szCs w:val="24"/>
              </w:rPr>
              <w:t>Padedamas suaugusiųjų tinkamai elgiasi žinomose pavojingose situacijose</w:t>
            </w:r>
          </w:p>
        </w:tc>
        <w:tc>
          <w:tcPr>
            <w:tcW w:w="5101" w:type="dxa"/>
            <w:vAlign w:val="bottom"/>
          </w:tcPr>
          <w:p w14:paraId="5BF0478C" w14:textId="77777777" w:rsidR="0022004E" w:rsidRPr="001C4B6A" w:rsidRDefault="0022004E" w:rsidP="00683A57">
            <w:pPr>
              <w:rPr>
                <w:szCs w:val="24"/>
              </w:rPr>
            </w:pPr>
            <w:r w:rsidRPr="001F76A5">
              <w:rPr>
                <w:szCs w:val="24"/>
              </w:rPr>
              <w:t>Skatinamas suaugusiųjų tinkamai elgiasi žinomose pavojingose situacijose ir iškilus netikėtam pavojui</w:t>
            </w:r>
          </w:p>
        </w:tc>
      </w:tr>
      <w:tr w:rsidR="0022004E" w14:paraId="5C710594" w14:textId="77777777" w:rsidTr="00683A57">
        <w:tc>
          <w:tcPr>
            <w:tcW w:w="4675" w:type="dxa"/>
          </w:tcPr>
          <w:p w14:paraId="0AF37112" w14:textId="77777777" w:rsidR="0022004E" w:rsidRPr="001C4B6A" w:rsidRDefault="0022004E" w:rsidP="00683A57">
            <w:pPr>
              <w:rPr>
                <w:szCs w:val="24"/>
              </w:rPr>
            </w:pPr>
            <w:r w:rsidRPr="001F76A5">
              <w:rPr>
                <w:szCs w:val="24"/>
              </w:rPr>
              <w:t>Padedamas suaugusiųjų susipažįsta ir bando laikytis saugos taisyklių ir naudotis būtinomis saugos priemonėmis</w:t>
            </w:r>
          </w:p>
        </w:tc>
        <w:tc>
          <w:tcPr>
            <w:tcW w:w="5101" w:type="dxa"/>
          </w:tcPr>
          <w:p w14:paraId="38457A49" w14:textId="77777777" w:rsidR="0022004E" w:rsidRPr="001C4B6A" w:rsidRDefault="0022004E" w:rsidP="00683A57">
            <w:pPr>
              <w:rPr>
                <w:szCs w:val="24"/>
              </w:rPr>
            </w:pPr>
            <w:r w:rsidRPr="001F76A5">
              <w:rPr>
                <w:szCs w:val="24"/>
              </w:rPr>
              <w:t>Skatinamas suaugusiųjų laikosi saugos taisyklių, naudojasi būtinomis saugos priemonėmis</w:t>
            </w:r>
          </w:p>
        </w:tc>
      </w:tr>
      <w:tr w:rsidR="0022004E" w14:paraId="1A489C62" w14:textId="77777777" w:rsidTr="00683A57">
        <w:tc>
          <w:tcPr>
            <w:tcW w:w="4675" w:type="dxa"/>
            <w:vAlign w:val="bottom"/>
          </w:tcPr>
          <w:p w14:paraId="76EFEE68" w14:textId="77777777" w:rsidR="0022004E" w:rsidRPr="001F76A5" w:rsidRDefault="0022004E" w:rsidP="00683A57">
            <w:pPr>
              <w:spacing w:after="120" w:line="230" w:lineRule="exact"/>
              <w:rPr>
                <w:szCs w:val="24"/>
              </w:rPr>
            </w:pPr>
            <w:r w:rsidRPr="001F76A5">
              <w:rPr>
                <w:szCs w:val="24"/>
              </w:rPr>
              <w:t>Prireikus moka paprašyti suaugusiųjų, kuriais pasitiki, pagalbos</w:t>
            </w:r>
          </w:p>
          <w:p w14:paraId="6D99FE58" w14:textId="77777777" w:rsidR="0022004E" w:rsidRPr="001C4B6A" w:rsidRDefault="0022004E" w:rsidP="00683A57">
            <w:pPr>
              <w:rPr>
                <w:szCs w:val="24"/>
              </w:rPr>
            </w:pPr>
            <w:r w:rsidRPr="001F76A5">
              <w:rPr>
                <w:szCs w:val="24"/>
              </w:rPr>
              <w:t>Žino bendrąjį pagalbos telefoną ir moka kreiptis pagalbos</w:t>
            </w:r>
          </w:p>
        </w:tc>
        <w:tc>
          <w:tcPr>
            <w:tcW w:w="5101" w:type="dxa"/>
            <w:vAlign w:val="bottom"/>
          </w:tcPr>
          <w:p w14:paraId="47BF6BD5" w14:textId="77777777" w:rsidR="0022004E" w:rsidRPr="001F76A5" w:rsidRDefault="0022004E" w:rsidP="00683A57">
            <w:pPr>
              <w:spacing w:after="120" w:line="230" w:lineRule="exact"/>
              <w:rPr>
                <w:szCs w:val="24"/>
              </w:rPr>
            </w:pPr>
            <w:r w:rsidRPr="001F76A5">
              <w:rPr>
                <w:szCs w:val="24"/>
              </w:rPr>
              <w:t>Prireikus moka paprašyti suaugusiųjų pagalbos; kartais pats bando suteikti pagalbą</w:t>
            </w:r>
          </w:p>
          <w:p w14:paraId="15989995" w14:textId="77777777" w:rsidR="0022004E" w:rsidRPr="001C4B6A" w:rsidRDefault="0022004E" w:rsidP="00683A57">
            <w:pPr>
              <w:rPr>
                <w:szCs w:val="24"/>
              </w:rPr>
            </w:pPr>
            <w:r w:rsidRPr="001F76A5">
              <w:rPr>
                <w:szCs w:val="24"/>
              </w:rPr>
              <w:t>Moka kreiptis pagalbos į pagalbos tarnybas</w:t>
            </w:r>
          </w:p>
        </w:tc>
      </w:tr>
    </w:tbl>
    <w:p w14:paraId="61CD722B" w14:textId="77777777" w:rsidR="0022004E" w:rsidRPr="00C40CFC" w:rsidRDefault="0022004E" w:rsidP="0022004E">
      <w:pPr>
        <w:jc w:val="center"/>
        <w:rPr>
          <w:szCs w:val="24"/>
        </w:rPr>
      </w:pPr>
      <w:bookmarkStart w:id="18" w:name="_Hlk80619991"/>
    </w:p>
    <w:p w14:paraId="36CB8317" w14:textId="2295A5AD" w:rsidR="0022004E" w:rsidRPr="00C40CFC" w:rsidRDefault="0022004E" w:rsidP="0022004E">
      <w:pPr>
        <w:pStyle w:val="Bodytext20"/>
        <w:shd w:val="clear" w:color="auto" w:fill="auto"/>
        <w:spacing w:before="0"/>
        <w:ind w:left="680"/>
        <w:rPr>
          <w:szCs w:val="24"/>
        </w:rPr>
      </w:pPr>
    </w:p>
    <w:tbl>
      <w:tblPr>
        <w:tblW w:w="0" w:type="auto"/>
        <w:tblLayout w:type="fixed"/>
        <w:tblCellMar>
          <w:left w:w="10" w:type="dxa"/>
          <w:right w:w="10" w:type="dxa"/>
        </w:tblCellMar>
        <w:tblLook w:val="0000" w:firstRow="0" w:lastRow="0" w:firstColumn="0" w:lastColumn="0" w:noHBand="0" w:noVBand="0"/>
      </w:tblPr>
      <w:tblGrid>
        <w:gridCol w:w="1838"/>
        <w:gridCol w:w="2703"/>
        <w:gridCol w:w="5213"/>
      </w:tblGrid>
      <w:tr w:rsidR="0022004E" w:rsidRPr="00741FE7" w14:paraId="5D0DEF3E" w14:textId="77777777" w:rsidTr="00683A57">
        <w:trPr>
          <w:trHeight w:hRule="exact" w:val="288"/>
        </w:trPr>
        <w:tc>
          <w:tcPr>
            <w:tcW w:w="9754" w:type="dxa"/>
            <w:gridSpan w:val="3"/>
            <w:tcBorders>
              <w:top w:val="single" w:sz="4" w:space="0" w:color="auto"/>
              <w:left w:val="single" w:sz="4" w:space="0" w:color="auto"/>
              <w:right w:val="single" w:sz="4" w:space="0" w:color="auto"/>
            </w:tcBorders>
            <w:shd w:val="clear" w:color="auto" w:fill="EAEAEA"/>
            <w:vAlign w:val="bottom"/>
          </w:tcPr>
          <w:bookmarkEnd w:id="18"/>
          <w:p w14:paraId="3870DE53"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Mokinių pasiekimai</w:t>
            </w:r>
          </w:p>
        </w:tc>
      </w:tr>
      <w:tr w:rsidR="0022004E" w:rsidRPr="00741FE7" w14:paraId="40BEE53F" w14:textId="77777777" w:rsidTr="00683A57">
        <w:trPr>
          <w:trHeight w:hRule="exact" w:val="288"/>
        </w:trPr>
        <w:tc>
          <w:tcPr>
            <w:tcW w:w="1838" w:type="dxa"/>
            <w:tcBorders>
              <w:top w:val="single" w:sz="4" w:space="0" w:color="auto"/>
              <w:left w:val="single" w:sz="4" w:space="0" w:color="auto"/>
            </w:tcBorders>
            <w:shd w:val="clear" w:color="auto" w:fill="EAEAEA"/>
            <w:vAlign w:val="bottom"/>
          </w:tcPr>
          <w:p w14:paraId="7A9FF63C"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Nuostatos</w:t>
            </w:r>
          </w:p>
        </w:tc>
        <w:tc>
          <w:tcPr>
            <w:tcW w:w="2703" w:type="dxa"/>
            <w:tcBorders>
              <w:top w:val="single" w:sz="4" w:space="0" w:color="auto"/>
              <w:left w:val="single" w:sz="4" w:space="0" w:color="auto"/>
            </w:tcBorders>
            <w:shd w:val="clear" w:color="auto" w:fill="EAEAEA"/>
            <w:vAlign w:val="bottom"/>
          </w:tcPr>
          <w:p w14:paraId="65B65E65"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Gebėjimai</w:t>
            </w:r>
          </w:p>
        </w:tc>
        <w:tc>
          <w:tcPr>
            <w:tcW w:w="5213" w:type="dxa"/>
            <w:tcBorders>
              <w:top w:val="single" w:sz="4" w:space="0" w:color="auto"/>
              <w:left w:val="single" w:sz="4" w:space="0" w:color="auto"/>
              <w:right w:val="single" w:sz="4" w:space="0" w:color="auto"/>
            </w:tcBorders>
            <w:shd w:val="clear" w:color="auto" w:fill="EAEAEA"/>
            <w:vAlign w:val="bottom"/>
          </w:tcPr>
          <w:p w14:paraId="2050399C"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Žinios ir supratimas</w:t>
            </w:r>
          </w:p>
        </w:tc>
      </w:tr>
      <w:tr w:rsidR="0022004E" w:rsidRPr="00741FE7" w14:paraId="60A0A6B5" w14:textId="77777777" w:rsidTr="00683A57">
        <w:trPr>
          <w:trHeight w:hRule="exact" w:val="408"/>
        </w:trPr>
        <w:tc>
          <w:tcPr>
            <w:tcW w:w="9754" w:type="dxa"/>
            <w:gridSpan w:val="3"/>
            <w:tcBorders>
              <w:top w:val="single" w:sz="4" w:space="0" w:color="auto"/>
              <w:left w:val="single" w:sz="4" w:space="0" w:color="auto"/>
              <w:right w:val="single" w:sz="4" w:space="0" w:color="auto"/>
            </w:tcBorders>
            <w:shd w:val="clear" w:color="auto" w:fill="FFFFFF"/>
            <w:vAlign w:val="bottom"/>
          </w:tcPr>
          <w:p w14:paraId="766D77FA"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1. Psichologinis pasirengimas grėsmėms ir pavojams</w:t>
            </w:r>
          </w:p>
        </w:tc>
      </w:tr>
      <w:tr w:rsidR="0022004E" w:rsidRPr="00741FE7" w14:paraId="160706E1" w14:textId="77777777" w:rsidTr="00683A57">
        <w:trPr>
          <w:trHeight w:hRule="exact" w:val="835"/>
        </w:trPr>
        <w:tc>
          <w:tcPr>
            <w:tcW w:w="1838" w:type="dxa"/>
            <w:tcBorders>
              <w:top w:val="single" w:sz="4" w:space="0" w:color="auto"/>
              <w:left w:val="single" w:sz="4" w:space="0" w:color="auto"/>
            </w:tcBorders>
            <w:shd w:val="clear" w:color="auto" w:fill="FFFFFF"/>
            <w:vAlign w:val="bottom"/>
          </w:tcPr>
          <w:p w14:paraId="0E285562"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Rūpintis savo saugumu ir sveikata.</w:t>
            </w:r>
          </w:p>
        </w:tc>
        <w:tc>
          <w:tcPr>
            <w:tcW w:w="2703" w:type="dxa"/>
            <w:tcBorders>
              <w:top w:val="single" w:sz="4" w:space="0" w:color="auto"/>
              <w:left w:val="single" w:sz="4" w:space="0" w:color="auto"/>
            </w:tcBorders>
            <w:shd w:val="clear" w:color="auto" w:fill="FFFFFF"/>
            <w:vAlign w:val="bottom"/>
          </w:tcPr>
          <w:p w14:paraId="3C604C18"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1.1. Atpažinti pavojingas situacijas, elgtis apdairiai, saugoti save.</w:t>
            </w:r>
          </w:p>
        </w:tc>
        <w:tc>
          <w:tcPr>
            <w:tcW w:w="5213" w:type="dxa"/>
            <w:tcBorders>
              <w:top w:val="single" w:sz="4" w:space="0" w:color="auto"/>
              <w:left w:val="single" w:sz="4" w:space="0" w:color="auto"/>
              <w:right w:val="single" w:sz="4" w:space="0" w:color="auto"/>
            </w:tcBorders>
            <w:shd w:val="clear" w:color="auto" w:fill="FFFFFF"/>
          </w:tcPr>
          <w:p w14:paraId="55541719"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1.1.1. Apibūdinti, kas vaikams yra saugu ir kas - ne. Pateikti pavyzdžių.</w:t>
            </w:r>
          </w:p>
        </w:tc>
      </w:tr>
      <w:tr w:rsidR="0022004E" w:rsidRPr="00894565" w14:paraId="206535D2" w14:textId="77777777" w:rsidTr="00683A57">
        <w:trPr>
          <w:trHeight w:hRule="exact" w:val="1666"/>
        </w:trPr>
        <w:tc>
          <w:tcPr>
            <w:tcW w:w="1838" w:type="dxa"/>
            <w:tcBorders>
              <w:top w:val="single" w:sz="4" w:space="0" w:color="auto"/>
              <w:left w:val="single" w:sz="4" w:space="0" w:color="auto"/>
            </w:tcBorders>
            <w:shd w:val="clear" w:color="auto" w:fill="FFFFFF"/>
          </w:tcPr>
          <w:p w14:paraId="269FB5B0"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Būti budriam ir atsargiam su nepažįstamais žmonėmis.</w:t>
            </w:r>
          </w:p>
        </w:tc>
        <w:tc>
          <w:tcPr>
            <w:tcW w:w="2703" w:type="dxa"/>
            <w:tcBorders>
              <w:top w:val="single" w:sz="4" w:space="0" w:color="auto"/>
              <w:left w:val="single" w:sz="4" w:space="0" w:color="auto"/>
            </w:tcBorders>
            <w:shd w:val="clear" w:color="auto" w:fill="FFFFFF"/>
            <w:vAlign w:val="bottom"/>
          </w:tcPr>
          <w:p w14:paraId="5809F382"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1.2. Išmanyti, kaip pačiam apsisaugoti nuo užpuolikų, plėšikų, pagrobėjų būnant namuose ar pakeliui į mokyklą.</w:t>
            </w:r>
          </w:p>
        </w:tc>
        <w:tc>
          <w:tcPr>
            <w:tcW w:w="5213" w:type="dxa"/>
            <w:tcBorders>
              <w:top w:val="single" w:sz="4" w:space="0" w:color="auto"/>
              <w:left w:val="single" w:sz="4" w:space="0" w:color="auto"/>
              <w:right w:val="single" w:sz="4" w:space="0" w:color="auto"/>
            </w:tcBorders>
            <w:shd w:val="clear" w:color="auto" w:fill="FFFFFF"/>
          </w:tcPr>
          <w:p w14:paraId="10CFA283" w14:textId="77777777" w:rsidR="0022004E" w:rsidRPr="00741FE7" w:rsidRDefault="0022004E" w:rsidP="0022004E">
            <w:pPr>
              <w:widowControl w:val="0"/>
              <w:numPr>
                <w:ilvl w:val="0"/>
                <w:numId w:val="2"/>
              </w:numPr>
              <w:tabs>
                <w:tab w:val="left" w:pos="600"/>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reikia elgtis, kai kalbina, kviečia pasivaikščioti ar pasivažinėti nepažįstamas žmogus.</w:t>
            </w:r>
          </w:p>
          <w:p w14:paraId="089A3EBB" w14:textId="77777777" w:rsidR="0022004E" w:rsidRPr="00741FE7" w:rsidRDefault="0022004E" w:rsidP="0022004E">
            <w:pPr>
              <w:widowControl w:val="0"/>
              <w:numPr>
                <w:ilvl w:val="0"/>
                <w:numId w:val="2"/>
              </w:numPr>
              <w:tabs>
                <w:tab w:val="left" w:pos="581"/>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reikia elgtis ir kalbėti, kai skambina į duris ar telefonu nepažįstamas žmogus.</w:t>
            </w:r>
          </w:p>
        </w:tc>
      </w:tr>
      <w:tr w:rsidR="0022004E" w:rsidRPr="00894565" w14:paraId="3E45E950" w14:textId="77777777" w:rsidTr="00683A57">
        <w:trPr>
          <w:trHeight w:hRule="exact" w:val="408"/>
        </w:trPr>
        <w:tc>
          <w:tcPr>
            <w:tcW w:w="9754" w:type="dxa"/>
            <w:gridSpan w:val="3"/>
            <w:tcBorders>
              <w:top w:val="single" w:sz="4" w:space="0" w:color="auto"/>
              <w:left w:val="single" w:sz="4" w:space="0" w:color="auto"/>
              <w:right w:val="single" w:sz="4" w:space="0" w:color="auto"/>
            </w:tcBorders>
            <w:shd w:val="clear" w:color="auto" w:fill="FFFFFF"/>
            <w:vAlign w:val="bottom"/>
          </w:tcPr>
          <w:p w14:paraId="65CE815E"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2. Saugi elgsena buityje ir gamtoje</w:t>
            </w:r>
          </w:p>
        </w:tc>
      </w:tr>
      <w:tr w:rsidR="0022004E" w:rsidRPr="00894565" w14:paraId="3E7F119B" w14:textId="77777777" w:rsidTr="00683A57">
        <w:trPr>
          <w:trHeight w:hRule="exact" w:val="1387"/>
        </w:trPr>
        <w:tc>
          <w:tcPr>
            <w:tcW w:w="1838" w:type="dxa"/>
            <w:tcBorders>
              <w:top w:val="single" w:sz="4" w:space="0" w:color="auto"/>
              <w:left w:val="single" w:sz="4" w:space="0" w:color="auto"/>
            </w:tcBorders>
            <w:shd w:val="clear" w:color="auto" w:fill="FFFFFF"/>
          </w:tcPr>
          <w:p w14:paraId="1B1466B3" w14:textId="77777777" w:rsidR="0022004E" w:rsidRPr="00741FE7" w:rsidRDefault="0022004E" w:rsidP="00683A57">
            <w:pPr>
              <w:widowControl w:val="0"/>
              <w:spacing w:line="278"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Būti budriam lauke, kieme.</w:t>
            </w:r>
          </w:p>
        </w:tc>
        <w:tc>
          <w:tcPr>
            <w:tcW w:w="2703" w:type="dxa"/>
            <w:tcBorders>
              <w:top w:val="single" w:sz="4" w:space="0" w:color="auto"/>
              <w:left w:val="single" w:sz="4" w:space="0" w:color="auto"/>
            </w:tcBorders>
            <w:shd w:val="clear" w:color="auto" w:fill="FFFFFF"/>
          </w:tcPr>
          <w:p w14:paraId="78B4A330" w14:textId="77777777" w:rsidR="0022004E" w:rsidRPr="00741FE7" w:rsidRDefault="0022004E" w:rsidP="00683A57">
            <w:pPr>
              <w:widowControl w:val="0"/>
              <w:spacing w:line="278"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2.1. Saugiai elgtis žaidžiant kieme, lauke.</w:t>
            </w:r>
          </w:p>
        </w:tc>
        <w:tc>
          <w:tcPr>
            <w:tcW w:w="5213" w:type="dxa"/>
            <w:tcBorders>
              <w:top w:val="single" w:sz="4" w:space="0" w:color="auto"/>
              <w:left w:val="single" w:sz="4" w:space="0" w:color="auto"/>
              <w:right w:val="single" w:sz="4" w:space="0" w:color="auto"/>
            </w:tcBorders>
            <w:shd w:val="clear" w:color="auto" w:fill="FFFFFF"/>
            <w:vAlign w:val="bottom"/>
          </w:tcPr>
          <w:p w14:paraId="44E55130" w14:textId="77777777" w:rsidR="0022004E" w:rsidRPr="00741FE7" w:rsidRDefault="0022004E" w:rsidP="0022004E">
            <w:pPr>
              <w:widowControl w:val="0"/>
              <w:numPr>
                <w:ilvl w:val="0"/>
                <w:numId w:val="3"/>
              </w:numPr>
              <w:tabs>
                <w:tab w:val="left" w:pos="600"/>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kokios nelaimės gali nutikti žaidžiant kieme, žaidimų aikštelėse ir kaip j ų išvengti.</w:t>
            </w:r>
          </w:p>
          <w:p w14:paraId="2C6875E1" w14:textId="77777777" w:rsidR="0022004E" w:rsidRPr="00741FE7" w:rsidRDefault="0022004E" w:rsidP="0022004E">
            <w:pPr>
              <w:widowControl w:val="0"/>
              <w:numPr>
                <w:ilvl w:val="0"/>
                <w:numId w:val="3"/>
              </w:numPr>
              <w:tabs>
                <w:tab w:val="left" w:pos="610"/>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Apibūdinti saugaus elgesio žaidžiant kieme ypatumus ir pagrindines taisykles.</w:t>
            </w:r>
          </w:p>
        </w:tc>
      </w:tr>
      <w:tr w:rsidR="0022004E" w:rsidRPr="00894565" w14:paraId="120B723D" w14:textId="77777777" w:rsidTr="00683A57">
        <w:trPr>
          <w:trHeight w:hRule="exact" w:val="1392"/>
        </w:trPr>
        <w:tc>
          <w:tcPr>
            <w:tcW w:w="1838" w:type="dxa"/>
            <w:tcBorders>
              <w:top w:val="single" w:sz="4" w:space="0" w:color="auto"/>
              <w:left w:val="single" w:sz="4" w:space="0" w:color="auto"/>
            </w:tcBorders>
            <w:shd w:val="clear" w:color="auto" w:fill="FFFFFF"/>
          </w:tcPr>
          <w:p w14:paraId="2BD32B1F"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lastRenderedPageBreak/>
              <w:t>Rūpintis savo saugumu namie.</w:t>
            </w:r>
          </w:p>
        </w:tc>
        <w:tc>
          <w:tcPr>
            <w:tcW w:w="2703" w:type="dxa"/>
            <w:tcBorders>
              <w:top w:val="single" w:sz="4" w:space="0" w:color="auto"/>
              <w:left w:val="single" w:sz="4" w:space="0" w:color="auto"/>
            </w:tcBorders>
            <w:shd w:val="clear" w:color="auto" w:fill="FFFFFF"/>
          </w:tcPr>
          <w:p w14:paraId="5F2A067F"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2.2. Saugiai elgtis buityje.</w:t>
            </w:r>
          </w:p>
        </w:tc>
        <w:tc>
          <w:tcPr>
            <w:tcW w:w="5213" w:type="dxa"/>
            <w:tcBorders>
              <w:top w:val="single" w:sz="4" w:space="0" w:color="auto"/>
              <w:left w:val="single" w:sz="4" w:space="0" w:color="auto"/>
              <w:right w:val="single" w:sz="4" w:space="0" w:color="auto"/>
            </w:tcBorders>
            <w:shd w:val="clear" w:color="auto" w:fill="FFFFFF"/>
            <w:vAlign w:val="bottom"/>
          </w:tcPr>
          <w:p w14:paraId="6A4825DA" w14:textId="77777777" w:rsidR="0022004E" w:rsidRPr="00741FE7" w:rsidRDefault="0022004E" w:rsidP="0022004E">
            <w:pPr>
              <w:widowControl w:val="0"/>
              <w:numPr>
                <w:ilvl w:val="0"/>
                <w:numId w:val="4"/>
              </w:numPr>
              <w:tabs>
                <w:tab w:val="left" w:pos="60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Atpažinti virtuvėje, svetainėje, vonioje slypinčius pavojus; paaiškinti, kaip galima jų išvengti.</w:t>
            </w:r>
          </w:p>
          <w:p w14:paraId="6CE115BA" w14:textId="77777777" w:rsidR="0022004E" w:rsidRPr="00741FE7" w:rsidRDefault="0022004E" w:rsidP="0022004E">
            <w:pPr>
              <w:widowControl w:val="0"/>
              <w:numPr>
                <w:ilvl w:val="0"/>
                <w:numId w:val="4"/>
              </w:numPr>
              <w:tabs>
                <w:tab w:val="left" w:pos="614"/>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Suformuluoti saugaus elgesio namie pagrindines taisykles.</w:t>
            </w:r>
          </w:p>
        </w:tc>
      </w:tr>
      <w:tr w:rsidR="0022004E" w:rsidRPr="00894565" w14:paraId="791E2085" w14:textId="77777777" w:rsidTr="00683A57">
        <w:trPr>
          <w:trHeight w:hRule="exact" w:val="1939"/>
        </w:trPr>
        <w:tc>
          <w:tcPr>
            <w:tcW w:w="1838" w:type="dxa"/>
            <w:tcBorders>
              <w:top w:val="single" w:sz="4" w:space="0" w:color="auto"/>
              <w:left w:val="single" w:sz="4" w:space="0" w:color="auto"/>
            </w:tcBorders>
            <w:shd w:val="clear" w:color="auto" w:fill="FFFFFF"/>
          </w:tcPr>
          <w:p w14:paraId="5C2A56C4" w14:textId="77777777" w:rsidR="0022004E" w:rsidRPr="00741FE7" w:rsidRDefault="0022004E" w:rsidP="00683A57">
            <w:pPr>
              <w:widowControl w:val="0"/>
              <w:spacing w:line="278"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Atsakingai elgtis gamtoje.</w:t>
            </w:r>
          </w:p>
        </w:tc>
        <w:tc>
          <w:tcPr>
            <w:tcW w:w="2703" w:type="dxa"/>
            <w:tcBorders>
              <w:top w:val="single" w:sz="4" w:space="0" w:color="auto"/>
              <w:left w:val="single" w:sz="4" w:space="0" w:color="auto"/>
            </w:tcBorders>
            <w:shd w:val="clear" w:color="auto" w:fill="FFFFFF"/>
          </w:tcPr>
          <w:p w14:paraId="5F4F776A" w14:textId="77777777" w:rsidR="0022004E" w:rsidRPr="00741FE7" w:rsidRDefault="0022004E" w:rsidP="00683A57">
            <w:pPr>
              <w:widowControl w:val="0"/>
              <w:spacing w:line="278"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2.3. Saugiai elgtis gamtoje.</w:t>
            </w:r>
          </w:p>
        </w:tc>
        <w:tc>
          <w:tcPr>
            <w:tcW w:w="5213" w:type="dxa"/>
            <w:tcBorders>
              <w:top w:val="single" w:sz="4" w:space="0" w:color="auto"/>
              <w:left w:val="single" w:sz="4" w:space="0" w:color="auto"/>
              <w:right w:val="single" w:sz="4" w:space="0" w:color="auto"/>
            </w:tcBorders>
            <w:shd w:val="clear" w:color="auto" w:fill="FFFFFF"/>
            <w:vAlign w:val="bottom"/>
          </w:tcPr>
          <w:p w14:paraId="06A51206" w14:textId="77777777" w:rsidR="0022004E" w:rsidRPr="00741FE7" w:rsidRDefault="0022004E" w:rsidP="0022004E">
            <w:pPr>
              <w:widowControl w:val="0"/>
              <w:numPr>
                <w:ilvl w:val="0"/>
                <w:numId w:val="5"/>
              </w:numPr>
              <w:tabs>
                <w:tab w:val="left" w:pos="59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elgtis, kad nepasiklystum miške.</w:t>
            </w:r>
          </w:p>
          <w:p w14:paraId="05B134F8" w14:textId="77777777" w:rsidR="0022004E" w:rsidRPr="00741FE7" w:rsidRDefault="0022004E" w:rsidP="0022004E">
            <w:pPr>
              <w:widowControl w:val="0"/>
              <w:numPr>
                <w:ilvl w:val="0"/>
                <w:numId w:val="5"/>
              </w:numPr>
              <w:tabs>
                <w:tab w:val="left" w:pos="60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ko vengti būnant prie vandens telkinio ir vandenyje.</w:t>
            </w:r>
          </w:p>
          <w:p w14:paraId="7A49B7D3" w14:textId="77777777" w:rsidR="0022004E" w:rsidRPr="00741FE7" w:rsidRDefault="0022004E" w:rsidP="0022004E">
            <w:pPr>
              <w:widowControl w:val="0"/>
              <w:numPr>
                <w:ilvl w:val="0"/>
                <w:numId w:val="5"/>
              </w:numPr>
              <w:tabs>
                <w:tab w:val="left" w:pos="600"/>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elgtis pradėjus žaibuoti esant pievoje, miške, maudantis arba esant valtyje, arba ant kranto.</w:t>
            </w:r>
          </w:p>
        </w:tc>
      </w:tr>
      <w:tr w:rsidR="0022004E" w:rsidRPr="00894565" w14:paraId="3867039F" w14:textId="77777777" w:rsidTr="00683A57">
        <w:trPr>
          <w:trHeight w:hRule="exact" w:val="1666"/>
        </w:trPr>
        <w:tc>
          <w:tcPr>
            <w:tcW w:w="1838" w:type="dxa"/>
            <w:tcBorders>
              <w:top w:val="single" w:sz="4" w:space="0" w:color="auto"/>
              <w:left w:val="single" w:sz="4" w:space="0" w:color="auto"/>
            </w:tcBorders>
            <w:shd w:val="clear" w:color="auto" w:fill="FFFFFF"/>
          </w:tcPr>
          <w:p w14:paraId="13D28CB9"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Atsakingai elgtis aplinkoje, kurioje yra gyvūnų.</w:t>
            </w:r>
          </w:p>
        </w:tc>
        <w:tc>
          <w:tcPr>
            <w:tcW w:w="2703" w:type="dxa"/>
            <w:tcBorders>
              <w:top w:val="single" w:sz="4" w:space="0" w:color="auto"/>
              <w:left w:val="single" w:sz="4" w:space="0" w:color="auto"/>
            </w:tcBorders>
            <w:shd w:val="clear" w:color="auto" w:fill="FFFFFF"/>
          </w:tcPr>
          <w:p w14:paraId="0F6D592C" w14:textId="77777777" w:rsidR="0022004E" w:rsidRPr="00741FE7" w:rsidRDefault="0022004E" w:rsidP="00683A57">
            <w:pPr>
              <w:widowControl w:val="0"/>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2.4. Laikytis pagrindinių higienos ir saugaus elgesio taisyklių aplinkoje, kurioje yra gyvūnų.</w:t>
            </w:r>
          </w:p>
        </w:tc>
        <w:tc>
          <w:tcPr>
            <w:tcW w:w="5213" w:type="dxa"/>
            <w:tcBorders>
              <w:top w:val="single" w:sz="4" w:space="0" w:color="auto"/>
              <w:left w:val="single" w:sz="4" w:space="0" w:color="auto"/>
              <w:right w:val="single" w:sz="4" w:space="0" w:color="auto"/>
            </w:tcBorders>
            <w:shd w:val="clear" w:color="auto" w:fill="FFFFFF"/>
            <w:vAlign w:val="bottom"/>
          </w:tcPr>
          <w:p w14:paraId="710296CB" w14:textId="77777777" w:rsidR="0022004E" w:rsidRPr="00741FE7" w:rsidRDefault="0022004E" w:rsidP="0022004E">
            <w:pPr>
              <w:widowControl w:val="0"/>
              <w:numPr>
                <w:ilvl w:val="0"/>
                <w:numId w:val="6"/>
              </w:numPr>
              <w:tabs>
                <w:tab w:val="left" w:pos="60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Išvardyti pagrindinius saugos ir higienos reikalavimus esant šalia gyvūno.</w:t>
            </w:r>
          </w:p>
          <w:p w14:paraId="0B5FD13A" w14:textId="77777777" w:rsidR="0022004E" w:rsidRPr="00741FE7" w:rsidRDefault="0022004E" w:rsidP="0022004E">
            <w:pPr>
              <w:widowControl w:val="0"/>
              <w:numPr>
                <w:ilvl w:val="0"/>
                <w:numId w:val="6"/>
              </w:numPr>
              <w:tabs>
                <w:tab w:val="left" w:pos="59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derėtų elgtis su gyvūnais ir kaip elgtis pastebėjus netinkamą elgesį su jais.</w:t>
            </w:r>
          </w:p>
          <w:p w14:paraId="75EA4BB3" w14:textId="77777777" w:rsidR="0022004E" w:rsidRPr="00741FE7" w:rsidRDefault="0022004E" w:rsidP="0022004E">
            <w:pPr>
              <w:widowControl w:val="0"/>
              <w:numPr>
                <w:ilvl w:val="0"/>
                <w:numId w:val="6"/>
              </w:numPr>
              <w:tabs>
                <w:tab w:val="left" w:pos="59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kaip derėtų elgtis radus benamį gyvūną ir kai gyvūnas yra nukentėjęs.</w:t>
            </w:r>
          </w:p>
        </w:tc>
      </w:tr>
      <w:tr w:rsidR="0022004E" w:rsidRPr="00741FE7" w14:paraId="7899C384" w14:textId="77777777" w:rsidTr="00683A57">
        <w:trPr>
          <w:trHeight w:hRule="exact" w:val="408"/>
        </w:trPr>
        <w:tc>
          <w:tcPr>
            <w:tcW w:w="9754" w:type="dxa"/>
            <w:gridSpan w:val="3"/>
            <w:tcBorders>
              <w:top w:val="single" w:sz="4" w:space="0" w:color="auto"/>
              <w:left w:val="single" w:sz="4" w:space="0" w:color="auto"/>
              <w:right w:val="single" w:sz="4" w:space="0" w:color="auto"/>
            </w:tcBorders>
            <w:shd w:val="clear" w:color="auto" w:fill="FFFFFF"/>
            <w:vAlign w:val="bottom"/>
          </w:tcPr>
          <w:p w14:paraId="6302AC52" w14:textId="77777777" w:rsidR="0022004E" w:rsidRPr="00741FE7" w:rsidRDefault="0022004E" w:rsidP="00683A57">
            <w:pPr>
              <w:widowControl w:val="0"/>
              <w:jc w:val="center"/>
              <w:rPr>
                <w:rFonts w:ascii="Courier New" w:eastAsia="Courier New" w:hAnsi="Courier New" w:cs="Courier New"/>
                <w:color w:val="000000"/>
                <w:szCs w:val="24"/>
                <w:lang w:eastAsia="lt-LT" w:bidi="lt-LT"/>
              </w:rPr>
            </w:pPr>
            <w:r w:rsidRPr="00741FE7">
              <w:rPr>
                <w:rFonts w:eastAsia="Courier New"/>
                <w:color w:val="000000"/>
                <w:szCs w:val="24"/>
                <w:lang w:eastAsia="lt-LT" w:bidi="lt-LT"/>
              </w:rPr>
              <w:t>3. Saugi elgsena eismo aplinkoje</w:t>
            </w:r>
          </w:p>
        </w:tc>
      </w:tr>
      <w:tr w:rsidR="0022004E" w:rsidRPr="00894565" w14:paraId="51A2B031" w14:textId="77777777" w:rsidTr="00683A57">
        <w:trPr>
          <w:trHeight w:hRule="exact" w:val="1675"/>
        </w:trPr>
        <w:tc>
          <w:tcPr>
            <w:tcW w:w="1838" w:type="dxa"/>
            <w:tcBorders>
              <w:top w:val="single" w:sz="4" w:space="0" w:color="auto"/>
              <w:left w:val="single" w:sz="4" w:space="0" w:color="auto"/>
              <w:bottom w:val="single" w:sz="4" w:space="0" w:color="auto"/>
            </w:tcBorders>
            <w:shd w:val="clear" w:color="auto" w:fill="FFFFFF"/>
          </w:tcPr>
          <w:p w14:paraId="3DEE9737" w14:textId="77777777" w:rsidR="0022004E" w:rsidRPr="00741FE7" w:rsidRDefault="0022004E" w:rsidP="00683A57">
            <w:pPr>
              <w:widowControl w:val="0"/>
              <w:spacing w:line="274" w:lineRule="exact"/>
              <w:jc w:val="both"/>
              <w:rPr>
                <w:rFonts w:ascii="Courier New" w:eastAsia="Courier New" w:hAnsi="Courier New" w:cs="Courier New"/>
                <w:color w:val="000000"/>
                <w:szCs w:val="24"/>
                <w:lang w:eastAsia="lt-LT" w:bidi="lt-LT"/>
              </w:rPr>
            </w:pPr>
            <w:r w:rsidRPr="00741FE7">
              <w:rPr>
                <w:rFonts w:eastAsia="Courier New"/>
                <w:color w:val="000000"/>
                <w:szCs w:val="24"/>
                <w:lang w:eastAsia="lt-LT" w:bidi="lt-LT"/>
              </w:rPr>
              <w:t>Jausti pagarbą kitiems eismo dalyviams.</w:t>
            </w:r>
          </w:p>
        </w:tc>
        <w:tc>
          <w:tcPr>
            <w:tcW w:w="2703" w:type="dxa"/>
            <w:tcBorders>
              <w:top w:val="single" w:sz="4" w:space="0" w:color="auto"/>
              <w:left w:val="single" w:sz="4" w:space="0" w:color="auto"/>
              <w:bottom w:val="single" w:sz="4" w:space="0" w:color="auto"/>
            </w:tcBorders>
            <w:shd w:val="clear" w:color="auto" w:fill="FFFFFF"/>
          </w:tcPr>
          <w:p w14:paraId="052BE0FE" w14:textId="77777777" w:rsidR="0022004E" w:rsidRPr="00741FE7" w:rsidRDefault="0022004E" w:rsidP="00683A57">
            <w:pPr>
              <w:widowControl w:val="0"/>
              <w:spacing w:line="283"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3.1. Laikytis kelių eismo taisyklių.</w:t>
            </w:r>
          </w:p>
        </w:tc>
        <w:tc>
          <w:tcPr>
            <w:tcW w:w="5213" w:type="dxa"/>
            <w:tcBorders>
              <w:top w:val="single" w:sz="4" w:space="0" w:color="auto"/>
              <w:left w:val="single" w:sz="4" w:space="0" w:color="auto"/>
              <w:bottom w:val="single" w:sz="4" w:space="0" w:color="auto"/>
              <w:right w:val="single" w:sz="4" w:space="0" w:color="auto"/>
            </w:tcBorders>
            <w:shd w:val="clear" w:color="auto" w:fill="FFFFFF"/>
            <w:vAlign w:val="bottom"/>
          </w:tcPr>
          <w:p w14:paraId="7F6312BD" w14:textId="77777777" w:rsidR="0022004E" w:rsidRPr="00741FE7" w:rsidRDefault="0022004E" w:rsidP="0022004E">
            <w:pPr>
              <w:widowControl w:val="0"/>
              <w:numPr>
                <w:ilvl w:val="0"/>
                <w:numId w:val="7"/>
              </w:numPr>
              <w:tabs>
                <w:tab w:val="left" w:pos="60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Paaiškinti, kam reikalingos kelių eismo taisyklės.</w:t>
            </w:r>
          </w:p>
          <w:p w14:paraId="16D2CBC8" w14:textId="77777777" w:rsidR="0022004E" w:rsidRPr="00741FE7" w:rsidRDefault="0022004E" w:rsidP="0022004E">
            <w:pPr>
              <w:widowControl w:val="0"/>
              <w:numPr>
                <w:ilvl w:val="0"/>
                <w:numId w:val="7"/>
              </w:numPr>
              <w:tabs>
                <w:tab w:val="left" w:pos="595"/>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Žinoti dažniausiai pasitaikančias pavojingas situacijas bei pagrindines eismo įvykių priežastis.</w:t>
            </w:r>
          </w:p>
          <w:p w14:paraId="2FE07985" w14:textId="77777777" w:rsidR="0022004E" w:rsidRPr="00741FE7" w:rsidRDefault="0022004E" w:rsidP="0022004E">
            <w:pPr>
              <w:widowControl w:val="0"/>
              <w:numPr>
                <w:ilvl w:val="0"/>
                <w:numId w:val="7"/>
              </w:numPr>
              <w:tabs>
                <w:tab w:val="left" w:pos="600"/>
              </w:tabs>
              <w:spacing w:line="274" w:lineRule="exact"/>
              <w:rPr>
                <w:rFonts w:ascii="Courier New" w:eastAsia="Courier New" w:hAnsi="Courier New" w:cs="Courier New"/>
                <w:color w:val="000000"/>
                <w:szCs w:val="24"/>
                <w:lang w:eastAsia="lt-LT" w:bidi="lt-LT"/>
              </w:rPr>
            </w:pPr>
            <w:r w:rsidRPr="00741FE7">
              <w:rPr>
                <w:rFonts w:eastAsia="Courier New"/>
                <w:color w:val="000000"/>
                <w:szCs w:val="24"/>
                <w:lang w:eastAsia="lt-LT" w:bidi="lt-LT"/>
              </w:rPr>
              <w:t>Apibūdinti, kaip saugiai elgtis eismo aplinkoje.</w:t>
            </w:r>
          </w:p>
        </w:tc>
      </w:tr>
    </w:tbl>
    <w:p w14:paraId="694E2F93" w14:textId="77777777" w:rsidR="0022004E" w:rsidRPr="00741FE7" w:rsidRDefault="0022004E" w:rsidP="0022004E"/>
    <w:p w14:paraId="77840A31" w14:textId="77777777" w:rsidR="0022004E" w:rsidRPr="0059540D" w:rsidRDefault="0022004E" w:rsidP="0022004E">
      <w:pPr>
        <w:rPr>
          <w:szCs w:val="24"/>
        </w:rPr>
      </w:pPr>
      <w:r w:rsidRPr="0059540D">
        <w:rPr>
          <w:szCs w:val="24"/>
        </w:rPr>
        <w:t>Mokinių pasiekimai. 3-4 klasės: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2640"/>
        <w:gridCol w:w="5213"/>
      </w:tblGrid>
      <w:tr w:rsidR="0022004E" w:rsidRPr="00894565" w14:paraId="45709052" w14:textId="77777777" w:rsidTr="00683A57">
        <w:trPr>
          <w:trHeight w:hRule="exact" w:val="1622"/>
          <w:jc w:val="center"/>
        </w:trPr>
        <w:tc>
          <w:tcPr>
            <w:tcW w:w="1901" w:type="dxa"/>
            <w:tcBorders>
              <w:top w:val="single" w:sz="4" w:space="0" w:color="auto"/>
              <w:left w:val="single" w:sz="4" w:space="0" w:color="auto"/>
            </w:tcBorders>
            <w:shd w:val="clear" w:color="auto" w:fill="FFFFFF"/>
          </w:tcPr>
          <w:p w14:paraId="1F87FA4E" w14:textId="77777777" w:rsidR="0022004E" w:rsidRPr="0059540D" w:rsidRDefault="0022004E" w:rsidP="00683A57">
            <w:pPr>
              <w:rPr>
                <w:szCs w:val="24"/>
                <w:lang w:bidi="lt-LT"/>
              </w:rPr>
            </w:pPr>
            <w:r w:rsidRPr="0059540D">
              <w:rPr>
                <w:szCs w:val="24"/>
                <w:lang w:bidi="lt-LT"/>
              </w:rPr>
              <w:t>Rūpintis savo ir kitų saugumu.</w:t>
            </w:r>
          </w:p>
        </w:tc>
        <w:tc>
          <w:tcPr>
            <w:tcW w:w="2640" w:type="dxa"/>
            <w:tcBorders>
              <w:top w:val="single" w:sz="4" w:space="0" w:color="auto"/>
              <w:left w:val="single" w:sz="4" w:space="0" w:color="auto"/>
            </w:tcBorders>
            <w:shd w:val="clear" w:color="auto" w:fill="FFFFFF"/>
          </w:tcPr>
          <w:p w14:paraId="3E9A4998" w14:textId="77777777" w:rsidR="0022004E" w:rsidRPr="0059540D" w:rsidRDefault="0022004E" w:rsidP="00683A57">
            <w:pPr>
              <w:rPr>
                <w:szCs w:val="24"/>
                <w:lang w:bidi="lt-LT"/>
              </w:rPr>
            </w:pPr>
            <w:r w:rsidRPr="0059540D">
              <w:rPr>
                <w:szCs w:val="24"/>
                <w:lang w:bidi="lt-LT"/>
              </w:rPr>
              <w:t>3.2. Naudotis siūlomais pėsčiųjų ir keleivių saugaus eismo užtikrinimo būdais.</w:t>
            </w:r>
          </w:p>
        </w:tc>
        <w:tc>
          <w:tcPr>
            <w:tcW w:w="5213" w:type="dxa"/>
            <w:tcBorders>
              <w:top w:val="single" w:sz="4" w:space="0" w:color="auto"/>
              <w:left w:val="single" w:sz="4" w:space="0" w:color="auto"/>
              <w:right w:val="single" w:sz="4" w:space="0" w:color="auto"/>
            </w:tcBorders>
            <w:shd w:val="clear" w:color="auto" w:fill="FFFFFF"/>
            <w:vAlign w:val="bottom"/>
          </w:tcPr>
          <w:p w14:paraId="40061C18" w14:textId="77777777" w:rsidR="0022004E" w:rsidRPr="0059540D" w:rsidRDefault="0022004E" w:rsidP="00683A57">
            <w:pPr>
              <w:rPr>
                <w:szCs w:val="24"/>
                <w:lang w:bidi="lt-LT"/>
              </w:rPr>
            </w:pPr>
            <w:r w:rsidRPr="0059540D">
              <w:rPr>
                <w:szCs w:val="24"/>
                <w:lang w:bidi="lt-LT"/>
              </w:rPr>
              <w:t>3.2.1. Paaiškinti, kaip saugaus eismo taisyklių laikymasis ir specialių saugumo priemonių - atšvaitų, saugos diržų, šalmų, kėdučių, liemenių, kitų saugos priemonių naudojimas - didina eismo ir žmonių saugumą.</w:t>
            </w:r>
          </w:p>
        </w:tc>
      </w:tr>
      <w:tr w:rsidR="0022004E" w:rsidRPr="00894565" w14:paraId="37117256" w14:textId="77777777" w:rsidTr="00683A57">
        <w:trPr>
          <w:trHeight w:hRule="exact" w:val="566"/>
          <w:jc w:val="center"/>
        </w:trPr>
        <w:tc>
          <w:tcPr>
            <w:tcW w:w="1901" w:type="dxa"/>
            <w:tcBorders>
              <w:left w:val="single" w:sz="4" w:space="0" w:color="auto"/>
            </w:tcBorders>
            <w:shd w:val="clear" w:color="auto" w:fill="FFFFFF"/>
          </w:tcPr>
          <w:p w14:paraId="0A5D7E32" w14:textId="77777777" w:rsidR="0022004E" w:rsidRPr="0059540D" w:rsidRDefault="0022004E" w:rsidP="00683A57">
            <w:pPr>
              <w:rPr>
                <w:szCs w:val="24"/>
                <w:lang w:bidi="lt-LT"/>
              </w:rPr>
            </w:pPr>
          </w:p>
        </w:tc>
        <w:tc>
          <w:tcPr>
            <w:tcW w:w="2640" w:type="dxa"/>
            <w:tcBorders>
              <w:top w:val="single" w:sz="4" w:space="0" w:color="auto"/>
              <w:left w:val="single" w:sz="4" w:space="0" w:color="auto"/>
            </w:tcBorders>
            <w:shd w:val="clear" w:color="auto" w:fill="FFFFFF"/>
            <w:vAlign w:val="bottom"/>
          </w:tcPr>
          <w:p w14:paraId="3FBF06ED" w14:textId="77777777" w:rsidR="0022004E" w:rsidRPr="0059540D" w:rsidRDefault="0022004E" w:rsidP="00683A57">
            <w:pPr>
              <w:rPr>
                <w:szCs w:val="24"/>
                <w:lang w:bidi="lt-LT"/>
              </w:rPr>
            </w:pPr>
            <w:r w:rsidRPr="0059540D">
              <w:rPr>
                <w:szCs w:val="24"/>
                <w:lang w:bidi="lt-LT"/>
              </w:rPr>
              <w:t>3.3. Iškviesti pagalbą įvykus eismo įvykiui.</w:t>
            </w:r>
          </w:p>
        </w:tc>
        <w:tc>
          <w:tcPr>
            <w:tcW w:w="5213" w:type="dxa"/>
            <w:tcBorders>
              <w:top w:val="single" w:sz="4" w:space="0" w:color="auto"/>
              <w:left w:val="single" w:sz="4" w:space="0" w:color="auto"/>
              <w:right w:val="single" w:sz="4" w:space="0" w:color="auto"/>
            </w:tcBorders>
            <w:shd w:val="clear" w:color="auto" w:fill="FFFFFF"/>
            <w:vAlign w:val="bottom"/>
          </w:tcPr>
          <w:p w14:paraId="1E7985DF" w14:textId="77777777" w:rsidR="0022004E" w:rsidRPr="0059540D" w:rsidRDefault="0022004E" w:rsidP="00683A57">
            <w:pPr>
              <w:rPr>
                <w:szCs w:val="24"/>
                <w:lang w:bidi="lt-LT"/>
              </w:rPr>
            </w:pPr>
            <w:r w:rsidRPr="0059540D">
              <w:rPr>
                <w:szCs w:val="24"/>
                <w:lang w:bidi="lt-LT"/>
              </w:rPr>
              <w:t>3.3.1. Paaiškinti, kokiais atvejais dera kviesti pagalbą.</w:t>
            </w:r>
          </w:p>
        </w:tc>
      </w:tr>
      <w:tr w:rsidR="0022004E" w:rsidRPr="0059540D" w14:paraId="6F8B16DC" w14:textId="77777777" w:rsidTr="00683A57">
        <w:trPr>
          <w:trHeight w:hRule="exact" w:val="403"/>
          <w:jc w:val="center"/>
        </w:trPr>
        <w:tc>
          <w:tcPr>
            <w:tcW w:w="9754" w:type="dxa"/>
            <w:gridSpan w:val="3"/>
            <w:tcBorders>
              <w:top w:val="single" w:sz="4" w:space="0" w:color="auto"/>
              <w:left w:val="single" w:sz="4" w:space="0" w:color="auto"/>
              <w:right w:val="single" w:sz="4" w:space="0" w:color="auto"/>
            </w:tcBorders>
            <w:shd w:val="clear" w:color="auto" w:fill="FFFFFF"/>
            <w:vAlign w:val="bottom"/>
          </w:tcPr>
          <w:p w14:paraId="335C1B2B" w14:textId="77777777" w:rsidR="0022004E" w:rsidRPr="0059540D" w:rsidRDefault="0022004E" w:rsidP="00683A57">
            <w:pPr>
              <w:jc w:val="center"/>
              <w:rPr>
                <w:szCs w:val="24"/>
                <w:lang w:bidi="lt-LT"/>
              </w:rPr>
            </w:pPr>
            <w:r w:rsidRPr="0059540D">
              <w:rPr>
                <w:szCs w:val="24"/>
                <w:lang w:bidi="lt-LT"/>
              </w:rPr>
              <w:t>4. Saugi elgsena ekstremaliosiose situacijose</w:t>
            </w:r>
          </w:p>
        </w:tc>
      </w:tr>
      <w:tr w:rsidR="0022004E" w:rsidRPr="00894565" w14:paraId="2E37F0E3" w14:textId="77777777" w:rsidTr="00683A57">
        <w:trPr>
          <w:trHeight w:hRule="exact" w:val="1392"/>
          <w:jc w:val="center"/>
        </w:trPr>
        <w:tc>
          <w:tcPr>
            <w:tcW w:w="1901" w:type="dxa"/>
            <w:tcBorders>
              <w:top w:val="single" w:sz="4" w:space="0" w:color="auto"/>
              <w:left w:val="single" w:sz="4" w:space="0" w:color="auto"/>
            </w:tcBorders>
            <w:shd w:val="clear" w:color="auto" w:fill="FFFFFF"/>
            <w:vAlign w:val="bottom"/>
          </w:tcPr>
          <w:p w14:paraId="45F8F8BF" w14:textId="77777777" w:rsidR="0022004E" w:rsidRPr="0059540D" w:rsidRDefault="0022004E" w:rsidP="00683A57">
            <w:pPr>
              <w:rPr>
                <w:szCs w:val="24"/>
                <w:lang w:bidi="lt-LT"/>
              </w:rPr>
            </w:pPr>
            <w:r w:rsidRPr="0059540D">
              <w:rPr>
                <w:szCs w:val="24"/>
                <w:lang w:bidi="lt-LT"/>
              </w:rPr>
              <w:t>Pasitikėti civilinės saugos ir gelbėjimo sistemos pajėgomis.</w:t>
            </w:r>
          </w:p>
        </w:tc>
        <w:tc>
          <w:tcPr>
            <w:tcW w:w="2640" w:type="dxa"/>
            <w:tcBorders>
              <w:top w:val="single" w:sz="4" w:space="0" w:color="auto"/>
              <w:left w:val="single" w:sz="4" w:space="0" w:color="auto"/>
            </w:tcBorders>
            <w:shd w:val="clear" w:color="auto" w:fill="FFFFFF"/>
          </w:tcPr>
          <w:p w14:paraId="7B6B96EB" w14:textId="77777777" w:rsidR="0022004E" w:rsidRPr="0059540D" w:rsidRDefault="0022004E" w:rsidP="00683A57">
            <w:pPr>
              <w:rPr>
                <w:szCs w:val="24"/>
                <w:lang w:bidi="lt-LT"/>
              </w:rPr>
            </w:pPr>
            <w:r w:rsidRPr="0059540D">
              <w:rPr>
                <w:szCs w:val="24"/>
                <w:lang w:bidi="lt-LT"/>
              </w:rPr>
              <w:t>4.1. Iškviesti pagalbą bendruoju pagalbos telefonu 112 (vienas- vienas-du).</w:t>
            </w:r>
          </w:p>
        </w:tc>
        <w:tc>
          <w:tcPr>
            <w:tcW w:w="5213" w:type="dxa"/>
            <w:tcBorders>
              <w:top w:val="single" w:sz="4" w:space="0" w:color="auto"/>
              <w:left w:val="single" w:sz="4" w:space="0" w:color="auto"/>
              <w:right w:val="single" w:sz="4" w:space="0" w:color="auto"/>
            </w:tcBorders>
            <w:shd w:val="clear" w:color="auto" w:fill="FFFFFF"/>
          </w:tcPr>
          <w:p w14:paraId="6989A5E9" w14:textId="77777777" w:rsidR="0022004E" w:rsidRPr="0059540D" w:rsidRDefault="0022004E" w:rsidP="0022004E">
            <w:pPr>
              <w:numPr>
                <w:ilvl w:val="0"/>
                <w:numId w:val="8"/>
              </w:numPr>
              <w:spacing w:after="160" w:line="259" w:lineRule="auto"/>
              <w:rPr>
                <w:szCs w:val="24"/>
                <w:lang w:bidi="lt-LT"/>
              </w:rPr>
            </w:pPr>
            <w:r w:rsidRPr="0059540D">
              <w:rPr>
                <w:szCs w:val="24"/>
                <w:lang w:bidi="lt-LT"/>
              </w:rPr>
              <w:t>Paaiškinti, kokiais atvejais dera ir kuriais nedera skambinti bendruoju pagalbos telefono 112.</w:t>
            </w:r>
          </w:p>
          <w:p w14:paraId="60AED540" w14:textId="77777777" w:rsidR="0022004E" w:rsidRPr="0059540D" w:rsidRDefault="0022004E" w:rsidP="0022004E">
            <w:pPr>
              <w:numPr>
                <w:ilvl w:val="0"/>
                <w:numId w:val="8"/>
              </w:numPr>
              <w:spacing w:after="160" w:line="259" w:lineRule="auto"/>
              <w:rPr>
                <w:szCs w:val="24"/>
                <w:lang w:bidi="lt-LT"/>
              </w:rPr>
            </w:pPr>
            <w:r w:rsidRPr="0059540D">
              <w:rPr>
                <w:szCs w:val="24"/>
                <w:lang w:bidi="lt-LT"/>
              </w:rPr>
              <w:t>Nurodyti pavyzdžių, kada pagalba kviečiama bendruoju pagalbos telefono 112.</w:t>
            </w:r>
          </w:p>
        </w:tc>
      </w:tr>
      <w:tr w:rsidR="0022004E" w:rsidRPr="00894565" w14:paraId="6C07D921" w14:textId="77777777" w:rsidTr="00683A57">
        <w:trPr>
          <w:trHeight w:hRule="exact" w:val="899"/>
          <w:jc w:val="center"/>
        </w:trPr>
        <w:tc>
          <w:tcPr>
            <w:tcW w:w="1901" w:type="dxa"/>
            <w:tcBorders>
              <w:left w:val="single" w:sz="4" w:space="0" w:color="auto"/>
            </w:tcBorders>
            <w:shd w:val="clear" w:color="auto" w:fill="FFFFFF"/>
          </w:tcPr>
          <w:p w14:paraId="3320F8E0" w14:textId="77777777" w:rsidR="0022004E" w:rsidRPr="0059540D" w:rsidRDefault="0022004E" w:rsidP="00683A57">
            <w:pPr>
              <w:rPr>
                <w:szCs w:val="24"/>
                <w:lang w:bidi="lt-LT"/>
              </w:rPr>
            </w:pPr>
          </w:p>
        </w:tc>
        <w:tc>
          <w:tcPr>
            <w:tcW w:w="2640" w:type="dxa"/>
            <w:tcBorders>
              <w:top w:val="single" w:sz="4" w:space="0" w:color="auto"/>
              <w:left w:val="single" w:sz="4" w:space="0" w:color="auto"/>
            </w:tcBorders>
            <w:shd w:val="clear" w:color="auto" w:fill="FFFFFF"/>
          </w:tcPr>
          <w:p w14:paraId="12F87D00" w14:textId="77777777" w:rsidR="0022004E" w:rsidRPr="0059540D" w:rsidRDefault="0022004E" w:rsidP="00683A57">
            <w:pPr>
              <w:rPr>
                <w:szCs w:val="24"/>
                <w:lang w:bidi="lt-LT"/>
              </w:rPr>
            </w:pPr>
            <w:r w:rsidRPr="0059540D">
              <w:rPr>
                <w:szCs w:val="24"/>
                <w:lang w:bidi="lt-LT"/>
              </w:rPr>
              <w:t>4.2. Tinkamai elgtis namuose dingus elektrai.</w:t>
            </w:r>
          </w:p>
        </w:tc>
        <w:tc>
          <w:tcPr>
            <w:tcW w:w="5213" w:type="dxa"/>
            <w:tcBorders>
              <w:top w:val="single" w:sz="4" w:space="0" w:color="auto"/>
              <w:left w:val="single" w:sz="4" w:space="0" w:color="auto"/>
              <w:right w:val="single" w:sz="4" w:space="0" w:color="auto"/>
            </w:tcBorders>
            <w:shd w:val="clear" w:color="auto" w:fill="FFFFFF"/>
          </w:tcPr>
          <w:p w14:paraId="61E01162" w14:textId="77777777" w:rsidR="0022004E" w:rsidRPr="0059540D" w:rsidRDefault="0022004E" w:rsidP="00683A57">
            <w:pPr>
              <w:rPr>
                <w:szCs w:val="24"/>
                <w:lang w:bidi="lt-LT"/>
              </w:rPr>
            </w:pPr>
            <w:r w:rsidRPr="0059540D">
              <w:rPr>
                <w:szCs w:val="24"/>
                <w:lang w:bidi="lt-LT"/>
              </w:rPr>
              <w:t>4.2.1. Paaiškinti, ką daryti namie dingus elektrai. Paaiškinti, kodėl svarbu neišeiti iš namų dingus elektrai.</w:t>
            </w:r>
          </w:p>
        </w:tc>
      </w:tr>
      <w:tr w:rsidR="0022004E" w:rsidRPr="00894565" w14:paraId="7324C5B8" w14:textId="77777777" w:rsidTr="00683A57">
        <w:trPr>
          <w:trHeight w:hRule="exact" w:val="2283"/>
          <w:jc w:val="center"/>
        </w:trPr>
        <w:tc>
          <w:tcPr>
            <w:tcW w:w="1901" w:type="dxa"/>
            <w:tcBorders>
              <w:top w:val="single" w:sz="4" w:space="0" w:color="auto"/>
              <w:left w:val="single" w:sz="4" w:space="0" w:color="auto"/>
            </w:tcBorders>
            <w:shd w:val="clear" w:color="auto" w:fill="FFFFFF"/>
            <w:vAlign w:val="bottom"/>
          </w:tcPr>
          <w:p w14:paraId="0421C2D9" w14:textId="77777777" w:rsidR="0022004E" w:rsidRPr="0059540D" w:rsidRDefault="0022004E" w:rsidP="00683A57">
            <w:pPr>
              <w:rPr>
                <w:szCs w:val="24"/>
                <w:lang w:bidi="lt-LT"/>
              </w:rPr>
            </w:pPr>
            <w:r w:rsidRPr="0059540D">
              <w:rPr>
                <w:szCs w:val="24"/>
                <w:lang w:bidi="lt-LT"/>
              </w:rPr>
              <w:lastRenderedPageBreak/>
              <w:t>Suvokti gaisrą kaip gyvybei pavojingą reiškinį.</w:t>
            </w:r>
          </w:p>
          <w:p w14:paraId="1E3CBC0D" w14:textId="77777777" w:rsidR="0022004E" w:rsidRPr="0059540D" w:rsidRDefault="0022004E" w:rsidP="00683A57">
            <w:pPr>
              <w:rPr>
                <w:szCs w:val="24"/>
                <w:lang w:bidi="lt-LT"/>
              </w:rPr>
            </w:pPr>
            <w:r w:rsidRPr="0059540D">
              <w:rPr>
                <w:szCs w:val="24"/>
                <w:lang w:bidi="lt-LT"/>
              </w:rPr>
              <w:t>Būti budriam ir atsargiam.</w:t>
            </w:r>
          </w:p>
        </w:tc>
        <w:tc>
          <w:tcPr>
            <w:tcW w:w="2640" w:type="dxa"/>
            <w:tcBorders>
              <w:top w:val="single" w:sz="4" w:space="0" w:color="auto"/>
              <w:left w:val="single" w:sz="4" w:space="0" w:color="auto"/>
            </w:tcBorders>
            <w:shd w:val="clear" w:color="auto" w:fill="FFFFFF"/>
          </w:tcPr>
          <w:p w14:paraId="1B070190" w14:textId="77777777" w:rsidR="0022004E" w:rsidRPr="0059540D" w:rsidRDefault="0022004E" w:rsidP="00683A57">
            <w:pPr>
              <w:rPr>
                <w:szCs w:val="24"/>
                <w:lang w:bidi="lt-LT"/>
              </w:rPr>
            </w:pPr>
            <w:r w:rsidRPr="0059540D">
              <w:rPr>
                <w:szCs w:val="24"/>
                <w:lang w:bidi="lt-LT"/>
              </w:rPr>
              <w:t>4.3. Tinkamai elgtis kilus gaisrui.</w:t>
            </w:r>
          </w:p>
        </w:tc>
        <w:tc>
          <w:tcPr>
            <w:tcW w:w="5213" w:type="dxa"/>
            <w:tcBorders>
              <w:top w:val="single" w:sz="4" w:space="0" w:color="auto"/>
              <w:left w:val="single" w:sz="4" w:space="0" w:color="auto"/>
              <w:right w:val="single" w:sz="4" w:space="0" w:color="auto"/>
            </w:tcBorders>
            <w:shd w:val="clear" w:color="auto" w:fill="FFFFFF"/>
            <w:vAlign w:val="bottom"/>
          </w:tcPr>
          <w:p w14:paraId="76D3A5AF" w14:textId="77777777" w:rsidR="0022004E" w:rsidRPr="0059540D" w:rsidRDefault="0022004E" w:rsidP="0022004E">
            <w:pPr>
              <w:numPr>
                <w:ilvl w:val="0"/>
                <w:numId w:val="9"/>
              </w:numPr>
              <w:spacing w:line="259" w:lineRule="auto"/>
              <w:rPr>
                <w:szCs w:val="24"/>
                <w:lang w:bidi="lt-LT"/>
              </w:rPr>
            </w:pPr>
            <w:r w:rsidRPr="0059540D">
              <w:rPr>
                <w:szCs w:val="24"/>
                <w:lang w:bidi="lt-LT"/>
              </w:rPr>
              <w:t>Paaiškinti gaisro keliamus pavojus žmonių gyvybei ir sveikatai.</w:t>
            </w:r>
          </w:p>
          <w:p w14:paraId="30882981" w14:textId="77777777" w:rsidR="0022004E" w:rsidRPr="0059540D" w:rsidRDefault="0022004E" w:rsidP="0022004E">
            <w:pPr>
              <w:numPr>
                <w:ilvl w:val="0"/>
                <w:numId w:val="9"/>
              </w:numPr>
              <w:spacing w:line="259" w:lineRule="auto"/>
              <w:rPr>
                <w:szCs w:val="24"/>
                <w:lang w:bidi="lt-LT"/>
              </w:rPr>
            </w:pPr>
            <w:r w:rsidRPr="0059540D">
              <w:rPr>
                <w:szCs w:val="24"/>
                <w:lang w:bidi="lt-LT"/>
              </w:rPr>
              <w:t>Nurodyti galimas gaisro kilimo priežastis.</w:t>
            </w:r>
          </w:p>
          <w:p w14:paraId="72AD084F" w14:textId="77777777" w:rsidR="0022004E" w:rsidRPr="0059540D" w:rsidRDefault="0022004E" w:rsidP="0022004E">
            <w:pPr>
              <w:numPr>
                <w:ilvl w:val="0"/>
                <w:numId w:val="9"/>
              </w:numPr>
              <w:spacing w:line="259" w:lineRule="auto"/>
              <w:rPr>
                <w:szCs w:val="24"/>
                <w:lang w:bidi="lt-LT"/>
              </w:rPr>
            </w:pPr>
            <w:r w:rsidRPr="0059540D">
              <w:rPr>
                <w:szCs w:val="24"/>
                <w:lang w:bidi="lt-LT"/>
              </w:rPr>
              <w:t>Nurodyti, kas (dūmai, liepsna ir karštis) gaisro metu kelia pavojų gyvybei ir sveikatai ir kaip nuo to apsisaugoti.</w:t>
            </w:r>
          </w:p>
        </w:tc>
      </w:tr>
      <w:tr w:rsidR="0022004E" w:rsidRPr="00894565" w14:paraId="328EB32A" w14:textId="77777777" w:rsidTr="00683A57">
        <w:trPr>
          <w:trHeight w:hRule="exact" w:val="1114"/>
          <w:jc w:val="center"/>
        </w:trPr>
        <w:tc>
          <w:tcPr>
            <w:tcW w:w="1901" w:type="dxa"/>
            <w:tcBorders>
              <w:top w:val="single" w:sz="4" w:space="0" w:color="auto"/>
              <w:left w:val="single" w:sz="4" w:space="0" w:color="auto"/>
            </w:tcBorders>
            <w:shd w:val="clear" w:color="auto" w:fill="FFFFFF"/>
          </w:tcPr>
          <w:p w14:paraId="64C209F8" w14:textId="77777777" w:rsidR="0022004E" w:rsidRPr="0059540D" w:rsidRDefault="0022004E" w:rsidP="00683A57">
            <w:pPr>
              <w:rPr>
                <w:szCs w:val="24"/>
                <w:lang w:bidi="lt-LT"/>
              </w:rPr>
            </w:pPr>
            <w:r w:rsidRPr="0059540D">
              <w:rPr>
                <w:szCs w:val="24"/>
                <w:lang w:bidi="lt-LT"/>
              </w:rPr>
              <w:t>Pasitikėti savimi ir saugiai elgtis.</w:t>
            </w:r>
          </w:p>
        </w:tc>
        <w:tc>
          <w:tcPr>
            <w:tcW w:w="2640" w:type="dxa"/>
            <w:tcBorders>
              <w:top w:val="single" w:sz="4" w:space="0" w:color="auto"/>
              <w:left w:val="single" w:sz="4" w:space="0" w:color="auto"/>
            </w:tcBorders>
            <w:shd w:val="clear" w:color="auto" w:fill="FFFFFF"/>
            <w:vAlign w:val="bottom"/>
          </w:tcPr>
          <w:p w14:paraId="03055F1E" w14:textId="77777777" w:rsidR="0022004E" w:rsidRPr="0059540D" w:rsidRDefault="0022004E" w:rsidP="00683A57">
            <w:pPr>
              <w:rPr>
                <w:szCs w:val="24"/>
                <w:lang w:bidi="lt-LT"/>
              </w:rPr>
            </w:pPr>
            <w:r w:rsidRPr="0059540D">
              <w:rPr>
                <w:szCs w:val="24"/>
                <w:lang w:bidi="lt-LT"/>
              </w:rPr>
              <w:t>4.4. Išmanyti, kaip saugiai elgtis perkūnijos, kaitros, speigo, audros, potvynio metu.</w:t>
            </w:r>
          </w:p>
        </w:tc>
        <w:tc>
          <w:tcPr>
            <w:tcW w:w="5213" w:type="dxa"/>
            <w:tcBorders>
              <w:top w:val="single" w:sz="4" w:space="0" w:color="auto"/>
              <w:left w:val="single" w:sz="4" w:space="0" w:color="auto"/>
              <w:right w:val="single" w:sz="4" w:space="0" w:color="auto"/>
            </w:tcBorders>
            <w:shd w:val="clear" w:color="auto" w:fill="FFFFFF"/>
          </w:tcPr>
          <w:p w14:paraId="001EA438" w14:textId="77777777" w:rsidR="0022004E" w:rsidRPr="0059540D" w:rsidRDefault="0022004E" w:rsidP="00683A57">
            <w:pPr>
              <w:rPr>
                <w:szCs w:val="24"/>
                <w:lang w:bidi="lt-LT"/>
              </w:rPr>
            </w:pPr>
            <w:r w:rsidRPr="0059540D">
              <w:rPr>
                <w:szCs w:val="24"/>
                <w:lang w:bidi="lt-LT"/>
              </w:rPr>
              <w:t>4.4.1. Paaiškinti, kokį pavojų žmonių sveikatai ir gyvybei gali sukelti gamtiniai reiškiniai.</w:t>
            </w:r>
          </w:p>
        </w:tc>
      </w:tr>
      <w:tr w:rsidR="0022004E" w:rsidRPr="0059540D" w14:paraId="62C849B7" w14:textId="77777777" w:rsidTr="00683A57">
        <w:trPr>
          <w:trHeight w:hRule="exact" w:val="408"/>
          <w:jc w:val="center"/>
        </w:trPr>
        <w:tc>
          <w:tcPr>
            <w:tcW w:w="9754" w:type="dxa"/>
            <w:gridSpan w:val="3"/>
            <w:tcBorders>
              <w:top w:val="single" w:sz="4" w:space="0" w:color="auto"/>
              <w:left w:val="single" w:sz="4" w:space="0" w:color="auto"/>
              <w:right w:val="single" w:sz="4" w:space="0" w:color="auto"/>
            </w:tcBorders>
            <w:shd w:val="clear" w:color="auto" w:fill="FFFFFF"/>
            <w:vAlign w:val="bottom"/>
          </w:tcPr>
          <w:p w14:paraId="277C3349" w14:textId="77777777" w:rsidR="0022004E" w:rsidRPr="0059540D" w:rsidRDefault="0022004E" w:rsidP="00C40CFC">
            <w:pPr>
              <w:jc w:val="center"/>
              <w:rPr>
                <w:szCs w:val="24"/>
                <w:lang w:bidi="lt-LT"/>
              </w:rPr>
            </w:pPr>
            <w:r w:rsidRPr="0059540D">
              <w:rPr>
                <w:szCs w:val="24"/>
                <w:lang w:bidi="lt-LT"/>
              </w:rPr>
              <w:t>5. Pirmoji pagalba</w:t>
            </w:r>
          </w:p>
        </w:tc>
      </w:tr>
      <w:tr w:rsidR="0022004E" w:rsidRPr="00894565" w14:paraId="3C582EB8" w14:textId="77777777" w:rsidTr="00683A57">
        <w:trPr>
          <w:trHeight w:hRule="exact" w:val="1666"/>
          <w:jc w:val="center"/>
        </w:trPr>
        <w:tc>
          <w:tcPr>
            <w:tcW w:w="1901" w:type="dxa"/>
            <w:tcBorders>
              <w:top w:val="single" w:sz="4" w:space="0" w:color="auto"/>
              <w:left w:val="single" w:sz="4" w:space="0" w:color="auto"/>
            </w:tcBorders>
            <w:shd w:val="clear" w:color="auto" w:fill="FFFFFF"/>
          </w:tcPr>
          <w:p w14:paraId="38C0D549" w14:textId="77777777" w:rsidR="0022004E" w:rsidRPr="0059540D" w:rsidRDefault="0022004E" w:rsidP="00683A57">
            <w:pPr>
              <w:rPr>
                <w:szCs w:val="24"/>
                <w:lang w:bidi="lt-LT"/>
              </w:rPr>
            </w:pPr>
            <w:r w:rsidRPr="0059540D">
              <w:rPr>
                <w:szCs w:val="24"/>
                <w:lang w:bidi="lt-LT"/>
              </w:rPr>
              <w:t>Norėti padėti sau ir kitiems.</w:t>
            </w:r>
          </w:p>
        </w:tc>
        <w:tc>
          <w:tcPr>
            <w:tcW w:w="2640" w:type="dxa"/>
            <w:tcBorders>
              <w:top w:val="single" w:sz="4" w:space="0" w:color="auto"/>
              <w:left w:val="single" w:sz="4" w:space="0" w:color="auto"/>
            </w:tcBorders>
            <w:shd w:val="clear" w:color="auto" w:fill="FFFFFF"/>
          </w:tcPr>
          <w:p w14:paraId="58C32942" w14:textId="77777777" w:rsidR="0022004E" w:rsidRPr="0059540D" w:rsidRDefault="0022004E" w:rsidP="00683A57">
            <w:pPr>
              <w:rPr>
                <w:szCs w:val="24"/>
                <w:lang w:bidi="lt-LT"/>
              </w:rPr>
            </w:pPr>
            <w:r w:rsidRPr="0059540D">
              <w:rPr>
                <w:szCs w:val="24"/>
                <w:lang w:bidi="lt-LT"/>
              </w:rPr>
              <w:t>5.1. Kreiptis pagalbos ištikus nelaimei.</w:t>
            </w:r>
          </w:p>
        </w:tc>
        <w:tc>
          <w:tcPr>
            <w:tcW w:w="5213" w:type="dxa"/>
            <w:tcBorders>
              <w:top w:val="single" w:sz="4" w:space="0" w:color="auto"/>
              <w:left w:val="single" w:sz="4" w:space="0" w:color="auto"/>
              <w:right w:val="single" w:sz="4" w:space="0" w:color="auto"/>
            </w:tcBorders>
            <w:shd w:val="clear" w:color="auto" w:fill="FFFFFF"/>
          </w:tcPr>
          <w:p w14:paraId="5212BDB7" w14:textId="77777777" w:rsidR="0022004E" w:rsidRPr="0059540D" w:rsidRDefault="0022004E" w:rsidP="0022004E">
            <w:pPr>
              <w:numPr>
                <w:ilvl w:val="0"/>
                <w:numId w:val="10"/>
              </w:numPr>
              <w:spacing w:line="259" w:lineRule="auto"/>
              <w:rPr>
                <w:szCs w:val="24"/>
                <w:lang w:bidi="lt-LT"/>
              </w:rPr>
            </w:pPr>
            <w:r w:rsidRPr="0059540D">
              <w:rPr>
                <w:szCs w:val="24"/>
                <w:lang w:bidi="lt-LT"/>
              </w:rPr>
              <w:t>Nurodyti, į ką reikia kreiptis pagalbos ištikus nelaimei mokykloje ar namuose, kai nėra suaugusiųjų.</w:t>
            </w:r>
          </w:p>
          <w:p w14:paraId="3404EF2C" w14:textId="77777777" w:rsidR="0022004E" w:rsidRPr="0059540D" w:rsidRDefault="0022004E" w:rsidP="0022004E">
            <w:pPr>
              <w:numPr>
                <w:ilvl w:val="0"/>
                <w:numId w:val="10"/>
              </w:numPr>
              <w:spacing w:line="259" w:lineRule="auto"/>
              <w:rPr>
                <w:szCs w:val="24"/>
                <w:lang w:bidi="lt-LT"/>
              </w:rPr>
            </w:pPr>
            <w:r w:rsidRPr="0059540D">
              <w:rPr>
                <w:szCs w:val="24"/>
                <w:lang w:bidi="lt-LT"/>
              </w:rPr>
              <w:t>Pagal situaciją suformuluoti informaciją, kurią būtina pateikti, kviečiant pagalbą telefonu.</w:t>
            </w:r>
          </w:p>
        </w:tc>
      </w:tr>
      <w:tr w:rsidR="0022004E" w:rsidRPr="00894565" w14:paraId="109D361C" w14:textId="77777777" w:rsidTr="00683A57">
        <w:trPr>
          <w:trHeight w:hRule="exact" w:val="562"/>
          <w:jc w:val="center"/>
        </w:trPr>
        <w:tc>
          <w:tcPr>
            <w:tcW w:w="1901" w:type="dxa"/>
            <w:tcBorders>
              <w:left w:val="single" w:sz="4" w:space="0" w:color="auto"/>
            </w:tcBorders>
            <w:shd w:val="clear" w:color="auto" w:fill="FFFFFF"/>
          </w:tcPr>
          <w:p w14:paraId="1E052A7A" w14:textId="77777777" w:rsidR="0022004E" w:rsidRPr="0059540D" w:rsidRDefault="0022004E" w:rsidP="00683A57">
            <w:pPr>
              <w:rPr>
                <w:lang w:bidi="lt-LT"/>
              </w:rPr>
            </w:pPr>
          </w:p>
        </w:tc>
        <w:tc>
          <w:tcPr>
            <w:tcW w:w="2640" w:type="dxa"/>
            <w:tcBorders>
              <w:top w:val="single" w:sz="4" w:space="0" w:color="auto"/>
              <w:left w:val="single" w:sz="4" w:space="0" w:color="auto"/>
            </w:tcBorders>
            <w:shd w:val="clear" w:color="auto" w:fill="FFFFFF"/>
            <w:vAlign w:val="bottom"/>
          </w:tcPr>
          <w:p w14:paraId="473B57CC" w14:textId="77777777" w:rsidR="0022004E" w:rsidRPr="0059540D" w:rsidRDefault="0022004E" w:rsidP="00683A57">
            <w:pPr>
              <w:rPr>
                <w:szCs w:val="24"/>
                <w:lang w:bidi="lt-LT"/>
              </w:rPr>
            </w:pPr>
            <w:r w:rsidRPr="0059540D">
              <w:rPr>
                <w:szCs w:val="24"/>
                <w:lang w:bidi="lt-LT"/>
              </w:rPr>
              <w:t>5.3. Mokėti stabdyti kraujavimą iš nosies.</w:t>
            </w:r>
          </w:p>
        </w:tc>
        <w:tc>
          <w:tcPr>
            <w:tcW w:w="5213" w:type="dxa"/>
            <w:tcBorders>
              <w:top w:val="single" w:sz="4" w:space="0" w:color="auto"/>
              <w:left w:val="single" w:sz="4" w:space="0" w:color="auto"/>
              <w:right w:val="single" w:sz="4" w:space="0" w:color="auto"/>
            </w:tcBorders>
            <w:shd w:val="clear" w:color="auto" w:fill="FFFFFF"/>
          </w:tcPr>
          <w:p w14:paraId="4AA3FFE8" w14:textId="77777777" w:rsidR="0022004E" w:rsidRPr="0059540D" w:rsidRDefault="0022004E" w:rsidP="00683A57">
            <w:pPr>
              <w:rPr>
                <w:szCs w:val="24"/>
                <w:lang w:bidi="lt-LT"/>
              </w:rPr>
            </w:pPr>
            <w:r w:rsidRPr="0059540D">
              <w:rPr>
                <w:szCs w:val="24"/>
                <w:lang w:bidi="lt-LT"/>
              </w:rPr>
              <w:t>5.3.1. Paaiškinti, kaip stabdyti kraujavimą iš nosies.</w:t>
            </w:r>
          </w:p>
        </w:tc>
      </w:tr>
      <w:tr w:rsidR="0022004E" w:rsidRPr="00894565" w14:paraId="42F40681" w14:textId="77777777" w:rsidTr="00683A57">
        <w:trPr>
          <w:trHeight w:hRule="exact" w:val="913"/>
          <w:jc w:val="center"/>
        </w:trPr>
        <w:tc>
          <w:tcPr>
            <w:tcW w:w="1901" w:type="dxa"/>
            <w:tcBorders>
              <w:left w:val="single" w:sz="4" w:space="0" w:color="auto"/>
              <w:bottom w:val="single" w:sz="4" w:space="0" w:color="auto"/>
            </w:tcBorders>
            <w:shd w:val="clear" w:color="auto" w:fill="FFFFFF"/>
          </w:tcPr>
          <w:p w14:paraId="7A3186F1" w14:textId="77777777" w:rsidR="0022004E" w:rsidRPr="0059540D" w:rsidRDefault="0022004E" w:rsidP="00683A57">
            <w:pPr>
              <w:rPr>
                <w:lang w:bidi="lt-LT"/>
              </w:rPr>
            </w:pPr>
          </w:p>
        </w:tc>
        <w:tc>
          <w:tcPr>
            <w:tcW w:w="2640" w:type="dxa"/>
            <w:tcBorders>
              <w:top w:val="single" w:sz="4" w:space="0" w:color="auto"/>
              <w:left w:val="single" w:sz="4" w:space="0" w:color="auto"/>
              <w:bottom w:val="single" w:sz="4" w:space="0" w:color="auto"/>
            </w:tcBorders>
            <w:shd w:val="clear" w:color="auto" w:fill="FFFFFF"/>
            <w:vAlign w:val="bottom"/>
          </w:tcPr>
          <w:p w14:paraId="5912C349" w14:textId="77777777" w:rsidR="0022004E" w:rsidRPr="0059540D" w:rsidRDefault="0022004E" w:rsidP="00683A57">
            <w:pPr>
              <w:rPr>
                <w:szCs w:val="24"/>
                <w:lang w:bidi="lt-LT"/>
              </w:rPr>
            </w:pPr>
            <w:r w:rsidRPr="0059540D">
              <w:rPr>
                <w:szCs w:val="24"/>
                <w:lang w:bidi="lt-LT"/>
              </w:rPr>
              <w:t>5.4. Mokėti elementariai sutvarkyti įdrėskimą, nubrozdinimą.</w:t>
            </w:r>
          </w:p>
        </w:tc>
        <w:tc>
          <w:tcPr>
            <w:tcW w:w="5213" w:type="dxa"/>
            <w:tcBorders>
              <w:top w:val="single" w:sz="4" w:space="0" w:color="auto"/>
              <w:left w:val="single" w:sz="4" w:space="0" w:color="auto"/>
              <w:bottom w:val="single" w:sz="4" w:space="0" w:color="auto"/>
              <w:right w:val="single" w:sz="4" w:space="0" w:color="auto"/>
            </w:tcBorders>
            <w:shd w:val="clear" w:color="auto" w:fill="FFFFFF"/>
          </w:tcPr>
          <w:p w14:paraId="3FDAAB8D" w14:textId="77777777" w:rsidR="0022004E" w:rsidRPr="0059540D" w:rsidRDefault="0022004E" w:rsidP="00683A57">
            <w:pPr>
              <w:rPr>
                <w:szCs w:val="24"/>
                <w:lang w:bidi="lt-LT"/>
              </w:rPr>
            </w:pPr>
            <w:r w:rsidRPr="0059540D">
              <w:rPr>
                <w:szCs w:val="24"/>
                <w:lang w:bidi="lt-LT"/>
              </w:rPr>
              <w:t>5.4.1. Paaiškinti, kaip nuvalyti žaizdelę įsidrėskus, nusibrozdinus.</w:t>
            </w:r>
          </w:p>
        </w:tc>
      </w:tr>
    </w:tbl>
    <w:p w14:paraId="26AA6B3E" w14:textId="77777777" w:rsidR="0022004E" w:rsidRDefault="0022004E" w:rsidP="0022004E">
      <w:pPr>
        <w:rPr>
          <w:szCs w:val="24"/>
          <w:lang w:bidi="lt-LT"/>
        </w:rPr>
      </w:pPr>
    </w:p>
    <w:p w14:paraId="72E0DDF8" w14:textId="77777777" w:rsidR="0022004E" w:rsidRPr="0059540D" w:rsidRDefault="0022004E" w:rsidP="0022004E">
      <w:pPr>
        <w:spacing w:line="360" w:lineRule="auto"/>
        <w:rPr>
          <w:szCs w:val="24"/>
          <w:lang w:bidi="lt-LT"/>
        </w:rPr>
      </w:pPr>
      <w:r w:rsidRPr="0059540D">
        <w:rPr>
          <w:szCs w:val="24"/>
          <w:lang w:bidi="lt-LT"/>
        </w:rPr>
        <w:t>2. Turinio apimtis. 1-2 klasės:</w:t>
      </w:r>
    </w:p>
    <w:p w14:paraId="37B078FE" w14:textId="77777777" w:rsidR="0022004E" w:rsidRPr="0059540D" w:rsidRDefault="0022004E" w:rsidP="00C40CFC">
      <w:pPr>
        <w:numPr>
          <w:ilvl w:val="0"/>
          <w:numId w:val="11"/>
        </w:numPr>
        <w:tabs>
          <w:tab w:val="left" w:pos="426"/>
        </w:tabs>
        <w:spacing w:line="360" w:lineRule="auto"/>
        <w:ind w:left="-57"/>
        <w:jc w:val="both"/>
        <w:rPr>
          <w:szCs w:val="24"/>
          <w:lang w:bidi="lt-LT"/>
        </w:rPr>
      </w:pPr>
      <w:r w:rsidRPr="0059540D">
        <w:rPr>
          <w:szCs w:val="24"/>
          <w:lang w:bidi="lt-LT"/>
        </w:rPr>
        <w:t>Psichologinis pasirengimas grėsmėms ir pavojams. Grėsmę, riziką ar pavojų keliantys atvejai, Kaip dera elgtis su nepažįstamaisiais ir neatsargaus elgesio pasekmės. Kokiose vietose, kokiose situacijose dažniausiai kyla pavojai asmens saugumui ir gyvybei, įvyksta nelaimingi atsitikimai, kyla grėsmė vaikų seksualiniam išnaudojimui ar prievartai.</w:t>
      </w:r>
    </w:p>
    <w:p w14:paraId="081E7288" w14:textId="77777777" w:rsidR="0022004E" w:rsidRPr="0059540D" w:rsidRDefault="0022004E" w:rsidP="00C40CFC">
      <w:pPr>
        <w:numPr>
          <w:ilvl w:val="0"/>
          <w:numId w:val="11"/>
        </w:numPr>
        <w:tabs>
          <w:tab w:val="left" w:pos="426"/>
        </w:tabs>
        <w:spacing w:line="360" w:lineRule="auto"/>
        <w:ind w:left="-57"/>
        <w:jc w:val="both"/>
        <w:rPr>
          <w:szCs w:val="24"/>
          <w:lang w:bidi="lt-LT"/>
        </w:rPr>
      </w:pPr>
      <w:r w:rsidRPr="0059540D">
        <w:rPr>
          <w:szCs w:val="24"/>
          <w:lang w:bidi="lt-LT"/>
        </w:rPr>
        <w:t>Saugi elgsena buityje ir gamtoje. Neatsargus elgesys ir nelaimingi atsitikimai buityje ir gamtoje: kokios grėsmės, kaip apsisaugoti, kokios taisyklės. Kaip elgtis su gyvūnais: pagarba gyvybei ir meilė; atsargumas ir pagalba.</w:t>
      </w:r>
    </w:p>
    <w:p w14:paraId="131C7F1C" w14:textId="77777777" w:rsidR="0022004E" w:rsidRPr="0059540D" w:rsidRDefault="0022004E" w:rsidP="00C40CFC">
      <w:pPr>
        <w:numPr>
          <w:ilvl w:val="0"/>
          <w:numId w:val="11"/>
        </w:numPr>
        <w:tabs>
          <w:tab w:val="left" w:pos="426"/>
        </w:tabs>
        <w:spacing w:line="360" w:lineRule="auto"/>
        <w:ind w:left="-57"/>
        <w:jc w:val="both"/>
        <w:rPr>
          <w:szCs w:val="24"/>
          <w:lang w:bidi="lt-LT"/>
        </w:rPr>
      </w:pPr>
      <w:r w:rsidRPr="0059540D">
        <w:rPr>
          <w:szCs w:val="24"/>
          <w:lang w:bidi="lt-LT"/>
        </w:rPr>
        <w:t>Saugi elgsena eismo aplinkoje. Eismo dalyvių elgesys ir atsakomybė, saugaus eismo taisyklės, kelio ženklai. Eismo įvykis: kaip iškviesti pagalbą telefonu.</w:t>
      </w:r>
    </w:p>
    <w:p w14:paraId="47451563" w14:textId="77777777" w:rsidR="0022004E" w:rsidRPr="0059540D" w:rsidRDefault="0022004E" w:rsidP="00C40CFC">
      <w:pPr>
        <w:numPr>
          <w:ilvl w:val="0"/>
          <w:numId w:val="11"/>
        </w:numPr>
        <w:tabs>
          <w:tab w:val="left" w:pos="426"/>
        </w:tabs>
        <w:spacing w:line="360" w:lineRule="auto"/>
        <w:ind w:left="-57"/>
        <w:jc w:val="both"/>
        <w:rPr>
          <w:szCs w:val="24"/>
          <w:lang w:bidi="lt-LT"/>
        </w:rPr>
      </w:pPr>
      <w:r w:rsidRPr="0059540D">
        <w:rPr>
          <w:szCs w:val="24"/>
          <w:lang w:bidi="lt-LT"/>
        </w:rPr>
        <w:t>Saugi elgsena ekstremaliosiose situacijose. Gaisrų priežastys. Kaip apsisaugoti nuo gaisrų. Kaip elgtis užsidegus drabužiams. Kur kreiptis pagalbos kilus gaisrui.</w:t>
      </w:r>
    </w:p>
    <w:p w14:paraId="405243FE" w14:textId="77777777" w:rsidR="0022004E" w:rsidRPr="0059540D" w:rsidRDefault="0022004E" w:rsidP="00C40CFC">
      <w:pPr>
        <w:numPr>
          <w:ilvl w:val="0"/>
          <w:numId w:val="11"/>
        </w:numPr>
        <w:tabs>
          <w:tab w:val="left" w:pos="426"/>
        </w:tabs>
        <w:spacing w:line="360" w:lineRule="auto"/>
        <w:ind w:left="-57"/>
        <w:jc w:val="both"/>
        <w:rPr>
          <w:szCs w:val="24"/>
          <w:lang w:bidi="lt-LT"/>
        </w:rPr>
      </w:pPr>
      <w:r w:rsidRPr="0059540D">
        <w:rPr>
          <w:szCs w:val="24"/>
          <w:lang w:bidi="lt-LT"/>
        </w:rPr>
        <w:t>Pirmoji pagalba. Į ką reikia kreiptis pagalbos ištikus nelaimei mokykloje, namie, kai nėra suaugusiųjų. Kaip sutvarkyti įdrėskimą, nubrozdinimą, sustabdyti kraujavimą iš nosies.</w:t>
      </w:r>
    </w:p>
    <w:p w14:paraId="2F0736A0" w14:textId="77777777" w:rsidR="0022004E" w:rsidRDefault="0022004E" w:rsidP="0022004E">
      <w:pPr>
        <w:spacing w:line="360" w:lineRule="auto"/>
        <w:jc w:val="both"/>
        <w:rPr>
          <w:szCs w:val="24"/>
          <w:lang w:bidi="lt-LT"/>
        </w:rPr>
      </w:pPr>
    </w:p>
    <w:p w14:paraId="42C75950" w14:textId="77777777" w:rsidR="0022004E" w:rsidRPr="0059540D" w:rsidRDefault="0022004E" w:rsidP="0022004E">
      <w:pPr>
        <w:jc w:val="both"/>
        <w:rPr>
          <w:szCs w:val="24"/>
          <w:lang w:bidi="lt-LT"/>
        </w:rPr>
      </w:pPr>
      <w:r w:rsidRPr="0059540D">
        <w:rPr>
          <w:szCs w:val="24"/>
          <w:lang w:bidi="lt-LT"/>
        </w:rPr>
        <w:t xml:space="preserve">3. </w:t>
      </w:r>
      <w:bookmarkStart w:id="19" w:name="_Hlk80616308"/>
      <w:r w:rsidRPr="0059540D">
        <w:rPr>
          <w:szCs w:val="24"/>
          <w:lang w:bidi="lt-LT"/>
        </w:rPr>
        <w:t>Mokinių pasiekimai. 3-4 klasės:</w:t>
      </w:r>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2593"/>
        <w:gridCol w:w="5213"/>
      </w:tblGrid>
      <w:tr w:rsidR="0022004E" w:rsidRPr="0059540D" w14:paraId="255B4CC8" w14:textId="77777777" w:rsidTr="00683A57">
        <w:trPr>
          <w:trHeight w:hRule="exact" w:val="293"/>
          <w:jc w:val="center"/>
        </w:trPr>
        <w:tc>
          <w:tcPr>
            <w:tcW w:w="9644" w:type="dxa"/>
            <w:gridSpan w:val="3"/>
            <w:tcBorders>
              <w:top w:val="single" w:sz="4" w:space="0" w:color="auto"/>
              <w:left w:val="single" w:sz="4" w:space="0" w:color="auto"/>
              <w:right w:val="single" w:sz="4" w:space="0" w:color="auto"/>
            </w:tcBorders>
            <w:shd w:val="clear" w:color="auto" w:fill="EAEAEA"/>
            <w:vAlign w:val="bottom"/>
          </w:tcPr>
          <w:p w14:paraId="74BA2CF3" w14:textId="77777777" w:rsidR="0022004E" w:rsidRPr="0059540D" w:rsidRDefault="0022004E" w:rsidP="00683A57">
            <w:pPr>
              <w:jc w:val="center"/>
              <w:rPr>
                <w:szCs w:val="24"/>
                <w:lang w:bidi="lt-LT"/>
              </w:rPr>
            </w:pPr>
            <w:r w:rsidRPr="0059540D">
              <w:rPr>
                <w:szCs w:val="24"/>
                <w:lang w:bidi="lt-LT"/>
              </w:rPr>
              <w:lastRenderedPageBreak/>
              <w:t>Mokinių pasiekimai</w:t>
            </w:r>
          </w:p>
        </w:tc>
      </w:tr>
      <w:tr w:rsidR="0022004E" w:rsidRPr="0059540D" w14:paraId="198DE68E" w14:textId="77777777" w:rsidTr="00683A57">
        <w:trPr>
          <w:trHeight w:hRule="exact" w:val="283"/>
          <w:jc w:val="center"/>
        </w:trPr>
        <w:tc>
          <w:tcPr>
            <w:tcW w:w="1838" w:type="dxa"/>
            <w:tcBorders>
              <w:top w:val="single" w:sz="4" w:space="0" w:color="auto"/>
              <w:left w:val="single" w:sz="4" w:space="0" w:color="auto"/>
            </w:tcBorders>
            <w:shd w:val="clear" w:color="auto" w:fill="EAEAEA"/>
            <w:vAlign w:val="bottom"/>
          </w:tcPr>
          <w:p w14:paraId="3A9D5AB7" w14:textId="77777777" w:rsidR="0022004E" w:rsidRPr="0059540D" w:rsidRDefault="0022004E" w:rsidP="00683A57">
            <w:pPr>
              <w:jc w:val="center"/>
              <w:rPr>
                <w:szCs w:val="24"/>
                <w:lang w:bidi="lt-LT"/>
              </w:rPr>
            </w:pPr>
            <w:r w:rsidRPr="0059540D">
              <w:rPr>
                <w:szCs w:val="24"/>
                <w:lang w:bidi="lt-LT"/>
              </w:rPr>
              <w:t>Nuostatos</w:t>
            </w:r>
          </w:p>
        </w:tc>
        <w:tc>
          <w:tcPr>
            <w:tcW w:w="2593" w:type="dxa"/>
            <w:tcBorders>
              <w:top w:val="single" w:sz="4" w:space="0" w:color="auto"/>
              <w:left w:val="single" w:sz="4" w:space="0" w:color="auto"/>
            </w:tcBorders>
            <w:shd w:val="clear" w:color="auto" w:fill="EAEAEA"/>
            <w:vAlign w:val="bottom"/>
          </w:tcPr>
          <w:p w14:paraId="41ADF1F3" w14:textId="77777777" w:rsidR="0022004E" w:rsidRPr="0059540D" w:rsidRDefault="0022004E" w:rsidP="00683A57">
            <w:pPr>
              <w:jc w:val="center"/>
              <w:rPr>
                <w:szCs w:val="24"/>
                <w:lang w:bidi="lt-LT"/>
              </w:rPr>
            </w:pPr>
            <w:r w:rsidRPr="0059540D">
              <w:rPr>
                <w:szCs w:val="24"/>
                <w:lang w:bidi="lt-LT"/>
              </w:rPr>
              <w:t>Gebėjimai</w:t>
            </w:r>
          </w:p>
        </w:tc>
        <w:tc>
          <w:tcPr>
            <w:tcW w:w="5213" w:type="dxa"/>
            <w:tcBorders>
              <w:top w:val="single" w:sz="4" w:space="0" w:color="auto"/>
              <w:left w:val="single" w:sz="4" w:space="0" w:color="auto"/>
              <w:right w:val="single" w:sz="4" w:space="0" w:color="auto"/>
            </w:tcBorders>
            <w:shd w:val="clear" w:color="auto" w:fill="EAEAEA"/>
            <w:vAlign w:val="bottom"/>
          </w:tcPr>
          <w:p w14:paraId="4927DE74" w14:textId="77777777" w:rsidR="0022004E" w:rsidRPr="0059540D" w:rsidRDefault="0022004E" w:rsidP="00683A57">
            <w:pPr>
              <w:jc w:val="center"/>
              <w:rPr>
                <w:szCs w:val="24"/>
                <w:lang w:bidi="lt-LT"/>
              </w:rPr>
            </w:pPr>
            <w:r w:rsidRPr="0059540D">
              <w:rPr>
                <w:szCs w:val="24"/>
                <w:lang w:bidi="lt-LT"/>
              </w:rPr>
              <w:t>Žinios ir supratimas</w:t>
            </w:r>
          </w:p>
        </w:tc>
      </w:tr>
      <w:tr w:rsidR="0022004E" w:rsidRPr="0059540D" w14:paraId="6E1D8547" w14:textId="77777777" w:rsidTr="00683A57">
        <w:trPr>
          <w:trHeight w:hRule="exact" w:val="408"/>
          <w:jc w:val="center"/>
        </w:trPr>
        <w:tc>
          <w:tcPr>
            <w:tcW w:w="9644" w:type="dxa"/>
            <w:gridSpan w:val="3"/>
            <w:tcBorders>
              <w:top w:val="single" w:sz="4" w:space="0" w:color="auto"/>
              <w:left w:val="single" w:sz="4" w:space="0" w:color="auto"/>
              <w:right w:val="single" w:sz="4" w:space="0" w:color="auto"/>
            </w:tcBorders>
            <w:shd w:val="clear" w:color="auto" w:fill="FFFFFF"/>
            <w:vAlign w:val="bottom"/>
          </w:tcPr>
          <w:p w14:paraId="73D283F7" w14:textId="77777777" w:rsidR="0022004E" w:rsidRPr="0059540D" w:rsidRDefault="0022004E" w:rsidP="00683A57">
            <w:pPr>
              <w:rPr>
                <w:szCs w:val="24"/>
                <w:lang w:bidi="lt-LT"/>
              </w:rPr>
            </w:pPr>
            <w:r w:rsidRPr="0059540D">
              <w:rPr>
                <w:szCs w:val="24"/>
                <w:lang w:bidi="lt-LT"/>
              </w:rPr>
              <w:t>1. Psichologinis pasirengimas grėsmėms ir pavojams</w:t>
            </w:r>
          </w:p>
        </w:tc>
      </w:tr>
      <w:tr w:rsidR="0022004E" w:rsidRPr="00894565" w14:paraId="2684BD6C" w14:textId="77777777" w:rsidTr="00683A57">
        <w:trPr>
          <w:trHeight w:hRule="exact" w:val="959"/>
          <w:jc w:val="center"/>
        </w:trPr>
        <w:tc>
          <w:tcPr>
            <w:tcW w:w="1838" w:type="dxa"/>
            <w:vMerge w:val="restart"/>
            <w:tcBorders>
              <w:top w:val="single" w:sz="4" w:space="0" w:color="auto"/>
              <w:left w:val="single" w:sz="4" w:space="0" w:color="auto"/>
            </w:tcBorders>
            <w:shd w:val="clear" w:color="auto" w:fill="FFFFFF"/>
          </w:tcPr>
          <w:p w14:paraId="7D8EDA05" w14:textId="77777777" w:rsidR="0022004E" w:rsidRPr="0059540D" w:rsidRDefault="0022004E" w:rsidP="00683A57">
            <w:pPr>
              <w:rPr>
                <w:szCs w:val="24"/>
                <w:lang w:bidi="lt-LT"/>
              </w:rPr>
            </w:pPr>
            <w:r w:rsidRPr="0059540D">
              <w:rPr>
                <w:szCs w:val="24"/>
                <w:lang w:bidi="lt-LT"/>
              </w:rPr>
              <w:t>Susitvardyti, ieškoti saugaus sprendimo.</w:t>
            </w:r>
          </w:p>
        </w:tc>
        <w:tc>
          <w:tcPr>
            <w:tcW w:w="2593" w:type="dxa"/>
            <w:tcBorders>
              <w:top w:val="single" w:sz="4" w:space="0" w:color="auto"/>
              <w:left w:val="single" w:sz="4" w:space="0" w:color="auto"/>
            </w:tcBorders>
            <w:shd w:val="clear" w:color="auto" w:fill="FFFFFF"/>
            <w:vAlign w:val="bottom"/>
          </w:tcPr>
          <w:p w14:paraId="6C4EDAF0" w14:textId="77777777" w:rsidR="0022004E" w:rsidRPr="0059540D" w:rsidRDefault="0022004E" w:rsidP="00683A57">
            <w:pPr>
              <w:rPr>
                <w:szCs w:val="24"/>
                <w:lang w:bidi="lt-LT"/>
              </w:rPr>
            </w:pPr>
            <w:r w:rsidRPr="0059540D">
              <w:rPr>
                <w:szCs w:val="24"/>
                <w:lang w:bidi="lt-LT"/>
              </w:rPr>
              <w:t>1.1. Stengtis kontroliuoti savo elgesį kilus grėsmei ir pavojui.</w:t>
            </w:r>
          </w:p>
        </w:tc>
        <w:tc>
          <w:tcPr>
            <w:tcW w:w="5213" w:type="dxa"/>
            <w:tcBorders>
              <w:top w:val="single" w:sz="4" w:space="0" w:color="auto"/>
              <w:left w:val="single" w:sz="4" w:space="0" w:color="auto"/>
              <w:right w:val="single" w:sz="4" w:space="0" w:color="auto"/>
            </w:tcBorders>
            <w:shd w:val="clear" w:color="auto" w:fill="FFFFFF"/>
          </w:tcPr>
          <w:p w14:paraId="28322366" w14:textId="77777777" w:rsidR="0022004E" w:rsidRPr="0059540D" w:rsidRDefault="0022004E" w:rsidP="00683A57">
            <w:pPr>
              <w:rPr>
                <w:szCs w:val="24"/>
                <w:lang w:bidi="lt-LT"/>
              </w:rPr>
            </w:pPr>
            <w:r w:rsidRPr="0059540D">
              <w:rPr>
                <w:szCs w:val="24"/>
                <w:lang w:bidi="lt-LT"/>
              </w:rPr>
              <w:t>1.1.1. Žinoti, kaip elgtis ir į ką kreiptis iškilus grėsmei, pavojui.</w:t>
            </w:r>
          </w:p>
        </w:tc>
      </w:tr>
      <w:tr w:rsidR="0022004E" w:rsidRPr="00894565" w14:paraId="5D38898F" w14:textId="77777777" w:rsidTr="00683A57">
        <w:trPr>
          <w:trHeight w:hRule="exact" w:val="1412"/>
          <w:jc w:val="center"/>
        </w:trPr>
        <w:tc>
          <w:tcPr>
            <w:tcW w:w="1838" w:type="dxa"/>
            <w:vMerge/>
            <w:tcBorders>
              <w:left w:val="single" w:sz="4" w:space="0" w:color="auto"/>
            </w:tcBorders>
            <w:shd w:val="clear" w:color="auto" w:fill="FFFFFF"/>
          </w:tcPr>
          <w:p w14:paraId="4D63A902"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vAlign w:val="bottom"/>
          </w:tcPr>
          <w:p w14:paraId="0357843A" w14:textId="77777777" w:rsidR="0022004E" w:rsidRPr="0059540D" w:rsidRDefault="0022004E" w:rsidP="00683A57">
            <w:pPr>
              <w:rPr>
                <w:szCs w:val="24"/>
                <w:lang w:bidi="lt-LT"/>
              </w:rPr>
            </w:pPr>
            <w:r w:rsidRPr="0059540D">
              <w:rPr>
                <w:szCs w:val="24"/>
                <w:lang w:bidi="lt-LT"/>
              </w:rPr>
              <w:t>1.2. Mokėti pasakyti „ne“ ir atsispirti spaudimui elgtis nesaugiai.</w:t>
            </w:r>
          </w:p>
        </w:tc>
        <w:tc>
          <w:tcPr>
            <w:tcW w:w="5213" w:type="dxa"/>
            <w:tcBorders>
              <w:top w:val="single" w:sz="4" w:space="0" w:color="auto"/>
              <w:left w:val="single" w:sz="4" w:space="0" w:color="auto"/>
              <w:right w:val="single" w:sz="4" w:space="0" w:color="auto"/>
            </w:tcBorders>
            <w:shd w:val="clear" w:color="auto" w:fill="FFFFFF"/>
            <w:vAlign w:val="bottom"/>
          </w:tcPr>
          <w:p w14:paraId="4F785805" w14:textId="77777777" w:rsidR="0022004E" w:rsidRPr="0059540D" w:rsidRDefault="0022004E" w:rsidP="0022004E">
            <w:pPr>
              <w:numPr>
                <w:ilvl w:val="0"/>
                <w:numId w:val="12"/>
              </w:numPr>
              <w:spacing w:after="160" w:line="259" w:lineRule="auto"/>
              <w:rPr>
                <w:szCs w:val="24"/>
                <w:lang w:bidi="lt-LT"/>
              </w:rPr>
            </w:pPr>
            <w:r w:rsidRPr="0059540D">
              <w:rPr>
                <w:szCs w:val="24"/>
                <w:lang w:bidi="lt-LT"/>
              </w:rPr>
              <w:t>Paaiškinti, kokiais būdais gali būti gundomi vaikai, kuo tai gresia.</w:t>
            </w:r>
          </w:p>
          <w:p w14:paraId="56D5A56F" w14:textId="77777777" w:rsidR="0022004E" w:rsidRPr="0059540D" w:rsidRDefault="0022004E" w:rsidP="0022004E">
            <w:pPr>
              <w:numPr>
                <w:ilvl w:val="0"/>
                <w:numId w:val="12"/>
              </w:numPr>
              <w:spacing w:after="160" w:line="259" w:lineRule="auto"/>
              <w:rPr>
                <w:szCs w:val="24"/>
                <w:lang w:bidi="lt-LT"/>
              </w:rPr>
            </w:pPr>
            <w:r w:rsidRPr="0059540D">
              <w:rPr>
                <w:szCs w:val="24"/>
                <w:lang w:bidi="lt-LT"/>
              </w:rPr>
              <w:t>Paaiškinti, kodėl svarbu mokėti pasakyti „ne“ ir elgtis saugiai.</w:t>
            </w:r>
          </w:p>
        </w:tc>
      </w:tr>
      <w:tr w:rsidR="0022004E" w:rsidRPr="00894565" w14:paraId="364F096A" w14:textId="77777777" w:rsidTr="00683A57">
        <w:trPr>
          <w:trHeight w:hRule="exact" w:val="403"/>
          <w:jc w:val="center"/>
        </w:trPr>
        <w:tc>
          <w:tcPr>
            <w:tcW w:w="9644" w:type="dxa"/>
            <w:gridSpan w:val="3"/>
            <w:tcBorders>
              <w:top w:val="single" w:sz="4" w:space="0" w:color="auto"/>
              <w:left w:val="single" w:sz="4" w:space="0" w:color="auto"/>
              <w:right w:val="single" w:sz="4" w:space="0" w:color="auto"/>
            </w:tcBorders>
            <w:shd w:val="clear" w:color="auto" w:fill="FFFFFF"/>
            <w:vAlign w:val="bottom"/>
          </w:tcPr>
          <w:p w14:paraId="5D0224EA" w14:textId="77777777" w:rsidR="0022004E" w:rsidRPr="0059540D" w:rsidRDefault="0022004E" w:rsidP="00683A57">
            <w:pPr>
              <w:jc w:val="center"/>
              <w:rPr>
                <w:szCs w:val="24"/>
                <w:lang w:bidi="lt-LT"/>
              </w:rPr>
            </w:pPr>
            <w:r w:rsidRPr="0059540D">
              <w:rPr>
                <w:szCs w:val="24"/>
                <w:lang w:bidi="lt-LT"/>
              </w:rPr>
              <w:t>2. Saugi elgsena buityje ir gamtoje</w:t>
            </w:r>
          </w:p>
        </w:tc>
      </w:tr>
      <w:tr w:rsidR="0022004E" w:rsidRPr="00894565" w14:paraId="587619B5" w14:textId="77777777" w:rsidTr="00683A57">
        <w:trPr>
          <w:trHeight w:hRule="exact" w:val="1392"/>
          <w:jc w:val="center"/>
        </w:trPr>
        <w:tc>
          <w:tcPr>
            <w:tcW w:w="1838" w:type="dxa"/>
            <w:vMerge w:val="restart"/>
            <w:tcBorders>
              <w:top w:val="single" w:sz="4" w:space="0" w:color="auto"/>
              <w:left w:val="single" w:sz="4" w:space="0" w:color="auto"/>
            </w:tcBorders>
            <w:shd w:val="clear" w:color="auto" w:fill="FFFFFF"/>
          </w:tcPr>
          <w:p w14:paraId="1128EA46" w14:textId="77777777" w:rsidR="0022004E" w:rsidRPr="0059540D" w:rsidRDefault="0022004E" w:rsidP="00683A57">
            <w:pPr>
              <w:rPr>
                <w:szCs w:val="24"/>
                <w:lang w:bidi="lt-LT"/>
              </w:rPr>
            </w:pPr>
            <w:r w:rsidRPr="0059540D">
              <w:rPr>
                <w:szCs w:val="24"/>
                <w:lang w:bidi="lt-LT"/>
              </w:rPr>
              <w:t>Rūpintis savo ir kitų saugumu.</w:t>
            </w:r>
          </w:p>
        </w:tc>
        <w:tc>
          <w:tcPr>
            <w:tcW w:w="2593" w:type="dxa"/>
            <w:tcBorders>
              <w:top w:val="single" w:sz="4" w:space="0" w:color="auto"/>
              <w:left w:val="single" w:sz="4" w:space="0" w:color="auto"/>
            </w:tcBorders>
            <w:shd w:val="clear" w:color="auto" w:fill="FFFFFF"/>
            <w:vAlign w:val="bottom"/>
          </w:tcPr>
          <w:p w14:paraId="69B02CD6" w14:textId="77777777" w:rsidR="0022004E" w:rsidRPr="0059540D" w:rsidRDefault="0022004E" w:rsidP="00683A57">
            <w:pPr>
              <w:rPr>
                <w:szCs w:val="24"/>
                <w:lang w:bidi="lt-LT"/>
              </w:rPr>
            </w:pPr>
            <w:r w:rsidRPr="0059540D">
              <w:rPr>
                <w:szCs w:val="24"/>
                <w:lang w:bidi="lt-LT"/>
              </w:rPr>
              <w:t>2.1. Atpažinti pavojingas situacijas namuose ir laikytis saugaus elgesio taisyklių.</w:t>
            </w:r>
          </w:p>
        </w:tc>
        <w:tc>
          <w:tcPr>
            <w:tcW w:w="5213" w:type="dxa"/>
            <w:tcBorders>
              <w:top w:val="single" w:sz="4" w:space="0" w:color="auto"/>
              <w:left w:val="single" w:sz="4" w:space="0" w:color="auto"/>
              <w:right w:val="single" w:sz="4" w:space="0" w:color="auto"/>
            </w:tcBorders>
            <w:shd w:val="clear" w:color="auto" w:fill="FFFFFF"/>
          </w:tcPr>
          <w:p w14:paraId="26B4EA6E" w14:textId="77777777" w:rsidR="0022004E" w:rsidRPr="0059540D" w:rsidRDefault="0022004E" w:rsidP="0022004E">
            <w:pPr>
              <w:numPr>
                <w:ilvl w:val="0"/>
                <w:numId w:val="13"/>
              </w:numPr>
              <w:spacing w:line="259" w:lineRule="auto"/>
              <w:rPr>
                <w:szCs w:val="24"/>
                <w:lang w:bidi="lt-LT"/>
              </w:rPr>
            </w:pPr>
            <w:r w:rsidRPr="0059540D">
              <w:rPr>
                <w:szCs w:val="24"/>
                <w:lang w:bidi="lt-LT"/>
              </w:rPr>
              <w:t>Paaiškinti, kokie pavojai ir grėsmės gali kilti namuose.</w:t>
            </w:r>
          </w:p>
          <w:p w14:paraId="05924BE4" w14:textId="77777777" w:rsidR="0022004E" w:rsidRPr="0059540D" w:rsidRDefault="0022004E" w:rsidP="0022004E">
            <w:pPr>
              <w:numPr>
                <w:ilvl w:val="0"/>
                <w:numId w:val="13"/>
              </w:numPr>
              <w:spacing w:line="259" w:lineRule="auto"/>
              <w:rPr>
                <w:szCs w:val="24"/>
                <w:lang w:bidi="lt-LT"/>
              </w:rPr>
            </w:pPr>
            <w:r w:rsidRPr="0059540D">
              <w:rPr>
                <w:szCs w:val="24"/>
                <w:lang w:bidi="lt-LT"/>
              </w:rPr>
              <w:t>Apibūdinti saugų elgesį namuose iškilus grėsmei ir/ar pavojui.</w:t>
            </w:r>
          </w:p>
        </w:tc>
      </w:tr>
      <w:tr w:rsidR="0022004E" w:rsidRPr="00894565" w14:paraId="2611D2B5" w14:textId="77777777" w:rsidTr="00683A57">
        <w:trPr>
          <w:trHeight w:hRule="exact" w:val="2028"/>
          <w:jc w:val="center"/>
        </w:trPr>
        <w:tc>
          <w:tcPr>
            <w:tcW w:w="1838" w:type="dxa"/>
            <w:vMerge/>
            <w:tcBorders>
              <w:left w:val="single" w:sz="4" w:space="0" w:color="auto"/>
            </w:tcBorders>
            <w:shd w:val="clear" w:color="auto" w:fill="FFFFFF"/>
          </w:tcPr>
          <w:p w14:paraId="45C51137"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tcPr>
          <w:p w14:paraId="34324A5D" w14:textId="77777777" w:rsidR="0022004E" w:rsidRPr="0059540D" w:rsidRDefault="0022004E" w:rsidP="00683A57">
            <w:pPr>
              <w:rPr>
                <w:szCs w:val="24"/>
                <w:lang w:bidi="lt-LT"/>
              </w:rPr>
            </w:pPr>
            <w:r w:rsidRPr="0059540D">
              <w:rPr>
                <w:szCs w:val="24"/>
                <w:lang w:bidi="lt-LT"/>
              </w:rPr>
              <w:t>2.2. Saugiai elgtis su elektros prietaisais ir įrenginiais kieme, gatvėje, nepažįstamoje aplinkoje.</w:t>
            </w:r>
          </w:p>
        </w:tc>
        <w:tc>
          <w:tcPr>
            <w:tcW w:w="5213" w:type="dxa"/>
            <w:tcBorders>
              <w:top w:val="single" w:sz="4" w:space="0" w:color="auto"/>
              <w:left w:val="single" w:sz="4" w:space="0" w:color="auto"/>
              <w:right w:val="single" w:sz="4" w:space="0" w:color="auto"/>
            </w:tcBorders>
            <w:shd w:val="clear" w:color="auto" w:fill="FFFFFF"/>
            <w:vAlign w:val="bottom"/>
          </w:tcPr>
          <w:p w14:paraId="085BB465" w14:textId="77777777" w:rsidR="0022004E" w:rsidRPr="0059540D" w:rsidRDefault="0022004E" w:rsidP="0022004E">
            <w:pPr>
              <w:numPr>
                <w:ilvl w:val="0"/>
                <w:numId w:val="14"/>
              </w:numPr>
              <w:spacing w:line="259" w:lineRule="auto"/>
              <w:rPr>
                <w:szCs w:val="24"/>
                <w:lang w:bidi="lt-LT"/>
              </w:rPr>
            </w:pPr>
            <w:r w:rsidRPr="0059540D">
              <w:rPr>
                <w:szCs w:val="24"/>
                <w:lang w:bidi="lt-LT"/>
              </w:rPr>
              <w:t>Paaiškinti, kokius pavojus kelia elektros įrenginiai, pastatai, buvimas jų teritorijose.</w:t>
            </w:r>
          </w:p>
          <w:p w14:paraId="41243BAA" w14:textId="77777777" w:rsidR="0022004E" w:rsidRPr="0059540D" w:rsidRDefault="0022004E" w:rsidP="0022004E">
            <w:pPr>
              <w:numPr>
                <w:ilvl w:val="0"/>
                <w:numId w:val="14"/>
              </w:numPr>
              <w:spacing w:line="259" w:lineRule="auto"/>
              <w:rPr>
                <w:szCs w:val="24"/>
                <w:lang w:bidi="lt-LT"/>
              </w:rPr>
            </w:pPr>
            <w:r w:rsidRPr="0059540D">
              <w:rPr>
                <w:szCs w:val="24"/>
                <w:lang w:bidi="lt-LT"/>
              </w:rPr>
              <w:t>Paaiškinti, kokių veiksmų reikia ir kokių - galima imtis ir kur kreiptis, pastebėjus pavojingą situaciją (nukritusius elektros oro linijos laidus, išplėštas elektros įrangos dureles, vartelius).</w:t>
            </w:r>
          </w:p>
        </w:tc>
      </w:tr>
      <w:tr w:rsidR="0022004E" w:rsidRPr="00894565" w14:paraId="1195A989" w14:textId="77777777" w:rsidTr="00683A57">
        <w:trPr>
          <w:trHeight w:hRule="exact" w:val="1429"/>
          <w:jc w:val="center"/>
        </w:trPr>
        <w:tc>
          <w:tcPr>
            <w:tcW w:w="1838" w:type="dxa"/>
            <w:tcBorders>
              <w:top w:val="single" w:sz="4" w:space="0" w:color="auto"/>
              <w:left w:val="single" w:sz="4" w:space="0" w:color="auto"/>
            </w:tcBorders>
            <w:shd w:val="clear" w:color="auto" w:fill="FFFFFF"/>
          </w:tcPr>
          <w:p w14:paraId="14CD3D74" w14:textId="77777777" w:rsidR="0022004E" w:rsidRPr="0059540D" w:rsidRDefault="0022004E" w:rsidP="00683A57">
            <w:pPr>
              <w:rPr>
                <w:szCs w:val="24"/>
                <w:lang w:bidi="lt-LT"/>
              </w:rPr>
            </w:pPr>
            <w:r w:rsidRPr="0059540D">
              <w:rPr>
                <w:szCs w:val="24"/>
                <w:lang w:bidi="lt-LT"/>
              </w:rPr>
              <w:t>Puoselėti gamtą kaip saugią aplinką.</w:t>
            </w:r>
          </w:p>
        </w:tc>
        <w:tc>
          <w:tcPr>
            <w:tcW w:w="2593" w:type="dxa"/>
            <w:tcBorders>
              <w:top w:val="single" w:sz="4" w:space="0" w:color="auto"/>
              <w:left w:val="single" w:sz="4" w:space="0" w:color="auto"/>
            </w:tcBorders>
            <w:shd w:val="clear" w:color="auto" w:fill="FFFFFF"/>
          </w:tcPr>
          <w:p w14:paraId="20BB3A7F" w14:textId="77777777" w:rsidR="0022004E" w:rsidRPr="0059540D" w:rsidRDefault="0022004E" w:rsidP="00683A57">
            <w:pPr>
              <w:rPr>
                <w:szCs w:val="24"/>
                <w:lang w:bidi="lt-LT"/>
              </w:rPr>
            </w:pPr>
            <w:r w:rsidRPr="0059540D">
              <w:rPr>
                <w:szCs w:val="24"/>
                <w:lang w:bidi="lt-LT"/>
              </w:rPr>
              <w:t>2.3. Laikytis saugaus elgesio gamtoje taisyklių.</w:t>
            </w:r>
          </w:p>
        </w:tc>
        <w:tc>
          <w:tcPr>
            <w:tcW w:w="5213" w:type="dxa"/>
            <w:tcBorders>
              <w:top w:val="single" w:sz="4" w:space="0" w:color="auto"/>
              <w:left w:val="single" w:sz="4" w:space="0" w:color="auto"/>
              <w:right w:val="single" w:sz="4" w:space="0" w:color="auto"/>
            </w:tcBorders>
            <w:shd w:val="clear" w:color="auto" w:fill="FFFFFF"/>
            <w:vAlign w:val="bottom"/>
          </w:tcPr>
          <w:p w14:paraId="49BFEC2F" w14:textId="77777777" w:rsidR="0022004E" w:rsidRPr="0059540D" w:rsidRDefault="0022004E" w:rsidP="0022004E">
            <w:pPr>
              <w:numPr>
                <w:ilvl w:val="0"/>
                <w:numId w:val="15"/>
              </w:numPr>
              <w:spacing w:line="259" w:lineRule="auto"/>
              <w:rPr>
                <w:szCs w:val="24"/>
                <w:lang w:bidi="lt-LT"/>
              </w:rPr>
            </w:pPr>
            <w:r w:rsidRPr="0059540D">
              <w:rPr>
                <w:szCs w:val="24"/>
                <w:lang w:bidi="lt-LT"/>
              </w:rPr>
              <w:t>Išvardyti gamtoje gresiančius pavojus.</w:t>
            </w:r>
          </w:p>
          <w:p w14:paraId="62D49CF1" w14:textId="77777777" w:rsidR="0022004E" w:rsidRPr="0059540D" w:rsidRDefault="0022004E" w:rsidP="0022004E">
            <w:pPr>
              <w:numPr>
                <w:ilvl w:val="0"/>
                <w:numId w:val="15"/>
              </w:numPr>
              <w:spacing w:line="259" w:lineRule="auto"/>
              <w:rPr>
                <w:szCs w:val="24"/>
                <w:lang w:bidi="lt-LT"/>
              </w:rPr>
            </w:pPr>
            <w:r w:rsidRPr="0059540D">
              <w:rPr>
                <w:szCs w:val="24"/>
                <w:lang w:bidi="lt-LT"/>
              </w:rPr>
              <w:t>Paaiškinti, kokių veiksmų reikia, o kokių - galima imtis ir kur kreiptis, patekus į pavojingą situaciją gamtoje.</w:t>
            </w:r>
          </w:p>
        </w:tc>
      </w:tr>
      <w:tr w:rsidR="0022004E" w:rsidRPr="00894565" w14:paraId="77CDA98B" w14:textId="77777777" w:rsidTr="00683A57">
        <w:trPr>
          <w:trHeight w:hRule="exact" w:val="2294"/>
          <w:jc w:val="center"/>
        </w:trPr>
        <w:tc>
          <w:tcPr>
            <w:tcW w:w="1838" w:type="dxa"/>
            <w:vMerge w:val="restart"/>
            <w:tcBorders>
              <w:top w:val="single" w:sz="4" w:space="0" w:color="auto"/>
              <w:left w:val="single" w:sz="4" w:space="0" w:color="auto"/>
            </w:tcBorders>
            <w:shd w:val="clear" w:color="auto" w:fill="FFFFFF"/>
          </w:tcPr>
          <w:p w14:paraId="3595BA65" w14:textId="77777777" w:rsidR="0022004E" w:rsidRPr="0059540D" w:rsidRDefault="0022004E" w:rsidP="00683A57">
            <w:pPr>
              <w:rPr>
                <w:szCs w:val="24"/>
                <w:lang w:bidi="lt-LT"/>
              </w:rPr>
            </w:pPr>
            <w:r w:rsidRPr="0059540D">
              <w:rPr>
                <w:szCs w:val="24"/>
                <w:lang w:bidi="lt-LT"/>
              </w:rPr>
              <w:t xml:space="preserve">Jausti pagarbą bet kokios rūšies gyvūnų gyvybei bei atsakomybę už jo ir savo gyvybę, savo ir kitų asmenų sveikatos išsaugojimą </w:t>
            </w:r>
            <w:r w:rsidRPr="0059540D">
              <w:rPr>
                <w:szCs w:val="24"/>
                <w:lang w:bidi="lt-LT"/>
              </w:rPr>
              <w:lastRenderedPageBreak/>
              <w:t>bendraujant su gyvūnais.</w:t>
            </w:r>
          </w:p>
        </w:tc>
        <w:tc>
          <w:tcPr>
            <w:tcW w:w="2593" w:type="dxa"/>
            <w:tcBorders>
              <w:top w:val="single" w:sz="4" w:space="0" w:color="auto"/>
              <w:left w:val="single" w:sz="4" w:space="0" w:color="auto"/>
            </w:tcBorders>
            <w:shd w:val="clear" w:color="auto" w:fill="FFFFFF"/>
          </w:tcPr>
          <w:p w14:paraId="4C1C956C" w14:textId="77777777" w:rsidR="0022004E" w:rsidRPr="0059540D" w:rsidRDefault="0022004E" w:rsidP="00683A57">
            <w:pPr>
              <w:rPr>
                <w:szCs w:val="24"/>
                <w:lang w:bidi="lt-LT"/>
              </w:rPr>
            </w:pPr>
            <w:r w:rsidRPr="0059540D">
              <w:rPr>
                <w:szCs w:val="24"/>
                <w:lang w:bidi="lt-LT"/>
              </w:rPr>
              <w:lastRenderedPageBreak/>
              <w:t>2.4. Gerbti, globoti, rūpintis gyvūnais ir atsakingai elgtis su jais.</w:t>
            </w:r>
          </w:p>
        </w:tc>
        <w:tc>
          <w:tcPr>
            <w:tcW w:w="5213" w:type="dxa"/>
            <w:tcBorders>
              <w:top w:val="single" w:sz="4" w:space="0" w:color="auto"/>
              <w:left w:val="single" w:sz="4" w:space="0" w:color="auto"/>
              <w:right w:val="single" w:sz="4" w:space="0" w:color="auto"/>
            </w:tcBorders>
            <w:shd w:val="clear" w:color="auto" w:fill="FFFFFF"/>
            <w:vAlign w:val="bottom"/>
          </w:tcPr>
          <w:p w14:paraId="7F9D3D2D" w14:textId="77777777" w:rsidR="0022004E" w:rsidRPr="0059540D" w:rsidRDefault="0022004E" w:rsidP="0022004E">
            <w:pPr>
              <w:numPr>
                <w:ilvl w:val="0"/>
                <w:numId w:val="16"/>
              </w:numPr>
              <w:spacing w:line="259" w:lineRule="auto"/>
              <w:rPr>
                <w:szCs w:val="24"/>
                <w:lang w:bidi="lt-LT"/>
              </w:rPr>
            </w:pPr>
            <w:r w:rsidRPr="0059540D">
              <w:rPr>
                <w:szCs w:val="24"/>
                <w:lang w:bidi="lt-LT"/>
              </w:rPr>
              <w:t>Žinoti pagrindines gyvūnų teises ir laisves.</w:t>
            </w:r>
          </w:p>
          <w:p w14:paraId="4E40EB98" w14:textId="77777777" w:rsidR="0022004E" w:rsidRPr="0059540D" w:rsidRDefault="0022004E" w:rsidP="0022004E">
            <w:pPr>
              <w:numPr>
                <w:ilvl w:val="0"/>
                <w:numId w:val="16"/>
              </w:numPr>
              <w:spacing w:line="259" w:lineRule="auto"/>
              <w:rPr>
                <w:szCs w:val="24"/>
                <w:lang w:bidi="lt-LT"/>
              </w:rPr>
            </w:pPr>
            <w:r w:rsidRPr="0059540D">
              <w:rPr>
                <w:szCs w:val="24"/>
                <w:lang w:bidi="lt-LT"/>
              </w:rPr>
              <w:t>Apibūdinti tinkamą elgesį su gyvūnais, kuris taptų žmogaus ir gyvūno saugumo pagrindu.</w:t>
            </w:r>
          </w:p>
          <w:p w14:paraId="2B9B16FD" w14:textId="77777777" w:rsidR="0022004E" w:rsidRPr="0059540D" w:rsidRDefault="0022004E" w:rsidP="0022004E">
            <w:pPr>
              <w:numPr>
                <w:ilvl w:val="0"/>
                <w:numId w:val="16"/>
              </w:numPr>
              <w:spacing w:line="259" w:lineRule="auto"/>
              <w:rPr>
                <w:szCs w:val="24"/>
                <w:lang w:bidi="lt-LT"/>
              </w:rPr>
            </w:pPr>
            <w:r w:rsidRPr="0059540D">
              <w:rPr>
                <w:szCs w:val="24"/>
                <w:lang w:bidi="lt-LT"/>
              </w:rPr>
              <w:t>Apibūdinti naminio gyvūno šeimininko atsakomybę už naminio gyvūno poelgius, jo ir aplinkinių gerovę.</w:t>
            </w:r>
          </w:p>
        </w:tc>
      </w:tr>
      <w:tr w:rsidR="0022004E" w:rsidRPr="00894565" w14:paraId="4D190D20" w14:textId="77777777" w:rsidTr="00683A57">
        <w:trPr>
          <w:trHeight w:hRule="exact" w:val="3121"/>
          <w:jc w:val="center"/>
        </w:trPr>
        <w:tc>
          <w:tcPr>
            <w:tcW w:w="1838" w:type="dxa"/>
            <w:vMerge/>
            <w:tcBorders>
              <w:left w:val="single" w:sz="4" w:space="0" w:color="auto"/>
            </w:tcBorders>
            <w:shd w:val="clear" w:color="auto" w:fill="FFFFFF"/>
          </w:tcPr>
          <w:p w14:paraId="27EE3E32"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tcPr>
          <w:p w14:paraId="79D4D203" w14:textId="77777777" w:rsidR="0022004E" w:rsidRPr="0059540D" w:rsidRDefault="0022004E" w:rsidP="00683A57">
            <w:pPr>
              <w:rPr>
                <w:szCs w:val="24"/>
                <w:lang w:bidi="lt-LT"/>
              </w:rPr>
            </w:pPr>
            <w:r w:rsidRPr="0059540D">
              <w:rPr>
                <w:szCs w:val="24"/>
                <w:lang w:bidi="lt-LT"/>
              </w:rPr>
              <w:t>2.5. Atpažinti pavojingas situacijas ir j ų išvengti bendraujant su bet kokios rūšies gyvūnu.</w:t>
            </w:r>
          </w:p>
        </w:tc>
        <w:tc>
          <w:tcPr>
            <w:tcW w:w="5213" w:type="dxa"/>
            <w:tcBorders>
              <w:top w:val="single" w:sz="4" w:space="0" w:color="auto"/>
              <w:left w:val="single" w:sz="4" w:space="0" w:color="auto"/>
              <w:right w:val="single" w:sz="4" w:space="0" w:color="auto"/>
            </w:tcBorders>
            <w:shd w:val="clear" w:color="auto" w:fill="FFFFFF"/>
            <w:vAlign w:val="bottom"/>
          </w:tcPr>
          <w:p w14:paraId="7489B2B9" w14:textId="77777777" w:rsidR="0022004E" w:rsidRPr="0059540D" w:rsidRDefault="0022004E" w:rsidP="0022004E">
            <w:pPr>
              <w:numPr>
                <w:ilvl w:val="0"/>
                <w:numId w:val="17"/>
              </w:numPr>
              <w:spacing w:line="259" w:lineRule="auto"/>
              <w:rPr>
                <w:szCs w:val="24"/>
                <w:lang w:bidi="lt-LT"/>
              </w:rPr>
            </w:pPr>
            <w:r w:rsidRPr="0059540D">
              <w:rPr>
                <w:szCs w:val="24"/>
                <w:lang w:bidi="lt-LT"/>
              </w:rPr>
              <w:t>Apibūdinti pavojus, kurie gali kilti netinkamai bendraujant su gyvūnu ir netinkamai j į prižiūrint.</w:t>
            </w:r>
          </w:p>
          <w:p w14:paraId="619A6A4D" w14:textId="77777777" w:rsidR="0022004E" w:rsidRPr="0059540D" w:rsidRDefault="0022004E" w:rsidP="0022004E">
            <w:pPr>
              <w:numPr>
                <w:ilvl w:val="0"/>
                <w:numId w:val="17"/>
              </w:numPr>
              <w:spacing w:line="259" w:lineRule="auto"/>
              <w:rPr>
                <w:szCs w:val="24"/>
                <w:lang w:bidi="lt-LT"/>
              </w:rPr>
            </w:pPr>
            <w:r w:rsidRPr="0059540D">
              <w:rPr>
                <w:szCs w:val="24"/>
                <w:lang w:bidi="lt-LT"/>
              </w:rPr>
              <w:t>Apibūdinti veiksmus siekiant išvengti pavojų bendraujant su bet kokios rūšies gyvūnu ir veiksmus siekiant išvengti pavojų dėl netinkamos gyvūno priežiūros.</w:t>
            </w:r>
          </w:p>
          <w:p w14:paraId="7BECF8FD" w14:textId="77777777" w:rsidR="0022004E" w:rsidRPr="0059540D" w:rsidRDefault="0022004E" w:rsidP="0022004E">
            <w:pPr>
              <w:numPr>
                <w:ilvl w:val="0"/>
                <w:numId w:val="17"/>
              </w:numPr>
              <w:spacing w:line="259" w:lineRule="auto"/>
              <w:rPr>
                <w:szCs w:val="24"/>
                <w:lang w:bidi="lt-LT"/>
              </w:rPr>
            </w:pPr>
            <w:r w:rsidRPr="0059540D">
              <w:rPr>
                <w:szCs w:val="24"/>
                <w:lang w:bidi="lt-LT"/>
              </w:rPr>
              <w:t>Apibūdinti riziką užsikrėsti tarp gyvūnų plintančiomis ligomis bei įvardyti veiksmus, siekiant jos išvengti.</w:t>
            </w:r>
          </w:p>
        </w:tc>
      </w:tr>
      <w:tr w:rsidR="0022004E" w:rsidRPr="0059540D" w14:paraId="4C1E2C50" w14:textId="77777777" w:rsidTr="00683A57">
        <w:trPr>
          <w:trHeight w:hRule="exact" w:val="413"/>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5197158" w14:textId="77777777" w:rsidR="0022004E" w:rsidRPr="0059540D" w:rsidRDefault="0022004E" w:rsidP="00683A57">
            <w:pPr>
              <w:jc w:val="center"/>
              <w:rPr>
                <w:szCs w:val="24"/>
                <w:lang w:bidi="lt-LT"/>
              </w:rPr>
            </w:pPr>
            <w:r w:rsidRPr="0059540D">
              <w:rPr>
                <w:szCs w:val="24"/>
                <w:lang w:bidi="lt-LT"/>
              </w:rPr>
              <w:t>3. Saugi elgsena eismo aplinkoje</w:t>
            </w:r>
          </w:p>
        </w:tc>
      </w:tr>
      <w:tr w:rsidR="0022004E" w:rsidRPr="00894565" w14:paraId="58D31B0D" w14:textId="77777777" w:rsidTr="00683A57">
        <w:trPr>
          <w:trHeight w:hRule="exact" w:val="1436"/>
          <w:jc w:val="center"/>
        </w:trPr>
        <w:tc>
          <w:tcPr>
            <w:tcW w:w="1838" w:type="dxa"/>
            <w:vMerge w:val="restart"/>
            <w:tcBorders>
              <w:top w:val="single" w:sz="4" w:space="0" w:color="auto"/>
              <w:left w:val="single" w:sz="4" w:space="0" w:color="auto"/>
            </w:tcBorders>
            <w:shd w:val="clear" w:color="auto" w:fill="FFFFFF"/>
          </w:tcPr>
          <w:p w14:paraId="3C96CFC1" w14:textId="77777777" w:rsidR="0022004E" w:rsidRPr="0059540D" w:rsidRDefault="0022004E" w:rsidP="00683A57">
            <w:pPr>
              <w:rPr>
                <w:szCs w:val="24"/>
                <w:lang w:bidi="lt-LT"/>
              </w:rPr>
            </w:pPr>
            <w:r w:rsidRPr="0059540D">
              <w:rPr>
                <w:szCs w:val="24"/>
                <w:lang w:bidi="lt-LT"/>
              </w:rPr>
              <w:t>Gerbti kitus eismo dalyvius.</w:t>
            </w:r>
          </w:p>
          <w:p w14:paraId="00ACFF07" w14:textId="77777777" w:rsidR="0022004E" w:rsidRPr="0059540D" w:rsidRDefault="0022004E" w:rsidP="00683A57">
            <w:pPr>
              <w:rPr>
                <w:szCs w:val="24"/>
                <w:lang w:bidi="lt-LT"/>
              </w:rPr>
            </w:pPr>
            <w:r w:rsidRPr="0059540D">
              <w:rPr>
                <w:szCs w:val="24"/>
                <w:lang w:bidi="lt-LT"/>
              </w:rPr>
              <w:t>Jausti pareigą rūpintis savo ir aplinkinių saugumu eismo aplinkoje.</w:t>
            </w:r>
          </w:p>
        </w:tc>
        <w:tc>
          <w:tcPr>
            <w:tcW w:w="2593" w:type="dxa"/>
            <w:tcBorders>
              <w:top w:val="single" w:sz="4" w:space="0" w:color="auto"/>
              <w:left w:val="single" w:sz="4" w:space="0" w:color="auto"/>
            </w:tcBorders>
            <w:shd w:val="clear" w:color="auto" w:fill="FFFFFF"/>
          </w:tcPr>
          <w:p w14:paraId="07C04FD7" w14:textId="77777777" w:rsidR="0022004E" w:rsidRPr="0059540D" w:rsidRDefault="0022004E" w:rsidP="00683A57">
            <w:pPr>
              <w:rPr>
                <w:szCs w:val="24"/>
                <w:lang w:bidi="lt-LT"/>
              </w:rPr>
            </w:pPr>
            <w:r w:rsidRPr="0059540D">
              <w:rPr>
                <w:szCs w:val="24"/>
                <w:lang w:bidi="lt-LT"/>
              </w:rPr>
              <w:t>3.1. Stebėti artimąją eismo aplinką ir ją vertinti.</w:t>
            </w:r>
          </w:p>
        </w:tc>
        <w:tc>
          <w:tcPr>
            <w:tcW w:w="5213" w:type="dxa"/>
            <w:tcBorders>
              <w:top w:val="single" w:sz="4" w:space="0" w:color="auto"/>
              <w:left w:val="single" w:sz="4" w:space="0" w:color="auto"/>
              <w:right w:val="single" w:sz="4" w:space="0" w:color="auto"/>
            </w:tcBorders>
            <w:shd w:val="clear" w:color="auto" w:fill="FFFFFF"/>
            <w:vAlign w:val="bottom"/>
          </w:tcPr>
          <w:p w14:paraId="77C3A998" w14:textId="77777777" w:rsidR="0022004E" w:rsidRPr="0059540D" w:rsidRDefault="0022004E" w:rsidP="0022004E">
            <w:pPr>
              <w:numPr>
                <w:ilvl w:val="0"/>
                <w:numId w:val="18"/>
              </w:numPr>
              <w:spacing w:line="259" w:lineRule="auto"/>
              <w:rPr>
                <w:szCs w:val="24"/>
                <w:lang w:bidi="lt-LT"/>
              </w:rPr>
            </w:pPr>
            <w:r w:rsidRPr="0059540D">
              <w:rPr>
                <w:szCs w:val="24"/>
                <w:lang w:bidi="lt-LT"/>
              </w:rPr>
              <w:t>Paaiškinti eismo dalyvių tarpusavio pagarbos svarbą.</w:t>
            </w:r>
          </w:p>
          <w:p w14:paraId="284E244B" w14:textId="77777777" w:rsidR="0022004E" w:rsidRPr="0059540D" w:rsidRDefault="0022004E" w:rsidP="0022004E">
            <w:pPr>
              <w:numPr>
                <w:ilvl w:val="0"/>
                <w:numId w:val="18"/>
              </w:numPr>
              <w:spacing w:line="259" w:lineRule="auto"/>
              <w:rPr>
                <w:szCs w:val="24"/>
                <w:lang w:bidi="lt-LT"/>
              </w:rPr>
            </w:pPr>
            <w:r w:rsidRPr="0059540D">
              <w:rPr>
                <w:szCs w:val="24"/>
                <w:lang w:bidi="lt-LT"/>
              </w:rPr>
              <w:t>Įvardyti veiksnius, ribojančius eismo dalyvių saugumą.</w:t>
            </w:r>
          </w:p>
        </w:tc>
      </w:tr>
      <w:tr w:rsidR="0022004E" w:rsidRPr="00894565" w14:paraId="05F71266" w14:textId="77777777" w:rsidTr="00683A57">
        <w:trPr>
          <w:trHeight w:hRule="exact" w:val="2123"/>
          <w:jc w:val="center"/>
        </w:trPr>
        <w:tc>
          <w:tcPr>
            <w:tcW w:w="1838" w:type="dxa"/>
            <w:vMerge/>
            <w:tcBorders>
              <w:left w:val="single" w:sz="4" w:space="0" w:color="auto"/>
            </w:tcBorders>
            <w:shd w:val="clear" w:color="auto" w:fill="FFFFFF"/>
          </w:tcPr>
          <w:p w14:paraId="35C19857"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tcPr>
          <w:p w14:paraId="5EFE1A8B" w14:textId="77777777" w:rsidR="0022004E" w:rsidRPr="0059540D" w:rsidRDefault="0022004E" w:rsidP="00683A57">
            <w:pPr>
              <w:rPr>
                <w:szCs w:val="24"/>
                <w:lang w:bidi="lt-LT"/>
              </w:rPr>
            </w:pPr>
            <w:r w:rsidRPr="0059540D">
              <w:rPr>
                <w:szCs w:val="24"/>
                <w:lang w:bidi="lt-LT"/>
              </w:rPr>
              <w:t>3.2. Veikti adekvačiai eismo situacijai.</w:t>
            </w:r>
          </w:p>
        </w:tc>
        <w:tc>
          <w:tcPr>
            <w:tcW w:w="5213" w:type="dxa"/>
            <w:tcBorders>
              <w:top w:val="single" w:sz="4" w:space="0" w:color="auto"/>
              <w:left w:val="single" w:sz="4" w:space="0" w:color="auto"/>
              <w:right w:val="single" w:sz="4" w:space="0" w:color="auto"/>
            </w:tcBorders>
            <w:shd w:val="clear" w:color="auto" w:fill="FFFFFF"/>
            <w:vAlign w:val="bottom"/>
          </w:tcPr>
          <w:p w14:paraId="554D37A3" w14:textId="77777777" w:rsidR="0022004E" w:rsidRPr="0059540D" w:rsidRDefault="0022004E" w:rsidP="0022004E">
            <w:pPr>
              <w:numPr>
                <w:ilvl w:val="0"/>
                <w:numId w:val="19"/>
              </w:numPr>
              <w:spacing w:line="259" w:lineRule="auto"/>
              <w:rPr>
                <w:szCs w:val="24"/>
                <w:lang w:bidi="lt-LT"/>
              </w:rPr>
            </w:pPr>
            <w:r w:rsidRPr="0059540D">
              <w:rPr>
                <w:szCs w:val="24"/>
                <w:lang w:bidi="lt-LT"/>
              </w:rPr>
              <w:t>Apibūdinti savo kaip eismo dalyvio veiksmus, kurie padėtų išvengti neigiamų pasekmių eismo aplinkoje.</w:t>
            </w:r>
          </w:p>
          <w:p w14:paraId="0E5C4CB2" w14:textId="77777777" w:rsidR="0022004E" w:rsidRPr="0059540D" w:rsidRDefault="0022004E" w:rsidP="0022004E">
            <w:pPr>
              <w:numPr>
                <w:ilvl w:val="0"/>
                <w:numId w:val="19"/>
              </w:numPr>
              <w:spacing w:line="259" w:lineRule="auto"/>
              <w:rPr>
                <w:szCs w:val="24"/>
                <w:lang w:bidi="lt-LT"/>
              </w:rPr>
            </w:pPr>
            <w:r w:rsidRPr="0059540D">
              <w:rPr>
                <w:szCs w:val="24"/>
                <w:lang w:bidi="lt-LT"/>
              </w:rPr>
              <w:t>Paaiškinti, kaip eismo automobilių keliais tvarka nusako dviratininkų eismą ir jo saugumą (pateikti pavyzdžių).</w:t>
            </w:r>
          </w:p>
        </w:tc>
      </w:tr>
      <w:tr w:rsidR="0022004E" w:rsidRPr="0059540D" w14:paraId="23D64554" w14:textId="77777777" w:rsidTr="00C40CFC">
        <w:trPr>
          <w:trHeight w:hRule="exact" w:val="1768"/>
          <w:jc w:val="center"/>
        </w:trPr>
        <w:tc>
          <w:tcPr>
            <w:tcW w:w="1838" w:type="dxa"/>
            <w:vMerge/>
            <w:tcBorders>
              <w:left w:val="single" w:sz="4" w:space="0" w:color="auto"/>
            </w:tcBorders>
            <w:shd w:val="clear" w:color="auto" w:fill="FFFFFF"/>
          </w:tcPr>
          <w:p w14:paraId="72897C56"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tcPr>
          <w:p w14:paraId="1F73F2AB" w14:textId="77777777" w:rsidR="0022004E" w:rsidRPr="0059540D" w:rsidRDefault="0022004E" w:rsidP="00683A57">
            <w:pPr>
              <w:rPr>
                <w:szCs w:val="24"/>
                <w:lang w:bidi="lt-LT"/>
              </w:rPr>
            </w:pPr>
            <w:r w:rsidRPr="0059540D">
              <w:rPr>
                <w:szCs w:val="24"/>
                <w:lang w:bidi="lt-LT"/>
              </w:rPr>
              <w:t>3.3. Tinkamai ir teisingai naudotis eismo saugumą didinančiomis priemonėmis.</w:t>
            </w:r>
          </w:p>
        </w:tc>
        <w:tc>
          <w:tcPr>
            <w:tcW w:w="5213" w:type="dxa"/>
            <w:tcBorders>
              <w:top w:val="single" w:sz="4" w:space="0" w:color="auto"/>
              <w:left w:val="single" w:sz="4" w:space="0" w:color="auto"/>
              <w:right w:val="single" w:sz="4" w:space="0" w:color="auto"/>
            </w:tcBorders>
            <w:shd w:val="clear" w:color="auto" w:fill="FFFFFF"/>
            <w:vAlign w:val="bottom"/>
          </w:tcPr>
          <w:p w14:paraId="3E3154AD" w14:textId="77777777" w:rsidR="0022004E" w:rsidRPr="0059540D" w:rsidRDefault="0022004E" w:rsidP="0022004E">
            <w:pPr>
              <w:numPr>
                <w:ilvl w:val="0"/>
                <w:numId w:val="20"/>
              </w:numPr>
              <w:spacing w:line="259" w:lineRule="auto"/>
              <w:rPr>
                <w:szCs w:val="24"/>
                <w:lang w:bidi="lt-LT"/>
              </w:rPr>
            </w:pPr>
            <w:r w:rsidRPr="0059540D">
              <w:rPr>
                <w:szCs w:val="24"/>
                <w:lang w:bidi="lt-LT"/>
              </w:rPr>
              <w:t>Apibūdinti priemones, didinančias eismo saugumą (atšvaitus, saugos diržus, šalmus ir kėdutes).</w:t>
            </w:r>
          </w:p>
          <w:p w14:paraId="058A406D" w14:textId="77777777" w:rsidR="0022004E" w:rsidRPr="0059540D" w:rsidRDefault="0022004E" w:rsidP="0022004E">
            <w:pPr>
              <w:numPr>
                <w:ilvl w:val="0"/>
                <w:numId w:val="20"/>
              </w:numPr>
              <w:spacing w:line="259" w:lineRule="auto"/>
              <w:rPr>
                <w:szCs w:val="24"/>
                <w:lang w:bidi="lt-LT"/>
              </w:rPr>
            </w:pPr>
            <w:r w:rsidRPr="0059540D">
              <w:rPr>
                <w:szCs w:val="24"/>
                <w:lang w:bidi="lt-LT"/>
              </w:rPr>
              <w:t>Pademonstruoti, kaip tinkamai ir teisingai jomis naudotis.</w:t>
            </w:r>
          </w:p>
        </w:tc>
      </w:tr>
      <w:tr w:rsidR="0022004E" w:rsidRPr="0059540D" w14:paraId="07734543" w14:textId="77777777" w:rsidTr="00683A57">
        <w:trPr>
          <w:trHeight w:hRule="exact" w:val="403"/>
          <w:jc w:val="center"/>
        </w:trPr>
        <w:tc>
          <w:tcPr>
            <w:tcW w:w="9644" w:type="dxa"/>
            <w:gridSpan w:val="3"/>
            <w:tcBorders>
              <w:top w:val="single" w:sz="4" w:space="0" w:color="auto"/>
              <w:left w:val="single" w:sz="4" w:space="0" w:color="auto"/>
              <w:right w:val="single" w:sz="4" w:space="0" w:color="auto"/>
            </w:tcBorders>
            <w:shd w:val="clear" w:color="auto" w:fill="FFFFFF"/>
            <w:vAlign w:val="bottom"/>
          </w:tcPr>
          <w:p w14:paraId="6E2E760A" w14:textId="72A137B6" w:rsidR="0022004E" w:rsidRPr="0059540D" w:rsidRDefault="0022004E" w:rsidP="00683A57">
            <w:pPr>
              <w:jc w:val="center"/>
              <w:rPr>
                <w:szCs w:val="24"/>
                <w:lang w:bidi="lt-LT"/>
              </w:rPr>
            </w:pPr>
            <w:r w:rsidRPr="0059540D">
              <w:rPr>
                <w:szCs w:val="24"/>
                <w:lang w:bidi="lt-LT"/>
              </w:rPr>
              <w:t>4. Saugi elgsena ekstremaliosiose situacijose</w:t>
            </w:r>
          </w:p>
        </w:tc>
      </w:tr>
      <w:tr w:rsidR="0022004E" w:rsidRPr="00894565" w14:paraId="39AEEDF6" w14:textId="77777777" w:rsidTr="00683A57">
        <w:trPr>
          <w:trHeight w:hRule="exact" w:val="1326"/>
          <w:jc w:val="center"/>
        </w:trPr>
        <w:tc>
          <w:tcPr>
            <w:tcW w:w="1838" w:type="dxa"/>
            <w:tcBorders>
              <w:top w:val="single" w:sz="4" w:space="0" w:color="auto"/>
              <w:left w:val="single" w:sz="4" w:space="0" w:color="auto"/>
            </w:tcBorders>
            <w:shd w:val="clear" w:color="auto" w:fill="FFFFFF"/>
          </w:tcPr>
          <w:p w14:paraId="6C34D6E8" w14:textId="77777777" w:rsidR="0022004E" w:rsidRPr="0059540D" w:rsidRDefault="0022004E" w:rsidP="00683A57">
            <w:pPr>
              <w:rPr>
                <w:szCs w:val="24"/>
                <w:lang w:bidi="lt-LT"/>
              </w:rPr>
            </w:pPr>
            <w:r w:rsidRPr="0059540D">
              <w:rPr>
                <w:szCs w:val="24"/>
                <w:lang w:bidi="lt-LT"/>
              </w:rPr>
              <w:t>Pasitikėti, kad pagalba bus suteikta.</w:t>
            </w:r>
          </w:p>
        </w:tc>
        <w:tc>
          <w:tcPr>
            <w:tcW w:w="2593" w:type="dxa"/>
            <w:tcBorders>
              <w:top w:val="single" w:sz="4" w:space="0" w:color="auto"/>
              <w:left w:val="single" w:sz="4" w:space="0" w:color="auto"/>
            </w:tcBorders>
            <w:shd w:val="clear" w:color="auto" w:fill="FFFFFF"/>
          </w:tcPr>
          <w:p w14:paraId="42256BA1" w14:textId="77777777" w:rsidR="0022004E" w:rsidRPr="0059540D" w:rsidRDefault="0022004E" w:rsidP="00683A57">
            <w:pPr>
              <w:rPr>
                <w:szCs w:val="24"/>
                <w:lang w:bidi="lt-LT"/>
              </w:rPr>
            </w:pPr>
            <w:r w:rsidRPr="0059540D">
              <w:rPr>
                <w:szCs w:val="24"/>
                <w:lang w:bidi="lt-LT"/>
              </w:rPr>
              <w:t>4.1. Bendruoju pagalbos telefonu 112 iškviesti pagalbą.</w:t>
            </w:r>
          </w:p>
        </w:tc>
        <w:tc>
          <w:tcPr>
            <w:tcW w:w="5213" w:type="dxa"/>
            <w:tcBorders>
              <w:top w:val="single" w:sz="4" w:space="0" w:color="auto"/>
              <w:left w:val="single" w:sz="4" w:space="0" w:color="auto"/>
              <w:right w:val="single" w:sz="4" w:space="0" w:color="auto"/>
            </w:tcBorders>
            <w:shd w:val="clear" w:color="auto" w:fill="FFFFFF"/>
            <w:vAlign w:val="bottom"/>
          </w:tcPr>
          <w:p w14:paraId="309EE850" w14:textId="77777777" w:rsidR="0022004E" w:rsidRPr="0059540D" w:rsidRDefault="0022004E" w:rsidP="0022004E">
            <w:pPr>
              <w:numPr>
                <w:ilvl w:val="0"/>
                <w:numId w:val="21"/>
              </w:numPr>
              <w:spacing w:line="259" w:lineRule="auto"/>
              <w:rPr>
                <w:szCs w:val="24"/>
                <w:lang w:bidi="lt-LT"/>
              </w:rPr>
            </w:pPr>
            <w:r w:rsidRPr="0059540D">
              <w:rPr>
                <w:szCs w:val="24"/>
                <w:lang w:bidi="lt-LT"/>
              </w:rPr>
              <w:t>Paaiškinti, kada reikia ir kada negalima skambinti bendruoju pagalbos telefonu 112.</w:t>
            </w:r>
          </w:p>
          <w:p w14:paraId="5B432352" w14:textId="77777777" w:rsidR="0022004E" w:rsidRPr="0059540D" w:rsidRDefault="0022004E" w:rsidP="0022004E">
            <w:pPr>
              <w:numPr>
                <w:ilvl w:val="0"/>
                <w:numId w:val="21"/>
              </w:numPr>
              <w:spacing w:line="259" w:lineRule="auto"/>
              <w:rPr>
                <w:szCs w:val="24"/>
                <w:lang w:bidi="lt-LT"/>
              </w:rPr>
            </w:pPr>
            <w:r w:rsidRPr="0059540D">
              <w:rPr>
                <w:szCs w:val="24"/>
                <w:lang w:bidi="lt-LT"/>
              </w:rPr>
              <w:t>Ką reikia žinoti kviečiant pagalbą bendruoju pagalbos telefonu 112.</w:t>
            </w:r>
          </w:p>
        </w:tc>
      </w:tr>
      <w:tr w:rsidR="0022004E" w:rsidRPr="00894565" w14:paraId="7CC4A056" w14:textId="77777777" w:rsidTr="00683A57">
        <w:trPr>
          <w:trHeight w:hRule="exact" w:val="1287"/>
          <w:jc w:val="center"/>
        </w:trPr>
        <w:tc>
          <w:tcPr>
            <w:tcW w:w="1838" w:type="dxa"/>
            <w:tcBorders>
              <w:top w:val="single" w:sz="4" w:space="0" w:color="auto"/>
              <w:left w:val="single" w:sz="4" w:space="0" w:color="auto"/>
            </w:tcBorders>
            <w:shd w:val="clear" w:color="auto" w:fill="FFFFFF"/>
            <w:vAlign w:val="bottom"/>
          </w:tcPr>
          <w:p w14:paraId="06EBC2CC" w14:textId="77777777" w:rsidR="0022004E" w:rsidRPr="0059540D" w:rsidRDefault="0022004E" w:rsidP="00683A57">
            <w:pPr>
              <w:rPr>
                <w:szCs w:val="24"/>
                <w:lang w:bidi="lt-LT"/>
              </w:rPr>
            </w:pPr>
            <w:r w:rsidRPr="0059540D">
              <w:rPr>
                <w:szCs w:val="24"/>
                <w:lang w:bidi="lt-LT"/>
              </w:rPr>
              <w:t>Pasitikėti savo gebėjimais tinkamai pasielgti.</w:t>
            </w:r>
          </w:p>
        </w:tc>
        <w:tc>
          <w:tcPr>
            <w:tcW w:w="2593" w:type="dxa"/>
            <w:tcBorders>
              <w:top w:val="single" w:sz="4" w:space="0" w:color="auto"/>
              <w:left w:val="single" w:sz="4" w:space="0" w:color="auto"/>
            </w:tcBorders>
            <w:shd w:val="clear" w:color="auto" w:fill="FFFFFF"/>
            <w:vAlign w:val="bottom"/>
          </w:tcPr>
          <w:p w14:paraId="1D9CCA14" w14:textId="77777777" w:rsidR="0022004E" w:rsidRPr="0059540D" w:rsidRDefault="0022004E" w:rsidP="00683A57">
            <w:pPr>
              <w:rPr>
                <w:szCs w:val="24"/>
                <w:lang w:bidi="lt-LT"/>
              </w:rPr>
            </w:pPr>
            <w:r w:rsidRPr="0059540D">
              <w:rPr>
                <w:szCs w:val="24"/>
                <w:lang w:bidi="lt-LT"/>
              </w:rPr>
              <w:t>4.2. Atlikti būtinus veiksmus išgirdus kaukiančią garsinę civilinės saugos sireną.</w:t>
            </w:r>
          </w:p>
        </w:tc>
        <w:tc>
          <w:tcPr>
            <w:tcW w:w="5213" w:type="dxa"/>
            <w:tcBorders>
              <w:top w:val="single" w:sz="4" w:space="0" w:color="auto"/>
              <w:left w:val="single" w:sz="4" w:space="0" w:color="auto"/>
              <w:right w:val="single" w:sz="4" w:space="0" w:color="auto"/>
            </w:tcBorders>
            <w:shd w:val="clear" w:color="auto" w:fill="FFFFFF"/>
          </w:tcPr>
          <w:p w14:paraId="23011D0F" w14:textId="77777777" w:rsidR="0022004E" w:rsidRPr="0059540D" w:rsidRDefault="0022004E" w:rsidP="00683A57">
            <w:pPr>
              <w:rPr>
                <w:szCs w:val="24"/>
                <w:lang w:bidi="lt-LT"/>
              </w:rPr>
            </w:pPr>
            <w:r w:rsidRPr="0059540D">
              <w:rPr>
                <w:szCs w:val="24"/>
                <w:lang w:bidi="lt-LT"/>
              </w:rPr>
              <w:t>4.2.1. Paaiškinti, ką reiškia kaukianti sirena, kokius ir kodėl reikia atlikti veiksmus išgirdus sirenos kauksmą.</w:t>
            </w:r>
          </w:p>
        </w:tc>
      </w:tr>
      <w:tr w:rsidR="0022004E" w:rsidRPr="00894565" w14:paraId="760F0F07" w14:textId="77777777" w:rsidTr="00683A57">
        <w:trPr>
          <w:trHeight w:hRule="exact" w:val="3530"/>
          <w:jc w:val="center"/>
        </w:trPr>
        <w:tc>
          <w:tcPr>
            <w:tcW w:w="1838" w:type="dxa"/>
            <w:tcBorders>
              <w:top w:val="single" w:sz="4" w:space="0" w:color="auto"/>
              <w:left w:val="single" w:sz="4" w:space="0" w:color="auto"/>
            </w:tcBorders>
            <w:shd w:val="clear" w:color="auto" w:fill="FFFFFF"/>
          </w:tcPr>
          <w:p w14:paraId="1E4805EB" w14:textId="77777777" w:rsidR="0022004E" w:rsidRPr="0059540D" w:rsidRDefault="0022004E" w:rsidP="00683A57">
            <w:pPr>
              <w:rPr>
                <w:szCs w:val="24"/>
                <w:lang w:bidi="lt-LT"/>
              </w:rPr>
            </w:pPr>
            <w:r w:rsidRPr="0059540D">
              <w:rPr>
                <w:szCs w:val="24"/>
                <w:lang w:bidi="lt-LT"/>
              </w:rPr>
              <w:lastRenderedPageBreak/>
              <w:t>Suvokti gaisrą kaip gyvybei pavojingą reiškinį.</w:t>
            </w:r>
          </w:p>
          <w:p w14:paraId="4C17D9D1" w14:textId="77777777" w:rsidR="0022004E" w:rsidRPr="0059540D" w:rsidRDefault="0022004E" w:rsidP="00683A57">
            <w:pPr>
              <w:rPr>
                <w:szCs w:val="24"/>
                <w:lang w:bidi="lt-LT"/>
              </w:rPr>
            </w:pPr>
            <w:r w:rsidRPr="0059540D">
              <w:rPr>
                <w:szCs w:val="24"/>
                <w:lang w:bidi="lt-LT"/>
              </w:rPr>
              <w:t>Jaustis</w:t>
            </w:r>
          </w:p>
          <w:p w14:paraId="4A0C11C6" w14:textId="77777777" w:rsidR="0022004E" w:rsidRPr="0059540D" w:rsidRDefault="0022004E" w:rsidP="00683A57">
            <w:pPr>
              <w:rPr>
                <w:szCs w:val="24"/>
                <w:lang w:bidi="lt-LT"/>
              </w:rPr>
            </w:pPr>
            <w:r w:rsidRPr="0059540D">
              <w:rPr>
                <w:szCs w:val="24"/>
                <w:lang w:bidi="lt-LT"/>
              </w:rPr>
              <w:t>atsakingam už savo saugumą.</w:t>
            </w:r>
          </w:p>
        </w:tc>
        <w:tc>
          <w:tcPr>
            <w:tcW w:w="2593" w:type="dxa"/>
            <w:tcBorders>
              <w:top w:val="single" w:sz="4" w:space="0" w:color="auto"/>
              <w:left w:val="single" w:sz="4" w:space="0" w:color="auto"/>
            </w:tcBorders>
            <w:shd w:val="clear" w:color="auto" w:fill="FFFFFF"/>
          </w:tcPr>
          <w:p w14:paraId="4C12B385" w14:textId="77777777" w:rsidR="0022004E" w:rsidRPr="0059540D" w:rsidRDefault="0022004E" w:rsidP="00683A57">
            <w:pPr>
              <w:rPr>
                <w:szCs w:val="24"/>
                <w:lang w:bidi="lt-LT"/>
              </w:rPr>
            </w:pPr>
            <w:r w:rsidRPr="0059540D">
              <w:rPr>
                <w:szCs w:val="24"/>
                <w:lang w:bidi="lt-LT"/>
              </w:rPr>
              <w:t>4.3. Atlikti būtinus veiksmus kilus gaisrui.</w:t>
            </w:r>
          </w:p>
        </w:tc>
        <w:tc>
          <w:tcPr>
            <w:tcW w:w="5213" w:type="dxa"/>
            <w:tcBorders>
              <w:top w:val="single" w:sz="4" w:space="0" w:color="auto"/>
              <w:left w:val="single" w:sz="4" w:space="0" w:color="auto"/>
              <w:right w:val="single" w:sz="4" w:space="0" w:color="auto"/>
            </w:tcBorders>
            <w:shd w:val="clear" w:color="auto" w:fill="FFFFFF"/>
            <w:vAlign w:val="bottom"/>
          </w:tcPr>
          <w:p w14:paraId="047DBFF3" w14:textId="77777777" w:rsidR="0022004E" w:rsidRPr="0059540D" w:rsidRDefault="0022004E" w:rsidP="0022004E">
            <w:pPr>
              <w:numPr>
                <w:ilvl w:val="0"/>
                <w:numId w:val="22"/>
              </w:numPr>
              <w:spacing w:line="259" w:lineRule="auto"/>
              <w:rPr>
                <w:szCs w:val="24"/>
                <w:lang w:bidi="lt-LT"/>
              </w:rPr>
            </w:pPr>
            <w:r w:rsidRPr="0059540D">
              <w:rPr>
                <w:szCs w:val="24"/>
                <w:lang w:bidi="lt-LT"/>
              </w:rPr>
              <w:t>Nurodyti galimas gaisro kilimo priežastis.</w:t>
            </w:r>
          </w:p>
          <w:p w14:paraId="67397D74" w14:textId="77777777" w:rsidR="0022004E" w:rsidRPr="0059540D" w:rsidRDefault="0022004E" w:rsidP="0022004E">
            <w:pPr>
              <w:numPr>
                <w:ilvl w:val="0"/>
                <w:numId w:val="22"/>
              </w:numPr>
              <w:spacing w:line="259" w:lineRule="auto"/>
              <w:rPr>
                <w:szCs w:val="24"/>
                <w:lang w:bidi="lt-LT"/>
              </w:rPr>
            </w:pPr>
            <w:r w:rsidRPr="0059540D">
              <w:rPr>
                <w:szCs w:val="24"/>
                <w:lang w:bidi="lt-LT"/>
              </w:rPr>
              <w:t>Paaiškinti, kodėl patartina namuose būtinai turėti dūmų jutiklius.</w:t>
            </w:r>
          </w:p>
          <w:p w14:paraId="238EC37A" w14:textId="77777777" w:rsidR="0022004E" w:rsidRPr="0059540D" w:rsidRDefault="0022004E" w:rsidP="0022004E">
            <w:pPr>
              <w:numPr>
                <w:ilvl w:val="0"/>
                <w:numId w:val="22"/>
              </w:numPr>
              <w:spacing w:line="259" w:lineRule="auto"/>
              <w:rPr>
                <w:szCs w:val="24"/>
                <w:lang w:bidi="lt-LT"/>
              </w:rPr>
            </w:pPr>
            <w:r w:rsidRPr="0059540D">
              <w:rPr>
                <w:szCs w:val="24"/>
                <w:lang w:bidi="lt-LT"/>
              </w:rPr>
              <w:t>Paaiškinti, kodėl negalima nuo gaisro slėptis, kodėl negalima bėgti per dūmus, kaip elgtis užsidegus drabužiams.</w:t>
            </w:r>
          </w:p>
          <w:p w14:paraId="36EDEE38" w14:textId="77777777" w:rsidR="0022004E" w:rsidRPr="0059540D" w:rsidRDefault="0022004E" w:rsidP="0022004E">
            <w:pPr>
              <w:numPr>
                <w:ilvl w:val="0"/>
                <w:numId w:val="22"/>
              </w:numPr>
              <w:spacing w:line="259" w:lineRule="auto"/>
              <w:rPr>
                <w:szCs w:val="24"/>
                <w:lang w:bidi="lt-LT"/>
              </w:rPr>
            </w:pPr>
            <w:r w:rsidRPr="0059540D">
              <w:rPr>
                <w:szCs w:val="24"/>
                <w:lang w:bidi="lt-LT"/>
              </w:rPr>
              <w:t>Paaiškinti, kaip išeiti iš degančio namo.</w:t>
            </w:r>
          </w:p>
          <w:p w14:paraId="60D8BE72" w14:textId="77777777" w:rsidR="0022004E" w:rsidRPr="0059540D" w:rsidRDefault="0022004E" w:rsidP="0022004E">
            <w:pPr>
              <w:numPr>
                <w:ilvl w:val="0"/>
                <w:numId w:val="22"/>
              </w:numPr>
              <w:spacing w:line="259" w:lineRule="auto"/>
              <w:rPr>
                <w:szCs w:val="24"/>
                <w:lang w:bidi="lt-LT"/>
              </w:rPr>
            </w:pPr>
            <w:r w:rsidRPr="0059540D">
              <w:rPr>
                <w:szCs w:val="24"/>
                <w:lang w:bidi="lt-LT"/>
              </w:rPr>
              <w:t>Paaiškinti, kodėl negalima grįžti į degantį namą.</w:t>
            </w:r>
          </w:p>
        </w:tc>
      </w:tr>
      <w:tr w:rsidR="0022004E" w:rsidRPr="00894565" w14:paraId="2C85EA7C" w14:textId="77777777" w:rsidTr="00683A57">
        <w:trPr>
          <w:trHeight w:hRule="exact" w:val="1387"/>
          <w:jc w:val="center"/>
        </w:trPr>
        <w:tc>
          <w:tcPr>
            <w:tcW w:w="1838" w:type="dxa"/>
            <w:tcBorders>
              <w:top w:val="single" w:sz="4" w:space="0" w:color="auto"/>
              <w:left w:val="single" w:sz="4" w:space="0" w:color="auto"/>
            </w:tcBorders>
            <w:shd w:val="clear" w:color="auto" w:fill="FFFFFF"/>
          </w:tcPr>
          <w:p w14:paraId="3AC063CC" w14:textId="77777777" w:rsidR="0022004E" w:rsidRPr="0059540D" w:rsidRDefault="0022004E" w:rsidP="00683A57">
            <w:pPr>
              <w:rPr>
                <w:szCs w:val="24"/>
                <w:lang w:bidi="lt-LT"/>
              </w:rPr>
            </w:pPr>
            <w:r w:rsidRPr="0059540D">
              <w:rPr>
                <w:szCs w:val="24"/>
                <w:lang w:bidi="lt-LT"/>
              </w:rPr>
              <w:t>Pasirūpinti savo ir kitų saugumu atsiradus elektros srovės nuotėkiui.</w:t>
            </w:r>
          </w:p>
        </w:tc>
        <w:tc>
          <w:tcPr>
            <w:tcW w:w="2593" w:type="dxa"/>
            <w:tcBorders>
              <w:top w:val="single" w:sz="4" w:space="0" w:color="auto"/>
              <w:left w:val="single" w:sz="4" w:space="0" w:color="auto"/>
            </w:tcBorders>
            <w:shd w:val="clear" w:color="auto" w:fill="FFFFFF"/>
          </w:tcPr>
          <w:p w14:paraId="01C16473" w14:textId="77777777" w:rsidR="0022004E" w:rsidRPr="0059540D" w:rsidRDefault="0022004E" w:rsidP="00683A57">
            <w:pPr>
              <w:rPr>
                <w:szCs w:val="24"/>
                <w:lang w:bidi="lt-LT"/>
              </w:rPr>
            </w:pPr>
            <w:r w:rsidRPr="0059540D">
              <w:rPr>
                <w:szCs w:val="24"/>
                <w:lang w:bidi="lt-LT"/>
              </w:rPr>
              <w:t>4.4. Tinkamai elgtis atsiradus elektros srovės nuotėkiui.</w:t>
            </w:r>
          </w:p>
        </w:tc>
        <w:tc>
          <w:tcPr>
            <w:tcW w:w="5213" w:type="dxa"/>
            <w:tcBorders>
              <w:top w:val="single" w:sz="4" w:space="0" w:color="auto"/>
              <w:left w:val="single" w:sz="4" w:space="0" w:color="auto"/>
              <w:right w:val="single" w:sz="4" w:space="0" w:color="auto"/>
            </w:tcBorders>
            <w:shd w:val="clear" w:color="auto" w:fill="FFFFFF"/>
          </w:tcPr>
          <w:p w14:paraId="7337535C" w14:textId="77777777" w:rsidR="0022004E" w:rsidRPr="0059540D" w:rsidRDefault="0022004E" w:rsidP="00683A57">
            <w:pPr>
              <w:rPr>
                <w:szCs w:val="24"/>
                <w:lang w:bidi="lt-LT"/>
              </w:rPr>
            </w:pPr>
            <w:r w:rsidRPr="0059540D">
              <w:rPr>
                <w:szCs w:val="24"/>
                <w:lang w:bidi="lt-LT"/>
              </w:rPr>
              <w:t>4.4.1.Paiškinti, ką galima ir reikia daryti esant elektros nuotėkiui ir ko daryti negalima.</w:t>
            </w:r>
          </w:p>
        </w:tc>
      </w:tr>
      <w:tr w:rsidR="0022004E" w:rsidRPr="00894565" w14:paraId="4186377C" w14:textId="77777777" w:rsidTr="00683A57">
        <w:trPr>
          <w:trHeight w:hRule="exact" w:val="2438"/>
          <w:jc w:val="center"/>
        </w:trPr>
        <w:tc>
          <w:tcPr>
            <w:tcW w:w="1838" w:type="dxa"/>
            <w:tcBorders>
              <w:top w:val="single" w:sz="4" w:space="0" w:color="auto"/>
              <w:left w:val="single" w:sz="4" w:space="0" w:color="auto"/>
            </w:tcBorders>
            <w:shd w:val="clear" w:color="auto" w:fill="FFFFFF"/>
          </w:tcPr>
          <w:p w14:paraId="28815D68" w14:textId="77777777" w:rsidR="0022004E" w:rsidRPr="0059540D" w:rsidRDefault="0022004E" w:rsidP="00683A57">
            <w:pPr>
              <w:rPr>
                <w:szCs w:val="24"/>
                <w:lang w:bidi="lt-LT"/>
              </w:rPr>
            </w:pPr>
            <w:r w:rsidRPr="0059540D">
              <w:rPr>
                <w:szCs w:val="24"/>
                <w:lang w:bidi="lt-LT"/>
              </w:rPr>
              <w:t>Rūpintis saugiu elgesiu gamtos stichijos metu.</w:t>
            </w:r>
          </w:p>
        </w:tc>
        <w:tc>
          <w:tcPr>
            <w:tcW w:w="2593" w:type="dxa"/>
            <w:tcBorders>
              <w:top w:val="single" w:sz="4" w:space="0" w:color="auto"/>
              <w:left w:val="single" w:sz="4" w:space="0" w:color="auto"/>
            </w:tcBorders>
            <w:shd w:val="clear" w:color="auto" w:fill="FFFFFF"/>
          </w:tcPr>
          <w:p w14:paraId="05E927C4" w14:textId="77777777" w:rsidR="0022004E" w:rsidRPr="0059540D" w:rsidRDefault="0022004E" w:rsidP="00683A57">
            <w:pPr>
              <w:rPr>
                <w:szCs w:val="24"/>
                <w:lang w:bidi="lt-LT"/>
              </w:rPr>
            </w:pPr>
            <w:r w:rsidRPr="0059540D">
              <w:rPr>
                <w:szCs w:val="24"/>
                <w:lang w:bidi="lt-LT"/>
              </w:rPr>
              <w:t>4.5. Adekvačiai elgtis pavojingo gamtinio reiškinio metu.</w:t>
            </w:r>
          </w:p>
        </w:tc>
        <w:tc>
          <w:tcPr>
            <w:tcW w:w="5213" w:type="dxa"/>
            <w:tcBorders>
              <w:top w:val="single" w:sz="4" w:space="0" w:color="auto"/>
              <w:left w:val="single" w:sz="4" w:space="0" w:color="auto"/>
              <w:right w:val="single" w:sz="4" w:space="0" w:color="auto"/>
            </w:tcBorders>
            <w:shd w:val="clear" w:color="auto" w:fill="FFFFFF"/>
            <w:vAlign w:val="bottom"/>
          </w:tcPr>
          <w:p w14:paraId="5CA73A88" w14:textId="77777777" w:rsidR="0022004E" w:rsidRPr="0059540D" w:rsidRDefault="0022004E" w:rsidP="0022004E">
            <w:pPr>
              <w:numPr>
                <w:ilvl w:val="0"/>
                <w:numId w:val="23"/>
              </w:numPr>
              <w:spacing w:line="259" w:lineRule="auto"/>
              <w:rPr>
                <w:szCs w:val="24"/>
                <w:lang w:bidi="lt-LT"/>
              </w:rPr>
            </w:pPr>
            <w:r w:rsidRPr="0059540D">
              <w:rPr>
                <w:szCs w:val="24"/>
                <w:lang w:bidi="lt-LT"/>
              </w:rPr>
              <w:t>Nusakyti pagrindinius saugaus elgesio veiksmus iškilus pavojui gamtoje.</w:t>
            </w:r>
          </w:p>
          <w:p w14:paraId="167D5351" w14:textId="77777777" w:rsidR="0022004E" w:rsidRPr="0059540D" w:rsidRDefault="0022004E" w:rsidP="0022004E">
            <w:pPr>
              <w:numPr>
                <w:ilvl w:val="0"/>
                <w:numId w:val="23"/>
              </w:numPr>
              <w:spacing w:line="259" w:lineRule="auto"/>
              <w:rPr>
                <w:szCs w:val="24"/>
                <w:lang w:bidi="lt-LT"/>
              </w:rPr>
            </w:pPr>
            <w:r w:rsidRPr="0059540D">
              <w:rPr>
                <w:szCs w:val="24"/>
                <w:lang w:bidi="lt-LT"/>
              </w:rPr>
              <w:t>Paaiškinti, kaip elgtis užkluptam stichijos patalpose ar atvirose erdvėse.</w:t>
            </w:r>
          </w:p>
          <w:p w14:paraId="60F21115" w14:textId="77777777" w:rsidR="0022004E" w:rsidRPr="0059540D" w:rsidRDefault="0022004E" w:rsidP="0022004E">
            <w:pPr>
              <w:numPr>
                <w:ilvl w:val="0"/>
                <w:numId w:val="23"/>
              </w:numPr>
              <w:spacing w:line="259" w:lineRule="auto"/>
              <w:rPr>
                <w:szCs w:val="24"/>
                <w:lang w:bidi="lt-LT"/>
              </w:rPr>
            </w:pPr>
            <w:r w:rsidRPr="0059540D">
              <w:rPr>
                <w:szCs w:val="24"/>
                <w:lang w:bidi="lt-LT"/>
              </w:rPr>
              <w:t>Nurodyti, kokių pagrindinių veiksmų būtina imtis dėl gamtos stichijos dingus elektrai.</w:t>
            </w:r>
          </w:p>
        </w:tc>
      </w:tr>
      <w:tr w:rsidR="0022004E" w:rsidRPr="00894565" w14:paraId="5383AB58" w14:textId="77777777" w:rsidTr="00683A57">
        <w:trPr>
          <w:trHeight w:hRule="exact" w:val="1424"/>
          <w:jc w:val="center"/>
        </w:trPr>
        <w:tc>
          <w:tcPr>
            <w:tcW w:w="1838" w:type="dxa"/>
            <w:tcBorders>
              <w:top w:val="single" w:sz="4" w:space="0" w:color="auto"/>
              <w:left w:val="single" w:sz="4" w:space="0" w:color="auto"/>
            </w:tcBorders>
            <w:shd w:val="clear" w:color="auto" w:fill="FFFFFF"/>
          </w:tcPr>
          <w:p w14:paraId="550B5641" w14:textId="77777777" w:rsidR="0022004E" w:rsidRPr="0059540D" w:rsidRDefault="0022004E" w:rsidP="00683A57">
            <w:pPr>
              <w:rPr>
                <w:szCs w:val="24"/>
                <w:lang w:bidi="lt-LT"/>
              </w:rPr>
            </w:pPr>
            <w:r w:rsidRPr="0059540D">
              <w:rPr>
                <w:szCs w:val="24"/>
                <w:lang w:bidi="lt-LT"/>
              </w:rPr>
              <w:t>Rūpintis gamta ir savo saugumu.</w:t>
            </w:r>
          </w:p>
        </w:tc>
        <w:tc>
          <w:tcPr>
            <w:tcW w:w="2593" w:type="dxa"/>
            <w:tcBorders>
              <w:top w:val="single" w:sz="4" w:space="0" w:color="auto"/>
              <w:left w:val="single" w:sz="4" w:space="0" w:color="auto"/>
            </w:tcBorders>
            <w:shd w:val="clear" w:color="auto" w:fill="FFFFFF"/>
          </w:tcPr>
          <w:p w14:paraId="2EF8DD05" w14:textId="77777777" w:rsidR="0022004E" w:rsidRPr="0059540D" w:rsidRDefault="0022004E" w:rsidP="00683A57">
            <w:pPr>
              <w:rPr>
                <w:szCs w:val="24"/>
                <w:lang w:bidi="lt-LT"/>
              </w:rPr>
            </w:pPr>
            <w:r w:rsidRPr="0059540D">
              <w:rPr>
                <w:szCs w:val="24"/>
                <w:lang w:bidi="lt-LT"/>
              </w:rPr>
              <w:t>4.6. Atpažinti gamtos taršą ir imtis saugumo priemonių.</w:t>
            </w:r>
          </w:p>
        </w:tc>
        <w:tc>
          <w:tcPr>
            <w:tcW w:w="5213" w:type="dxa"/>
            <w:tcBorders>
              <w:top w:val="single" w:sz="4" w:space="0" w:color="auto"/>
              <w:left w:val="single" w:sz="4" w:space="0" w:color="auto"/>
              <w:right w:val="single" w:sz="4" w:space="0" w:color="auto"/>
            </w:tcBorders>
            <w:shd w:val="clear" w:color="auto" w:fill="FFFFFF"/>
            <w:vAlign w:val="bottom"/>
          </w:tcPr>
          <w:p w14:paraId="1C43E7C1" w14:textId="77777777" w:rsidR="0022004E" w:rsidRPr="0059540D" w:rsidRDefault="0022004E" w:rsidP="0022004E">
            <w:pPr>
              <w:numPr>
                <w:ilvl w:val="0"/>
                <w:numId w:val="24"/>
              </w:numPr>
              <w:spacing w:line="259" w:lineRule="auto"/>
              <w:rPr>
                <w:szCs w:val="24"/>
                <w:lang w:bidi="lt-LT"/>
              </w:rPr>
            </w:pPr>
            <w:r w:rsidRPr="0059540D">
              <w:rPr>
                <w:szCs w:val="24"/>
                <w:lang w:bidi="lt-LT"/>
              </w:rPr>
              <w:t>Paaiškinti, kuo žmogui pavojinga užteršta gamta.</w:t>
            </w:r>
          </w:p>
          <w:p w14:paraId="741E8FE8" w14:textId="77777777" w:rsidR="0022004E" w:rsidRPr="0059540D" w:rsidRDefault="0022004E" w:rsidP="0022004E">
            <w:pPr>
              <w:numPr>
                <w:ilvl w:val="0"/>
                <w:numId w:val="24"/>
              </w:numPr>
              <w:spacing w:line="259" w:lineRule="auto"/>
              <w:rPr>
                <w:szCs w:val="24"/>
                <w:lang w:bidi="lt-LT"/>
              </w:rPr>
            </w:pPr>
            <w:r w:rsidRPr="0059540D">
              <w:rPr>
                <w:szCs w:val="24"/>
                <w:lang w:bidi="lt-LT"/>
              </w:rPr>
              <w:t>Kokių saugumo priemonių imtis esant užterštam orui, vandeniui, žemei.</w:t>
            </w:r>
          </w:p>
        </w:tc>
      </w:tr>
      <w:tr w:rsidR="0022004E" w:rsidRPr="00894565" w14:paraId="328CDCAE" w14:textId="77777777" w:rsidTr="00683A57">
        <w:trPr>
          <w:trHeight w:val="2696"/>
          <w:jc w:val="center"/>
        </w:trPr>
        <w:tc>
          <w:tcPr>
            <w:tcW w:w="1838" w:type="dxa"/>
            <w:tcBorders>
              <w:top w:val="single" w:sz="4" w:space="0" w:color="auto"/>
              <w:left w:val="single" w:sz="4" w:space="0" w:color="auto"/>
            </w:tcBorders>
            <w:shd w:val="clear" w:color="auto" w:fill="FFFFFF"/>
            <w:vAlign w:val="bottom"/>
          </w:tcPr>
          <w:p w14:paraId="7D5136BE" w14:textId="77777777" w:rsidR="0022004E" w:rsidRPr="0059540D" w:rsidRDefault="0022004E" w:rsidP="00683A57">
            <w:pPr>
              <w:rPr>
                <w:szCs w:val="24"/>
                <w:lang w:bidi="lt-LT"/>
              </w:rPr>
            </w:pPr>
            <w:r w:rsidRPr="0059540D">
              <w:rPr>
                <w:szCs w:val="24"/>
                <w:lang w:bidi="lt-LT"/>
              </w:rPr>
              <w:t>Pasitikėti savimi ir savo gebėjimais</w:t>
            </w:r>
          </w:p>
          <w:p w14:paraId="2FAE06D1" w14:textId="77777777" w:rsidR="0022004E" w:rsidRPr="0059540D" w:rsidRDefault="0022004E" w:rsidP="00683A57">
            <w:pPr>
              <w:rPr>
                <w:szCs w:val="24"/>
                <w:lang w:bidi="lt-LT"/>
              </w:rPr>
            </w:pPr>
            <w:r w:rsidRPr="0059540D">
              <w:rPr>
                <w:szCs w:val="24"/>
                <w:lang w:bidi="lt-LT"/>
              </w:rPr>
              <w:t>tinkamai</w:t>
            </w:r>
          </w:p>
          <w:p w14:paraId="42485A11" w14:textId="77777777" w:rsidR="0022004E" w:rsidRPr="0059540D" w:rsidRDefault="0022004E" w:rsidP="00683A57">
            <w:pPr>
              <w:rPr>
                <w:szCs w:val="24"/>
                <w:lang w:bidi="lt-LT"/>
              </w:rPr>
            </w:pPr>
            <w:r w:rsidRPr="0059540D">
              <w:rPr>
                <w:szCs w:val="24"/>
                <w:lang w:bidi="lt-LT"/>
              </w:rPr>
              <w:t>pasielgti.</w:t>
            </w:r>
          </w:p>
          <w:p w14:paraId="6CB4055B" w14:textId="77777777" w:rsidR="0022004E" w:rsidRPr="0059540D" w:rsidRDefault="0022004E" w:rsidP="00683A57">
            <w:pPr>
              <w:rPr>
                <w:szCs w:val="24"/>
                <w:lang w:bidi="lt-LT"/>
              </w:rPr>
            </w:pPr>
            <w:r w:rsidRPr="0059540D">
              <w:rPr>
                <w:szCs w:val="24"/>
                <w:lang w:bidi="lt-LT"/>
              </w:rPr>
              <w:t>Vengti</w:t>
            </w:r>
          </w:p>
          <w:p w14:paraId="513E6354" w14:textId="77777777" w:rsidR="0022004E" w:rsidRPr="0059540D" w:rsidRDefault="0022004E" w:rsidP="00683A57">
            <w:pPr>
              <w:rPr>
                <w:szCs w:val="24"/>
                <w:lang w:bidi="lt-LT"/>
              </w:rPr>
            </w:pPr>
            <w:r w:rsidRPr="0059540D">
              <w:rPr>
                <w:szCs w:val="24"/>
                <w:lang w:bidi="lt-LT"/>
              </w:rPr>
              <w:t>pavojingų vietų.</w:t>
            </w:r>
          </w:p>
        </w:tc>
        <w:tc>
          <w:tcPr>
            <w:tcW w:w="2593" w:type="dxa"/>
            <w:tcBorders>
              <w:top w:val="single" w:sz="4" w:space="0" w:color="auto"/>
              <w:left w:val="single" w:sz="4" w:space="0" w:color="auto"/>
            </w:tcBorders>
            <w:shd w:val="clear" w:color="auto" w:fill="FFFFFF"/>
            <w:vAlign w:val="bottom"/>
          </w:tcPr>
          <w:p w14:paraId="61755D50" w14:textId="77777777" w:rsidR="0022004E" w:rsidRPr="0059540D" w:rsidRDefault="0022004E" w:rsidP="00683A57">
            <w:pPr>
              <w:rPr>
                <w:szCs w:val="24"/>
                <w:lang w:bidi="lt-LT"/>
              </w:rPr>
            </w:pPr>
            <w:r w:rsidRPr="0059540D">
              <w:rPr>
                <w:szCs w:val="24"/>
                <w:lang w:bidi="lt-LT"/>
              </w:rPr>
              <w:t>4.7. Tinkamai elgtis saugantis pagrobėjų, užpuolikų ir plėšikų.</w:t>
            </w:r>
          </w:p>
        </w:tc>
        <w:tc>
          <w:tcPr>
            <w:tcW w:w="5213" w:type="dxa"/>
            <w:tcBorders>
              <w:top w:val="single" w:sz="4" w:space="0" w:color="auto"/>
              <w:left w:val="single" w:sz="4" w:space="0" w:color="auto"/>
              <w:right w:val="single" w:sz="4" w:space="0" w:color="auto"/>
            </w:tcBorders>
            <w:shd w:val="clear" w:color="auto" w:fill="FFFFFF"/>
            <w:vAlign w:val="bottom"/>
          </w:tcPr>
          <w:p w14:paraId="6E89B10F" w14:textId="77777777" w:rsidR="0022004E" w:rsidRPr="0059540D" w:rsidRDefault="0022004E" w:rsidP="0022004E">
            <w:pPr>
              <w:numPr>
                <w:ilvl w:val="0"/>
                <w:numId w:val="25"/>
              </w:numPr>
              <w:spacing w:line="259" w:lineRule="auto"/>
              <w:rPr>
                <w:szCs w:val="24"/>
                <w:lang w:bidi="lt-LT"/>
              </w:rPr>
            </w:pPr>
            <w:r w:rsidRPr="0059540D">
              <w:rPr>
                <w:szCs w:val="24"/>
                <w:lang w:bidi="lt-LT"/>
              </w:rPr>
              <w:t>Paaiškinti, kaip reikia elgtis, kai kalbina nepažįstamas žmogus.</w:t>
            </w:r>
          </w:p>
          <w:p w14:paraId="335A74FA" w14:textId="77777777" w:rsidR="0022004E" w:rsidRPr="0059540D" w:rsidRDefault="0022004E" w:rsidP="00683A57">
            <w:pPr>
              <w:rPr>
                <w:szCs w:val="24"/>
                <w:lang w:bidi="lt-LT"/>
              </w:rPr>
            </w:pPr>
            <w:r w:rsidRPr="0059540D">
              <w:rPr>
                <w:szCs w:val="24"/>
                <w:lang w:bidi="lt-LT"/>
              </w:rPr>
              <w:t>Paaiškinti, kaip reikia kalbėti, kai skambina nepažįstamas žmogus.</w:t>
            </w:r>
          </w:p>
          <w:p w14:paraId="30465D48" w14:textId="77777777" w:rsidR="0022004E" w:rsidRPr="0059540D" w:rsidRDefault="0022004E" w:rsidP="0022004E">
            <w:pPr>
              <w:numPr>
                <w:ilvl w:val="0"/>
                <w:numId w:val="26"/>
              </w:numPr>
              <w:spacing w:line="259" w:lineRule="auto"/>
              <w:rPr>
                <w:szCs w:val="24"/>
                <w:lang w:bidi="lt-LT"/>
              </w:rPr>
            </w:pPr>
            <w:r w:rsidRPr="0059540D">
              <w:rPr>
                <w:szCs w:val="24"/>
                <w:lang w:bidi="lt-LT"/>
              </w:rPr>
              <w:t>Paaiškinti, kaip saugiai elgtis gatvėje tamsiu paros metu.</w:t>
            </w:r>
          </w:p>
          <w:p w14:paraId="1675716B" w14:textId="77777777" w:rsidR="0022004E" w:rsidRPr="0059540D" w:rsidRDefault="0022004E" w:rsidP="0022004E">
            <w:pPr>
              <w:numPr>
                <w:ilvl w:val="0"/>
                <w:numId w:val="26"/>
              </w:numPr>
              <w:spacing w:line="259" w:lineRule="auto"/>
              <w:rPr>
                <w:szCs w:val="24"/>
                <w:lang w:bidi="lt-LT"/>
              </w:rPr>
            </w:pPr>
            <w:r w:rsidRPr="0059540D">
              <w:rPr>
                <w:szCs w:val="24"/>
                <w:lang w:bidi="lt-LT"/>
              </w:rPr>
              <w:t>Paaiškinti, kaip elgtis užpuolus plėšikui.</w:t>
            </w:r>
          </w:p>
        </w:tc>
      </w:tr>
      <w:tr w:rsidR="0022004E" w:rsidRPr="0059540D" w14:paraId="1063108C" w14:textId="77777777" w:rsidTr="00683A57">
        <w:trPr>
          <w:trHeight w:hRule="exact" w:val="408"/>
          <w:jc w:val="center"/>
        </w:trPr>
        <w:tc>
          <w:tcPr>
            <w:tcW w:w="9644" w:type="dxa"/>
            <w:gridSpan w:val="3"/>
            <w:tcBorders>
              <w:top w:val="single" w:sz="4" w:space="0" w:color="auto"/>
              <w:left w:val="single" w:sz="4" w:space="0" w:color="auto"/>
              <w:right w:val="single" w:sz="4" w:space="0" w:color="auto"/>
            </w:tcBorders>
            <w:shd w:val="clear" w:color="auto" w:fill="FFFFFF"/>
            <w:vAlign w:val="bottom"/>
          </w:tcPr>
          <w:p w14:paraId="60FACBA3" w14:textId="77777777" w:rsidR="0022004E" w:rsidRPr="0059540D" w:rsidRDefault="0022004E" w:rsidP="00683A57">
            <w:pPr>
              <w:jc w:val="center"/>
              <w:rPr>
                <w:szCs w:val="24"/>
                <w:lang w:bidi="lt-LT"/>
              </w:rPr>
            </w:pPr>
            <w:r w:rsidRPr="0059540D">
              <w:rPr>
                <w:szCs w:val="24"/>
                <w:lang w:bidi="lt-LT"/>
              </w:rPr>
              <w:t>5. Pirmoji pagalba</w:t>
            </w:r>
          </w:p>
        </w:tc>
      </w:tr>
      <w:tr w:rsidR="0022004E" w:rsidRPr="00894565" w14:paraId="570BF51B" w14:textId="77777777" w:rsidTr="00683A57">
        <w:trPr>
          <w:trHeight w:hRule="exact" w:val="2279"/>
          <w:jc w:val="center"/>
        </w:trPr>
        <w:tc>
          <w:tcPr>
            <w:tcW w:w="1838" w:type="dxa"/>
            <w:vMerge w:val="restart"/>
            <w:tcBorders>
              <w:top w:val="single" w:sz="4" w:space="0" w:color="auto"/>
              <w:left w:val="single" w:sz="4" w:space="0" w:color="auto"/>
            </w:tcBorders>
            <w:shd w:val="clear" w:color="auto" w:fill="FFFFFF"/>
          </w:tcPr>
          <w:p w14:paraId="437E86A7" w14:textId="77777777" w:rsidR="0022004E" w:rsidRPr="0059540D" w:rsidRDefault="0022004E" w:rsidP="00683A57">
            <w:pPr>
              <w:rPr>
                <w:szCs w:val="24"/>
                <w:lang w:bidi="lt-LT"/>
              </w:rPr>
            </w:pPr>
            <w:r w:rsidRPr="0059540D">
              <w:rPr>
                <w:szCs w:val="24"/>
                <w:lang w:bidi="lt-LT"/>
              </w:rPr>
              <w:lastRenderedPageBreak/>
              <w:t>Padėti sau ir kitiems ištikus nelaimei.</w:t>
            </w:r>
          </w:p>
        </w:tc>
        <w:tc>
          <w:tcPr>
            <w:tcW w:w="2593" w:type="dxa"/>
            <w:tcBorders>
              <w:top w:val="single" w:sz="4" w:space="0" w:color="auto"/>
              <w:left w:val="single" w:sz="4" w:space="0" w:color="auto"/>
            </w:tcBorders>
            <w:shd w:val="clear" w:color="auto" w:fill="FFFFFF"/>
          </w:tcPr>
          <w:p w14:paraId="68008C8F" w14:textId="77777777" w:rsidR="0022004E" w:rsidRPr="0059540D" w:rsidRDefault="0022004E" w:rsidP="00683A57">
            <w:pPr>
              <w:rPr>
                <w:szCs w:val="24"/>
                <w:lang w:bidi="lt-LT"/>
              </w:rPr>
            </w:pPr>
            <w:r w:rsidRPr="0059540D">
              <w:rPr>
                <w:szCs w:val="24"/>
                <w:lang w:bidi="lt-LT"/>
              </w:rPr>
              <w:t>5.1. Kreiptis pagalbos ištikus nelaimei.</w:t>
            </w:r>
          </w:p>
        </w:tc>
        <w:tc>
          <w:tcPr>
            <w:tcW w:w="5213" w:type="dxa"/>
            <w:tcBorders>
              <w:top w:val="single" w:sz="4" w:space="0" w:color="auto"/>
              <w:left w:val="single" w:sz="4" w:space="0" w:color="auto"/>
              <w:right w:val="single" w:sz="4" w:space="0" w:color="auto"/>
            </w:tcBorders>
            <w:shd w:val="clear" w:color="auto" w:fill="FFFFFF"/>
            <w:vAlign w:val="bottom"/>
          </w:tcPr>
          <w:p w14:paraId="781D2642" w14:textId="77777777" w:rsidR="0022004E" w:rsidRPr="0059540D" w:rsidRDefault="0022004E" w:rsidP="0022004E">
            <w:pPr>
              <w:numPr>
                <w:ilvl w:val="0"/>
                <w:numId w:val="27"/>
              </w:numPr>
              <w:spacing w:line="259" w:lineRule="auto"/>
              <w:rPr>
                <w:szCs w:val="24"/>
                <w:lang w:bidi="lt-LT"/>
              </w:rPr>
            </w:pPr>
            <w:r w:rsidRPr="0059540D">
              <w:rPr>
                <w:szCs w:val="24"/>
                <w:lang w:bidi="lt-LT"/>
              </w:rPr>
              <w:t>Nurodyti, į ką reikia kreiptis pagalbos ištikus nelaimei mokykloje.</w:t>
            </w:r>
          </w:p>
          <w:p w14:paraId="1151A9CA" w14:textId="77777777" w:rsidR="0022004E" w:rsidRPr="0059540D" w:rsidRDefault="0022004E" w:rsidP="0022004E">
            <w:pPr>
              <w:numPr>
                <w:ilvl w:val="0"/>
                <w:numId w:val="27"/>
              </w:numPr>
              <w:spacing w:line="259" w:lineRule="auto"/>
              <w:rPr>
                <w:szCs w:val="24"/>
                <w:lang w:bidi="lt-LT"/>
              </w:rPr>
            </w:pPr>
            <w:r w:rsidRPr="0059540D">
              <w:rPr>
                <w:szCs w:val="24"/>
                <w:lang w:bidi="lt-LT"/>
              </w:rPr>
              <w:t>Nurodyti, į ką reikia kreiptis pagalbos ištikus nelaimei namie ir kieme, kai nėra suaugusiųjų.</w:t>
            </w:r>
          </w:p>
          <w:p w14:paraId="04EB6EF2" w14:textId="77777777" w:rsidR="0022004E" w:rsidRPr="0059540D" w:rsidRDefault="0022004E" w:rsidP="0022004E">
            <w:pPr>
              <w:numPr>
                <w:ilvl w:val="0"/>
                <w:numId w:val="27"/>
              </w:numPr>
              <w:spacing w:line="259" w:lineRule="auto"/>
              <w:rPr>
                <w:szCs w:val="24"/>
                <w:lang w:bidi="lt-LT"/>
              </w:rPr>
            </w:pPr>
            <w:r w:rsidRPr="0059540D">
              <w:rPr>
                <w:szCs w:val="24"/>
                <w:lang w:bidi="lt-LT"/>
              </w:rPr>
              <w:t>Pagal situaciją suformuluoti ir pateikti informaciją skambinant bendruoju pagalbos telefonu.</w:t>
            </w:r>
          </w:p>
        </w:tc>
      </w:tr>
      <w:tr w:rsidR="0022004E" w:rsidRPr="0059540D" w14:paraId="1696A1E7" w14:textId="77777777" w:rsidTr="00683A57">
        <w:trPr>
          <w:trHeight w:hRule="exact" w:val="1571"/>
          <w:jc w:val="center"/>
        </w:trPr>
        <w:tc>
          <w:tcPr>
            <w:tcW w:w="1838" w:type="dxa"/>
            <w:vMerge/>
            <w:tcBorders>
              <w:left w:val="single" w:sz="4" w:space="0" w:color="auto"/>
            </w:tcBorders>
            <w:shd w:val="clear" w:color="auto" w:fill="FFFFFF"/>
          </w:tcPr>
          <w:p w14:paraId="00C6F9AF" w14:textId="77777777" w:rsidR="0022004E" w:rsidRPr="0059540D" w:rsidRDefault="0022004E" w:rsidP="00683A57">
            <w:pPr>
              <w:rPr>
                <w:szCs w:val="24"/>
                <w:lang w:bidi="lt-LT"/>
              </w:rPr>
            </w:pPr>
          </w:p>
        </w:tc>
        <w:tc>
          <w:tcPr>
            <w:tcW w:w="2593" w:type="dxa"/>
            <w:tcBorders>
              <w:top w:val="single" w:sz="4" w:space="0" w:color="auto"/>
              <w:left w:val="single" w:sz="4" w:space="0" w:color="auto"/>
            </w:tcBorders>
            <w:shd w:val="clear" w:color="auto" w:fill="FFFFFF"/>
            <w:vAlign w:val="bottom"/>
          </w:tcPr>
          <w:p w14:paraId="6C655F20" w14:textId="77777777" w:rsidR="0022004E" w:rsidRPr="0059540D" w:rsidRDefault="0022004E" w:rsidP="00683A57">
            <w:pPr>
              <w:rPr>
                <w:szCs w:val="24"/>
                <w:lang w:bidi="lt-LT"/>
              </w:rPr>
            </w:pPr>
            <w:r w:rsidRPr="0059540D">
              <w:rPr>
                <w:szCs w:val="24"/>
                <w:lang w:bidi="lt-LT"/>
              </w:rPr>
              <w:t>5.2. Suteikti pirmąją pagalbą įsidrėskus, nusibrozdinus, įsipjovus, nusideginus, kraujuojant iš nosies, užspringus.</w:t>
            </w:r>
          </w:p>
        </w:tc>
        <w:tc>
          <w:tcPr>
            <w:tcW w:w="5213" w:type="dxa"/>
            <w:tcBorders>
              <w:top w:val="single" w:sz="4" w:space="0" w:color="auto"/>
              <w:left w:val="single" w:sz="4" w:space="0" w:color="auto"/>
              <w:right w:val="single" w:sz="4" w:space="0" w:color="auto"/>
            </w:tcBorders>
            <w:shd w:val="clear" w:color="auto" w:fill="FFFFFF"/>
          </w:tcPr>
          <w:p w14:paraId="07FF4371" w14:textId="77777777" w:rsidR="0022004E" w:rsidRPr="0059540D" w:rsidRDefault="0022004E" w:rsidP="0022004E">
            <w:pPr>
              <w:numPr>
                <w:ilvl w:val="0"/>
                <w:numId w:val="28"/>
              </w:numPr>
              <w:spacing w:line="259" w:lineRule="auto"/>
              <w:rPr>
                <w:szCs w:val="24"/>
                <w:lang w:bidi="lt-LT"/>
              </w:rPr>
            </w:pPr>
            <w:r w:rsidRPr="0059540D">
              <w:rPr>
                <w:szCs w:val="24"/>
                <w:lang w:bidi="lt-LT"/>
              </w:rPr>
              <w:t>Išvardyti pirmosios pagalbos veiksmus įsidrėskus, nusibrozdinus, nusideginus, kraujuojant iš nosies, užspringus.</w:t>
            </w:r>
          </w:p>
          <w:p w14:paraId="66CB0BF5" w14:textId="77777777" w:rsidR="0022004E" w:rsidRPr="0059540D" w:rsidRDefault="0022004E" w:rsidP="0022004E">
            <w:pPr>
              <w:numPr>
                <w:ilvl w:val="0"/>
                <w:numId w:val="28"/>
              </w:numPr>
              <w:spacing w:line="259" w:lineRule="auto"/>
              <w:rPr>
                <w:szCs w:val="24"/>
                <w:lang w:bidi="lt-LT"/>
              </w:rPr>
            </w:pPr>
            <w:r w:rsidRPr="0059540D">
              <w:rPr>
                <w:szCs w:val="24"/>
                <w:lang w:bidi="lt-LT"/>
              </w:rPr>
              <w:t>Parodyti sutartinį ženklą užspringus.</w:t>
            </w:r>
          </w:p>
        </w:tc>
      </w:tr>
      <w:tr w:rsidR="0022004E" w:rsidRPr="00894565" w14:paraId="1D76BC6E" w14:textId="77777777" w:rsidTr="00683A57">
        <w:trPr>
          <w:trHeight w:hRule="exact" w:val="1428"/>
          <w:jc w:val="center"/>
        </w:trPr>
        <w:tc>
          <w:tcPr>
            <w:tcW w:w="1838" w:type="dxa"/>
            <w:vMerge/>
            <w:tcBorders>
              <w:left w:val="single" w:sz="4" w:space="0" w:color="auto"/>
              <w:bottom w:val="single" w:sz="4" w:space="0" w:color="auto"/>
            </w:tcBorders>
            <w:shd w:val="clear" w:color="auto" w:fill="FFFFFF"/>
          </w:tcPr>
          <w:p w14:paraId="2BCDE3FA" w14:textId="77777777" w:rsidR="0022004E" w:rsidRPr="0059540D" w:rsidRDefault="0022004E" w:rsidP="00683A57">
            <w:pPr>
              <w:rPr>
                <w:szCs w:val="24"/>
                <w:lang w:bidi="lt-LT"/>
              </w:rPr>
            </w:pPr>
          </w:p>
        </w:tc>
        <w:tc>
          <w:tcPr>
            <w:tcW w:w="2593" w:type="dxa"/>
            <w:tcBorders>
              <w:top w:val="single" w:sz="4" w:space="0" w:color="auto"/>
              <w:left w:val="single" w:sz="4" w:space="0" w:color="auto"/>
              <w:bottom w:val="single" w:sz="4" w:space="0" w:color="auto"/>
            </w:tcBorders>
            <w:shd w:val="clear" w:color="auto" w:fill="FFFFFF"/>
            <w:vAlign w:val="bottom"/>
          </w:tcPr>
          <w:p w14:paraId="14AFA51F" w14:textId="77777777" w:rsidR="0022004E" w:rsidRPr="0059540D" w:rsidRDefault="0022004E" w:rsidP="00683A57">
            <w:pPr>
              <w:rPr>
                <w:szCs w:val="24"/>
                <w:lang w:bidi="lt-LT"/>
              </w:rPr>
            </w:pPr>
            <w:r w:rsidRPr="0059540D">
              <w:rPr>
                <w:szCs w:val="24"/>
                <w:lang w:bidi="lt-LT"/>
              </w:rPr>
              <w:t>5.3. Atpažinti pavojus, kuriuos gali sukelti elektra, ir suteikti pirmąją pagalbą.</w:t>
            </w:r>
          </w:p>
        </w:tc>
        <w:tc>
          <w:tcPr>
            <w:tcW w:w="5213" w:type="dxa"/>
            <w:tcBorders>
              <w:top w:val="single" w:sz="4" w:space="0" w:color="auto"/>
              <w:left w:val="single" w:sz="4" w:space="0" w:color="auto"/>
              <w:bottom w:val="single" w:sz="4" w:space="0" w:color="auto"/>
              <w:right w:val="single" w:sz="4" w:space="0" w:color="auto"/>
            </w:tcBorders>
            <w:shd w:val="clear" w:color="auto" w:fill="FFFFFF"/>
            <w:vAlign w:val="bottom"/>
          </w:tcPr>
          <w:p w14:paraId="315E4BB0" w14:textId="77777777" w:rsidR="0022004E" w:rsidRPr="0059540D" w:rsidRDefault="0022004E" w:rsidP="0022004E">
            <w:pPr>
              <w:numPr>
                <w:ilvl w:val="0"/>
                <w:numId w:val="29"/>
              </w:numPr>
              <w:spacing w:line="259" w:lineRule="auto"/>
              <w:rPr>
                <w:szCs w:val="24"/>
                <w:lang w:bidi="lt-LT"/>
              </w:rPr>
            </w:pPr>
            <w:r w:rsidRPr="0059540D">
              <w:rPr>
                <w:szCs w:val="24"/>
                <w:lang w:bidi="lt-LT"/>
              </w:rPr>
              <w:t>Apibūdinti aplinkybes, galinčias sukelti elektros traumas.</w:t>
            </w:r>
          </w:p>
          <w:p w14:paraId="098A65F9" w14:textId="77777777" w:rsidR="0022004E" w:rsidRPr="0059540D" w:rsidRDefault="0022004E" w:rsidP="0022004E">
            <w:pPr>
              <w:numPr>
                <w:ilvl w:val="0"/>
                <w:numId w:val="29"/>
              </w:numPr>
              <w:spacing w:line="259" w:lineRule="auto"/>
              <w:rPr>
                <w:szCs w:val="24"/>
                <w:lang w:bidi="lt-LT"/>
              </w:rPr>
            </w:pPr>
            <w:r w:rsidRPr="0059540D">
              <w:rPr>
                <w:szCs w:val="24"/>
                <w:lang w:bidi="lt-LT"/>
              </w:rPr>
              <w:t>Išvardyti pirmosios pagalbos veiksmus įvykio vietoje.</w:t>
            </w:r>
          </w:p>
        </w:tc>
      </w:tr>
    </w:tbl>
    <w:p w14:paraId="6F277990" w14:textId="77777777" w:rsidR="0022004E" w:rsidRDefault="0022004E" w:rsidP="0022004E">
      <w:pPr>
        <w:rPr>
          <w:szCs w:val="24"/>
          <w:lang w:bidi="lt-LT"/>
        </w:rPr>
      </w:pPr>
    </w:p>
    <w:p w14:paraId="586F6C97" w14:textId="77777777" w:rsidR="0022004E" w:rsidRPr="0059540D" w:rsidRDefault="0022004E" w:rsidP="0022004E">
      <w:pPr>
        <w:spacing w:line="360" w:lineRule="auto"/>
        <w:rPr>
          <w:szCs w:val="24"/>
          <w:lang w:bidi="lt-LT"/>
        </w:rPr>
      </w:pPr>
      <w:r w:rsidRPr="0059540D">
        <w:rPr>
          <w:szCs w:val="24"/>
          <w:lang w:bidi="lt-LT"/>
        </w:rPr>
        <w:t>4. Turinio apimtis. 3-4 klasės:</w:t>
      </w:r>
    </w:p>
    <w:p w14:paraId="45A5D09F" w14:textId="77777777" w:rsidR="0022004E" w:rsidRPr="0059540D" w:rsidRDefault="0022004E" w:rsidP="00C40CFC">
      <w:pPr>
        <w:numPr>
          <w:ilvl w:val="0"/>
          <w:numId w:val="30"/>
        </w:numPr>
        <w:tabs>
          <w:tab w:val="left" w:pos="426"/>
        </w:tabs>
        <w:spacing w:line="360" w:lineRule="auto"/>
        <w:jc w:val="both"/>
        <w:rPr>
          <w:szCs w:val="24"/>
          <w:lang w:bidi="lt-LT"/>
        </w:rPr>
      </w:pPr>
      <w:r w:rsidRPr="0059540D">
        <w:rPr>
          <w:szCs w:val="24"/>
          <w:lang w:bidi="lt-LT"/>
        </w:rPr>
        <w:t>Psichologinis pasirengimas grėsmėms ir pavojams. Pavojingas elgesys ir jo pasekmės.</w:t>
      </w:r>
    </w:p>
    <w:p w14:paraId="05412F98" w14:textId="77777777" w:rsidR="0022004E" w:rsidRPr="0059540D" w:rsidRDefault="0022004E" w:rsidP="0022004E">
      <w:pPr>
        <w:spacing w:line="360" w:lineRule="auto"/>
        <w:jc w:val="both"/>
        <w:rPr>
          <w:szCs w:val="24"/>
          <w:lang w:bidi="lt-LT"/>
        </w:rPr>
      </w:pPr>
      <w:r w:rsidRPr="0059540D">
        <w:rPr>
          <w:szCs w:val="24"/>
          <w:lang w:bidi="lt-LT"/>
        </w:rPr>
        <w:t>Vietos, kur dažniausiai įvyksta nelaimingi atsitikimai. Aplinkos veiksniai ir nelaimingi atsitikimai. Elgesys, sukeliantis grėsmę saugumui:</w:t>
      </w:r>
      <w:r>
        <w:rPr>
          <w:szCs w:val="24"/>
          <w:lang w:bidi="lt-LT"/>
        </w:rPr>
        <w:t xml:space="preserve"> </w:t>
      </w:r>
      <w:r w:rsidRPr="0059540D">
        <w:rPr>
          <w:szCs w:val="24"/>
          <w:lang w:bidi="lt-LT"/>
        </w:rPr>
        <w:t>neišsimiegame, skubame, rizikuojame, būname</w:t>
      </w:r>
      <w:r>
        <w:rPr>
          <w:szCs w:val="24"/>
          <w:lang w:bidi="lt-LT"/>
        </w:rPr>
        <w:t xml:space="preserve"> </w:t>
      </w:r>
      <w:r w:rsidRPr="0059540D">
        <w:rPr>
          <w:szCs w:val="24"/>
          <w:lang w:bidi="lt-LT"/>
        </w:rPr>
        <w:t>nedėmesingi,</w:t>
      </w:r>
      <w:r>
        <w:rPr>
          <w:szCs w:val="24"/>
          <w:lang w:bidi="lt-LT"/>
        </w:rPr>
        <w:t xml:space="preserve"> </w:t>
      </w:r>
      <w:r w:rsidRPr="0059540D">
        <w:rPr>
          <w:szCs w:val="24"/>
          <w:lang w:bidi="lt-LT"/>
        </w:rPr>
        <w:t>neatsargiai elgiamės</w:t>
      </w:r>
      <w:r w:rsidRPr="0059540D">
        <w:rPr>
          <w:szCs w:val="24"/>
          <w:lang w:bidi="lt-LT"/>
        </w:rPr>
        <w:tab/>
        <w:t>su pavojingais daiktais, neatsargiai elgiamės su</w:t>
      </w:r>
      <w:r>
        <w:rPr>
          <w:szCs w:val="24"/>
          <w:lang w:bidi="lt-LT"/>
        </w:rPr>
        <w:t xml:space="preserve"> </w:t>
      </w:r>
      <w:r w:rsidRPr="0059540D">
        <w:rPr>
          <w:szCs w:val="24"/>
          <w:lang w:bidi="lt-LT"/>
        </w:rPr>
        <w:t>nepažįstamaisiais, kurie gali turėti kėslų seksualiai išnaudoti ar panaudoti seksualinę prievartą. Kaip išvengti vaikų seksualinio išnaudojimo ir seksualinės prievartos.</w:t>
      </w:r>
    </w:p>
    <w:p w14:paraId="30CB86CD" w14:textId="77777777" w:rsidR="0022004E" w:rsidRPr="0059540D" w:rsidRDefault="0022004E" w:rsidP="00C40CFC">
      <w:pPr>
        <w:numPr>
          <w:ilvl w:val="0"/>
          <w:numId w:val="30"/>
        </w:numPr>
        <w:tabs>
          <w:tab w:val="left" w:pos="426"/>
        </w:tabs>
        <w:spacing w:line="360" w:lineRule="auto"/>
        <w:jc w:val="both"/>
        <w:rPr>
          <w:szCs w:val="24"/>
          <w:lang w:bidi="lt-LT"/>
        </w:rPr>
      </w:pPr>
      <w:r w:rsidRPr="0059540D">
        <w:rPr>
          <w:szCs w:val="24"/>
          <w:lang w:bidi="lt-LT"/>
        </w:rPr>
        <w:t>Saugi elgsena buityje ir gamtoje. Neatsargus elgesys ir nelaimingi atsitikimai. Saugumo</w:t>
      </w:r>
    </w:p>
    <w:p w14:paraId="0AFF433D" w14:textId="77777777" w:rsidR="0022004E" w:rsidRPr="0059540D" w:rsidRDefault="0022004E" w:rsidP="0022004E">
      <w:pPr>
        <w:spacing w:line="360" w:lineRule="auto"/>
        <w:jc w:val="both"/>
        <w:rPr>
          <w:szCs w:val="24"/>
          <w:lang w:bidi="lt-LT"/>
        </w:rPr>
      </w:pPr>
      <w:r w:rsidRPr="0059540D">
        <w:rPr>
          <w:szCs w:val="24"/>
          <w:lang w:bidi="lt-LT"/>
        </w:rPr>
        <w:t>taisyklės likus vienam namuose. Žmonės ir gyvūnai: kuo panašūs, kuo skiriasi norėdami išvengti grėsmės ir pavojaus. Gyvūno šeimininko pareigos, gyvūnų ir aplinkinių saugumo užtikrinimas; žmogaus klaidos,</w:t>
      </w:r>
      <w:r>
        <w:rPr>
          <w:szCs w:val="24"/>
          <w:lang w:bidi="lt-LT"/>
        </w:rPr>
        <w:t xml:space="preserve"> </w:t>
      </w:r>
      <w:r w:rsidRPr="0059540D">
        <w:rPr>
          <w:szCs w:val="24"/>
          <w:lang w:bidi="lt-LT"/>
        </w:rPr>
        <w:t>dėl kurių jis nukenčia</w:t>
      </w:r>
      <w:r>
        <w:rPr>
          <w:szCs w:val="24"/>
          <w:lang w:bidi="lt-LT"/>
        </w:rPr>
        <w:t xml:space="preserve"> </w:t>
      </w:r>
      <w:r w:rsidRPr="0059540D">
        <w:rPr>
          <w:szCs w:val="24"/>
          <w:lang w:bidi="lt-LT"/>
        </w:rPr>
        <w:t>nuo agresyvaus naminio ar laukinio gyvūno,</w:t>
      </w:r>
      <w:r>
        <w:rPr>
          <w:szCs w:val="24"/>
          <w:lang w:bidi="lt-LT"/>
        </w:rPr>
        <w:t xml:space="preserve"> </w:t>
      </w:r>
      <w:r w:rsidRPr="0059540D">
        <w:rPr>
          <w:szCs w:val="24"/>
          <w:lang w:bidi="lt-LT"/>
        </w:rPr>
        <w:t>ir</w:t>
      </w:r>
      <w:r>
        <w:rPr>
          <w:szCs w:val="24"/>
          <w:lang w:bidi="lt-LT"/>
        </w:rPr>
        <w:t xml:space="preserve"> </w:t>
      </w:r>
      <w:r w:rsidRPr="0059540D">
        <w:rPr>
          <w:szCs w:val="24"/>
          <w:lang w:bidi="lt-LT"/>
        </w:rPr>
        <w:t>būdai</w:t>
      </w:r>
      <w:r>
        <w:rPr>
          <w:szCs w:val="24"/>
          <w:lang w:bidi="lt-LT"/>
        </w:rPr>
        <w:t xml:space="preserve"> </w:t>
      </w:r>
      <w:r w:rsidRPr="0059540D">
        <w:rPr>
          <w:szCs w:val="24"/>
          <w:lang w:bidi="lt-LT"/>
        </w:rPr>
        <w:t>jų</w:t>
      </w:r>
      <w:r>
        <w:rPr>
          <w:szCs w:val="24"/>
          <w:lang w:bidi="lt-LT"/>
        </w:rPr>
        <w:t xml:space="preserve"> </w:t>
      </w:r>
      <w:r w:rsidRPr="0059540D">
        <w:rPr>
          <w:szCs w:val="24"/>
          <w:lang w:bidi="lt-LT"/>
        </w:rPr>
        <w:t>išvengti; gyvūno</w:t>
      </w:r>
      <w:r>
        <w:rPr>
          <w:szCs w:val="24"/>
          <w:lang w:bidi="lt-LT"/>
        </w:rPr>
        <w:t xml:space="preserve"> </w:t>
      </w:r>
      <w:r w:rsidRPr="0059540D">
        <w:rPr>
          <w:szCs w:val="24"/>
          <w:lang w:bidi="lt-LT"/>
        </w:rPr>
        <w:t>priežiūros klaidos, dėl</w:t>
      </w:r>
      <w:r>
        <w:rPr>
          <w:szCs w:val="24"/>
          <w:lang w:bidi="lt-LT"/>
        </w:rPr>
        <w:t xml:space="preserve"> </w:t>
      </w:r>
      <w:r w:rsidRPr="0059540D">
        <w:rPr>
          <w:szCs w:val="24"/>
          <w:lang w:bidi="lt-LT"/>
        </w:rPr>
        <w:t>kurių aplinkiniai gali nukentėti nuo gyvūnų,</w:t>
      </w:r>
      <w:r>
        <w:rPr>
          <w:szCs w:val="24"/>
          <w:lang w:bidi="lt-LT"/>
        </w:rPr>
        <w:t xml:space="preserve"> </w:t>
      </w:r>
      <w:r w:rsidRPr="0059540D">
        <w:rPr>
          <w:szCs w:val="24"/>
          <w:lang w:bidi="lt-LT"/>
        </w:rPr>
        <w:t>ir</w:t>
      </w:r>
      <w:r>
        <w:rPr>
          <w:szCs w:val="24"/>
          <w:lang w:bidi="lt-LT"/>
        </w:rPr>
        <w:t xml:space="preserve"> </w:t>
      </w:r>
      <w:r w:rsidRPr="0059540D">
        <w:rPr>
          <w:szCs w:val="24"/>
          <w:lang w:bidi="lt-LT"/>
        </w:rPr>
        <w:t>būdai</w:t>
      </w:r>
      <w:r>
        <w:rPr>
          <w:szCs w:val="24"/>
          <w:lang w:bidi="lt-LT"/>
        </w:rPr>
        <w:t xml:space="preserve"> </w:t>
      </w:r>
      <w:r w:rsidRPr="0059540D">
        <w:rPr>
          <w:szCs w:val="24"/>
          <w:lang w:bidi="lt-LT"/>
        </w:rPr>
        <w:t>jų</w:t>
      </w:r>
      <w:r>
        <w:rPr>
          <w:szCs w:val="24"/>
          <w:lang w:bidi="lt-LT"/>
        </w:rPr>
        <w:t xml:space="preserve"> </w:t>
      </w:r>
      <w:r w:rsidRPr="0059540D">
        <w:rPr>
          <w:szCs w:val="24"/>
          <w:lang w:bidi="lt-LT"/>
        </w:rPr>
        <w:t>išvengti. Gyvūnų gerovė ir deramas elgesys radus sužalotą ar benamį gyvūną ir kur kreiptis nukentėjus nuo gyvūno.</w:t>
      </w:r>
    </w:p>
    <w:p w14:paraId="7DC329B0" w14:textId="77777777" w:rsidR="0022004E" w:rsidRPr="0059540D" w:rsidRDefault="0022004E" w:rsidP="00C40CFC">
      <w:pPr>
        <w:numPr>
          <w:ilvl w:val="0"/>
          <w:numId w:val="30"/>
        </w:numPr>
        <w:tabs>
          <w:tab w:val="left" w:pos="426"/>
        </w:tabs>
        <w:spacing w:line="360" w:lineRule="auto"/>
        <w:jc w:val="both"/>
        <w:rPr>
          <w:szCs w:val="24"/>
          <w:lang w:bidi="lt-LT"/>
        </w:rPr>
      </w:pPr>
      <w:r w:rsidRPr="0059540D">
        <w:rPr>
          <w:szCs w:val="24"/>
          <w:lang w:bidi="lt-LT"/>
        </w:rPr>
        <w:t xml:space="preserve">Saugi elgsena eismo aplinkoje. Kelio ženklai, eismo dalyviai, saugaus eismo taisyklės. Avarija: kaip iškviesti pagalbą telefonu. Saugaus važiavimo dviračiu taisyklės; kaip prižiūrėti dviratį, kad važiavimas būtų saugus. Kaip išvengti nelaimingų atsitikimų važinėjanti dviračiu. Pavojingas elgesys ir jo pasekmės: neprisisegu saugos diržų; einu per gatvę bet kurioje vietoje; skubu; nežiūriu, kur einu; žaidžiu su degtukais; mėgstu žaisti prie apleistų pastatų; mielai bendrauju su nepažįstamaisiais; rodau triukus važinėdamas dviračiu; žaidžiu su aštriais peiliais; Vietos, kur dažniausiai įvyksta nelaimingi </w:t>
      </w:r>
      <w:r w:rsidRPr="0059540D">
        <w:rPr>
          <w:szCs w:val="24"/>
          <w:lang w:bidi="lt-LT"/>
        </w:rPr>
        <w:lastRenderedPageBreak/>
        <w:t>atsitikimai. Aplinkos faktoriai ir nelaimingi atsitikimai: skubantys automobiliai ir šlapi keliai; atviri elektros laidai; nesaugūs elektros prietaisai; aštrūs daiktai, užtaisyti šaunamieji ginklai; plonos medžių šakos; atviri langai.</w:t>
      </w:r>
    </w:p>
    <w:p w14:paraId="43233D6C" w14:textId="77777777" w:rsidR="0022004E" w:rsidRPr="0059540D" w:rsidRDefault="0022004E" w:rsidP="00C40CFC">
      <w:pPr>
        <w:numPr>
          <w:ilvl w:val="0"/>
          <w:numId w:val="30"/>
        </w:numPr>
        <w:tabs>
          <w:tab w:val="left" w:pos="426"/>
        </w:tabs>
        <w:spacing w:line="360" w:lineRule="auto"/>
        <w:jc w:val="both"/>
        <w:rPr>
          <w:szCs w:val="24"/>
          <w:lang w:bidi="lt-LT"/>
        </w:rPr>
      </w:pPr>
      <w:r w:rsidRPr="0059540D">
        <w:rPr>
          <w:szCs w:val="24"/>
          <w:lang w:bidi="lt-LT"/>
        </w:rPr>
        <w:t>Saugi elgsena ekstremaliosiose situacijose. Tarša ir aplinka: kaip atpažinti taršos šaltinius savo aplinkoje ir pašalinti pasekmes. Kaip teršiama aplinka: šiukšlės, nutekamieji vandenys. Oro užterštumas: kaip kontroliuoti. Vanduo, jo šaltiniai namuose ir gamtoje: švarus vanduo; vandens tarša. Gaisrų priežastys. Kaip apsisaugoti nuo gaisrų. Kaip elgtis užsidegus drabužiams. Kur kreiptis pagalbos kilus gaisrui. Kokius nelaimingus atsitikimus ugnis gali sukelti namuose. Kokią žalą daro gaisras. Kokios dažniausios gaisrų namie priežastys: cigaretės ir degtukai; virtuvė, maisto gaminimas, viryklė; lengvai užsidegantys skysčiai; elektros prietaisai. Kaip išvengti gaisrų namuose. Kaip užkirsti kelią gaisrams gamtoje. Žalingos gaisrų pasekmės.</w:t>
      </w:r>
    </w:p>
    <w:p w14:paraId="529DBF2A" w14:textId="77777777" w:rsidR="0022004E" w:rsidRDefault="0022004E" w:rsidP="00672F8D">
      <w:pPr>
        <w:numPr>
          <w:ilvl w:val="0"/>
          <w:numId w:val="30"/>
        </w:numPr>
        <w:tabs>
          <w:tab w:val="left" w:pos="426"/>
        </w:tabs>
        <w:spacing w:line="360" w:lineRule="auto"/>
        <w:jc w:val="both"/>
        <w:rPr>
          <w:szCs w:val="24"/>
          <w:lang w:bidi="lt-LT"/>
        </w:rPr>
      </w:pPr>
      <w:r w:rsidRPr="0059540D">
        <w:rPr>
          <w:szCs w:val="24"/>
          <w:lang w:bidi="lt-LT"/>
        </w:rPr>
        <w:t>Pirmoji pagalba. Kaip sustabdyti kraujavimą iš nosies. Pirmoji pagalba įsidrėskus, nusibrozdinus, nusideginus, kraujuojant iš nosies, užspringus. Atpažinti pavojus, kuriuos gali sukelti elektra, ir suteikti pirmąją pagalbą nuo jos nukentėjus.</w:t>
      </w:r>
    </w:p>
    <w:p w14:paraId="1D6F581C" w14:textId="77777777" w:rsidR="00E95530" w:rsidRDefault="00E95530" w:rsidP="00E95530">
      <w:pPr>
        <w:tabs>
          <w:tab w:val="left" w:pos="426"/>
        </w:tabs>
        <w:spacing w:line="360" w:lineRule="auto"/>
        <w:jc w:val="both"/>
        <w:rPr>
          <w:szCs w:val="24"/>
          <w:lang w:bidi="lt-LT"/>
        </w:rPr>
      </w:pPr>
    </w:p>
    <w:p w14:paraId="029A334E" w14:textId="68C002E7" w:rsidR="00E77B78" w:rsidRDefault="00E95530" w:rsidP="00E95530">
      <w:pPr>
        <w:tabs>
          <w:tab w:val="left" w:pos="426"/>
        </w:tabs>
        <w:spacing w:line="360" w:lineRule="auto"/>
        <w:jc w:val="both"/>
        <w:rPr>
          <w:szCs w:val="24"/>
          <w:lang w:bidi="lt-LT"/>
        </w:rPr>
      </w:pPr>
      <w:r>
        <w:rPr>
          <w:szCs w:val="24"/>
          <w:lang w:bidi="lt-LT"/>
        </w:rPr>
        <w:t xml:space="preserve">                                  _____________________________________________</w:t>
      </w:r>
    </w:p>
    <w:p w14:paraId="6EE89EAE" w14:textId="75206F38" w:rsidR="00E95530" w:rsidRDefault="00E95530" w:rsidP="00E95530">
      <w:pPr>
        <w:tabs>
          <w:tab w:val="left" w:pos="426"/>
        </w:tabs>
        <w:spacing w:line="360" w:lineRule="auto"/>
        <w:jc w:val="both"/>
        <w:rPr>
          <w:szCs w:val="24"/>
          <w:lang w:bidi="lt-LT"/>
        </w:rPr>
      </w:pPr>
    </w:p>
    <w:p w14:paraId="7857B0F3" w14:textId="572C52FC" w:rsidR="00E95530" w:rsidRDefault="00E95530" w:rsidP="00E95530">
      <w:pPr>
        <w:tabs>
          <w:tab w:val="left" w:pos="426"/>
        </w:tabs>
        <w:spacing w:line="360" w:lineRule="auto"/>
        <w:jc w:val="both"/>
        <w:rPr>
          <w:szCs w:val="24"/>
          <w:lang w:bidi="lt-LT"/>
        </w:rPr>
      </w:pPr>
    </w:p>
    <w:p w14:paraId="5A787F5D" w14:textId="5BBAE940" w:rsidR="00E95530" w:rsidRDefault="00E95530" w:rsidP="00E95530">
      <w:pPr>
        <w:tabs>
          <w:tab w:val="left" w:pos="426"/>
        </w:tabs>
        <w:spacing w:line="360" w:lineRule="auto"/>
        <w:jc w:val="both"/>
        <w:rPr>
          <w:szCs w:val="24"/>
          <w:lang w:bidi="lt-LT"/>
        </w:rPr>
      </w:pPr>
    </w:p>
    <w:p w14:paraId="2C932D9E" w14:textId="2549D96C" w:rsidR="00E95530" w:rsidRDefault="00E95530" w:rsidP="00E95530">
      <w:pPr>
        <w:tabs>
          <w:tab w:val="left" w:pos="426"/>
        </w:tabs>
        <w:spacing w:line="360" w:lineRule="auto"/>
        <w:jc w:val="both"/>
        <w:rPr>
          <w:szCs w:val="24"/>
          <w:lang w:bidi="lt-LT"/>
        </w:rPr>
      </w:pPr>
    </w:p>
    <w:p w14:paraId="1D26C19A" w14:textId="72DE01B7" w:rsidR="00E95530" w:rsidRDefault="00E95530" w:rsidP="00E95530">
      <w:pPr>
        <w:tabs>
          <w:tab w:val="left" w:pos="426"/>
        </w:tabs>
        <w:spacing w:line="360" w:lineRule="auto"/>
        <w:jc w:val="both"/>
        <w:rPr>
          <w:szCs w:val="24"/>
          <w:lang w:bidi="lt-LT"/>
        </w:rPr>
      </w:pPr>
    </w:p>
    <w:p w14:paraId="49F4C257" w14:textId="4DD05CFF" w:rsidR="00E95530" w:rsidRDefault="00E95530" w:rsidP="00E95530">
      <w:pPr>
        <w:tabs>
          <w:tab w:val="left" w:pos="426"/>
        </w:tabs>
        <w:spacing w:line="360" w:lineRule="auto"/>
        <w:jc w:val="both"/>
        <w:rPr>
          <w:szCs w:val="24"/>
          <w:lang w:bidi="lt-LT"/>
        </w:rPr>
      </w:pPr>
    </w:p>
    <w:p w14:paraId="4D8C70DD" w14:textId="1FD29A0A" w:rsidR="00E95530" w:rsidRDefault="00E95530" w:rsidP="00E95530">
      <w:pPr>
        <w:tabs>
          <w:tab w:val="left" w:pos="426"/>
        </w:tabs>
        <w:spacing w:line="360" w:lineRule="auto"/>
        <w:jc w:val="both"/>
        <w:rPr>
          <w:szCs w:val="24"/>
          <w:lang w:bidi="lt-LT"/>
        </w:rPr>
      </w:pPr>
    </w:p>
    <w:p w14:paraId="6D6C3D9C" w14:textId="6C846A8D" w:rsidR="00E95530" w:rsidRDefault="00E95530" w:rsidP="00E95530">
      <w:pPr>
        <w:tabs>
          <w:tab w:val="left" w:pos="426"/>
        </w:tabs>
        <w:spacing w:line="360" w:lineRule="auto"/>
        <w:jc w:val="both"/>
        <w:rPr>
          <w:szCs w:val="24"/>
          <w:lang w:bidi="lt-LT"/>
        </w:rPr>
      </w:pPr>
    </w:p>
    <w:p w14:paraId="2EF89E2E" w14:textId="12D92766" w:rsidR="00E95530" w:rsidRDefault="00E95530" w:rsidP="00E95530">
      <w:pPr>
        <w:tabs>
          <w:tab w:val="left" w:pos="426"/>
        </w:tabs>
        <w:spacing w:line="360" w:lineRule="auto"/>
        <w:jc w:val="both"/>
        <w:rPr>
          <w:szCs w:val="24"/>
          <w:lang w:bidi="lt-LT"/>
        </w:rPr>
      </w:pPr>
    </w:p>
    <w:p w14:paraId="2FC941FB" w14:textId="56F5106D" w:rsidR="00E95530" w:rsidRDefault="00E95530" w:rsidP="00E95530">
      <w:pPr>
        <w:tabs>
          <w:tab w:val="left" w:pos="426"/>
        </w:tabs>
        <w:spacing w:line="360" w:lineRule="auto"/>
        <w:jc w:val="both"/>
        <w:rPr>
          <w:szCs w:val="24"/>
          <w:lang w:bidi="lt-LT"/>
        </w:rPr>
      </w:pPr>
    </w:p>
    <w:p w14:paraId="12840210" w14:textId="6D4FD8D5" w:rsidR="00E95530" w:rsidRDefault="00E95530" w:rsidP="00E95530">
      <w:pPr>
        <w:tabs>
          <w:tab w:val="left" w:pos="426"/>
        </w:tabs>
        <w:spacing w:line="360" w:lineRule="auto"/>
        <w:jc w:val="both"/>
        <w:rPr>
          <w:szCs w:val="24"/>
          <w:lang w:bidi="lt-LT"/>
        </w:rPr>
      </w:pPr>
    </w:p>
    <w:p w14:paraId="2B3E45FC" w14:textId="0F0FAFE3" w:rsidR="00E95530" w:rsidRDefault="00E95530" w:rsidP="00E95530">
      <w:pPr>
        <w:tabs>
          <w:tab w:val="left" w:pos="426"/>
        </w:tabs>
        <w:spacing w:line="360" w:lineRule="auto"/>
        <w:jc w:val="both"/>
        <w:rPr>
          <w:szCs w:val="24"/>
          <w:lang w:bidi="lt-LT"/>
        </w:rPr>
      </w:pPr>
    </w:p>
    <w:p w14:paraId="67DB5B0C" w14:textId="6540D56A" w:rsidR="00E95530" w:rsidRDefault="00E95530" w:rsidP="00E95530">
      <w:pPr>
        <w:tabs>
          <w:tab w:val="left" w:pos="426"/>
        </w:tabs>
        <w:spacing w:line="360" w:lineRule="auto"/>
        <w:jc w:val="both"/>
        <w:rPr>
          <w:szCs w:val="24"/>
          <w:lang w:bidi="lt-LT"/>
        </w:rPr>
      </w:pPr>
    </w:p>
    <w:p w14:paraId="03483F98" w14:textId="05BC55E8" w:rsidR="00E95530" w:rsidRDefault="00E95530" w:rsidP="00E95530">
      <w:pPr>
        <w:tabs>
          <w:tab w:val="left" w:pos="426"/>
        </w:tabs>
        <w:spacing w:line="360" w:lineRule="auto"/>
        <w:jc w:val="both"/>
        <w:rPr>
          <w:szCs w:val="24"/>
          <w:lang w:bidi="lt-LT"/>
        </w:rPr>
      </w:pPr>
    </w:p>
    <w:p w14:paraId="253854CA" w14:textId="7D1999FE" w:rsidR="00E95530" w:rsidRDefault="00E95530" w:rsidP="00E95530">
      <w:pPr>
        <w:tabs>
          <w:tab w:val="left" w:pos="426"/>
        </w:tabs>
        <w:spacing w:line="360" w:lineRule="auto"/>
        <w:jc w:val="both"/>
        <w:rPr>
          <w:szCs w:val="24"/>
          <w:lang w:bidi="lt-LT"/>
        </w:rPr>
      </w:pPr>
    </w:p>
    <w:p w14:paraId="5A35A74F" w14:textId="77777777" w:rsidR="00E95530" w:rsidRDefault="00E95530" w:rsidP="00C40CFC">
      <w:pPr>
        <w:tabs>
          <w:tab w:val="left" w:pos="426"/>
        </w:tabs>
        <w:spacing w:line="360" w:lineRule="auto"/>
        <w:jc w:val="both"/>
      </w:pPr>
    </w:p>
    <w:p w14:paraId="41783E2B" w14:textId="0C6C5532" w:rsidR="005978F7" w:rsidRDefault="001634B2">
      <w:pPr>
        <w:tabs>
          <w:tab w:val="left" w:pos="720"/>
        </w:tabs>
        <w:suppressAutoHyphens/>
        <w:ind w:left="4536"/>
      </w:pPr>
      <w:r>
        <w:tab/>
      </w:r>
    </w:p>
    <w:p w14:paraId="3AC26C73" w14:textId="77777777" w:rsidR="005978F7" w:rsidRDefault="005978F7">
      <w:pPr>
        <w:tabs>
          <w:tab w:val="left" w:pos="720"/>
        </w:tabs>
        <w:suppressAutoHyphens/>
        <w:ind w:left="4536"/>
      </w:pPr>
    </w:p>
    <w:p w14:paraId="11C7EC72" w14:textId="77777777" w:rsidR="003B2310" w:rsidRDefault="003B2310" w:rsidP="00C40CFC">
      <w:pPr>
        <w:pStyle w:val="Bodytext20"/>
        <w:shd w:val="clear" w:color="auto" w:fill="auto"/>
        <w:spacing w:before="0"/>
        <w:ind w:left="6240"/>
      </w:pPr>
      <w:r>
        <w:lastRenderedPageBreak/>
        <w:t>2021-2022 m. m. ir 2022-2023 m. m. ugdymo plano</w:t>
      </w:r>
    </w:p>
    <w:p w14:paraId="6652639E" w14:textId="3DC690E1" w:rsidR="003B2310" w:rsidRDefault="003B2310" w:rsidP="003B2310">
      <w:pPr>
        <w:pStyle w:val="Bodytext20"/>
        <w:shd w:val="clear" w:color="auto" w:fill="auto"/>
        <w:spacing w:before="0"/>
        <w:ind w:left="6240"/>
      </w:pPr>
      <w:r>
        <w:t>2 priedas</w:t>
      </w:r>
    </w:p>
    <w:p w14:paraId="05B0DBD0" w14:textId="6CED6665" w:rsidR="003B2310" w:rsidRDefault="003B2310" w:rsidP="003B2310">
      <w:pPr>
        <w:pStyle w:val="Bodytext20"/>
        <w:shd w:val="clear" w:color="auto" w:fill="auto"/>
        <w:spacing w:before="0"/>
        <w:ind w:left="6240"/>
      </w:pPr>
    </w:p>
    <w:p w14:paraId="6A7E147E" w14:textId="01E523E2" w:rsidR="003B2310" w:rsidRDefault="003B2310" w:rsidP="003B2310">
      <w:pPr>
        <w:pStyle w:val="Bodytext20"/>
        <w:shd w:val="clear" w:color="auto" w:fill="auto"/>
        <w:spacing w:before="0"/>
        <w:ind w:left="6240"/>
      </w:pPr>
    </w:p>
    <w:p w14:paraId="4E9E3D1D" w14:textId="77777777" w:rsidR="003B2310" w:rsidRDefault="003B2310" w:rsidP="00C40CFC">
      <w:pPr>
        <w:pStyle w:val="Bodytext20"/>
        <w:shd w:val="clear" w:color="auto" w:fill="auto"/>
        <w:spacing w:before="0"/>
        <w:ind w:left="6240"/>
      </w:pPr>
    </w:p>
    <w:p w14:paraId="65B98CAE" w14:textId="77777777" w:rsidR="00062D9C" w:rsidRDefault="003B2310" w:rsidP="003B2310">
      <w:pPr>
        <w:pStyle w:val="Bodytext30"/>
        <w:shd w:val="clear" w:color="auto" w:fill="auto"/>
        <w:spacing w:before="0"/>
        <w:ind w:right="200" w:firstLine="0"/>
        <w:jc w:val="center"/>
      </w:pPr>
      <w:r>
        <w:t>DAŽELIO-MOKYKLOS „VAIVORYKŠTĖ“ SVEIKATOS IR LYTIŠKUMO UGDYMO BEI RENGIMO ŠEIMAI</w:t>
      </w:r>
    </w:p>
    <w:p w14:paraId="01C491A6" w14:textId="1896A160" w:rsidR="003B2310" w:rsidRDefault="003B2310" w:rsidP="003B2310">
      <w:pPr>
        <w:pStyle w:val="Bodytext30"/>
        <w:shd w:val="clear" w:color="auto" w:fill="auto"/>
        <w:spacing w:before="0"/>
        <w:ind w:right="200" w:firstLine="0"/>
        <w:jc w:val="center"/>
      </w:pPr>
      <w:r>
        <w:t xml:space="preserve"> PROGRAMA</w:t>
      </w:r>
    </w:p>
    <w:p w14:paraId="6D143A56" w14:textId="77777777" w:rsidR="003B2310" w:rsidRDefault="003B2310" w:rsidP="003B2310">
      <w:pPr>
        <w:pStyle w:val="Bodytext30"/>
        <w:shd w:val="clear" w:color="auto" w:fill="auto"/>
        <w:spacing w:before="0"/>
        <w:ind w:right="200" w:firstLine="0"/>
        <w:jc w:val="center"/>
      </w:pPr>
    </w:p>
    <w:p w14:paraId="3C0ED574" w14:textId="77777777" w:rsidR="003B2310" w:rsidRDefault="003B2310" w:rsidP="003B2310">
      <w:pPr>
        <w:pStyle w:val="Bodytext30"/>
        <w:shd w:val="clear" w:color="auto" w:fill="auto"/>
        <w:spacing w:before="0"/>
        <w:ind w:right="200" w:firstLine="0"/>
        <w:jc w:val="center"/>
      </w:pPr>
    </w:p>
    <w:p w14:paraId="201F9663" w14:textId="77777777" w:rsidR="003B2310" w:rsidRDefault="003B2310" w:rsidP="003B2310">
      <w:pPr>
        <w:pStyle w:val="Bodytext30"/>
        <w:numPr>
          <w:ilvl w:val="0"/>
          <w:numId w:val="31"/>
        </w:numPr>
        <w:shd w:val="clear" w:color="auto" w:fill="auto"/>
        <w:tabs>
          <w:tab w:val="left" w:pos="4586"/>
        </w:tabs>
        <w:spacing w:before="0"/>
        <w:ind w:left="4360" w:firstLine="0"/>
        <w:jc w:val="left"/>
      </w:pPr>
      <w:r>
        <w:t>SKYRIUS</w:t>
      </w:r>
    </w:p>
    <w:p w14:paraId="76D9263C" w14:textId="77777777" w:rsidR="003B2310" w:rsidRDefault="003B2310" w:rsidP="00062D9C">
      <w:pPr>
        <w:pStyle w:val="Bodytext30"/>
        <w:shd w:val="clear" w:color="auto" w:fill="auto"/>
        <w:spacing w:before="0" w:after="264" w:line="360" w:lineRule="auto"/>
        <w:ind w:left="3440" w:firstLine="0"/>
        <w:jc w:val="left"/>
      </w:pPr>
      <w:r>
        <w:t>BENDROSIOS NUOSTATOS</w:t>
      </w:r>
    </w:p>
    <w:p w14:paraId="039CB693" w14:textId="77777777" w:rsidR="003B2310" w:rsidRDefault="003B2310" w:rsidP="00062D9C">
      <w:pPr>
        <w:pStyle w:val="Bodytext20"/>
        <w:numPr>
          <w:ilvl w:val="0"/>
          <w:numId w:val="32"/>
        </w:numPr>
        <w:shd w:val="clear" w:color="auto" w:fill="auto"/>
        <w:tabs>
          <w:tab w:val="left" w:pos="865"/>
        </w:tabs>
        <w:spacing w:before="0" w:line="360" w:lineRule="auto"/>
        <w:ind w:firstLine="600"/>
        <w:jc w:val="both"/>
      </w:pPr>
      <w:r>
        <w:t>Sveikatos ir lytiškumo ugdymo bei rengimo šeimai programa (toliau - Programa) nustato sveikatos ir lytiškumo ugdymo bei rengimo šeimai tikslus, uždavinius, sritis, įgyvendinimą, aplinką.</w:t>
      </w:r>
    </w:p>
    <w:p w14:paraId="2E14D2BC" w14:textId="77777777" w:rsidR="003B2310" w:rsidRDefault="003B2310" w:rsidP="00062D9C">
      <w:pPr>
        <w:pStyle w:val="Bodytext20"/>
        <w:numPr>
          <w:ilvl w:val="0"/>
          <w:numId w:val="32"/>
        </w:numPr>
        <w:shd w:val="clear" w:color="auto" w:fill="auto"/>
        <w:tabs>
          <w:tab w:val="left" w:pos="860"/>
        </w:tabs>
        <w:spacing w:before="0" w:line="360" w:lineRule="auto"/>
        <w:ind w:firstLine="600"/>
        <w:jc w:val="both"/>
      </w:pPr>
      <w:r>
        <w:t xml:space="preserve">Programos paskirtis - užtikrinti sėkmingą vaiko sveikatos ir lytiškumo ugdymą bei rengimą šeimai mokykloje, prisidėti prie vaiko dvasinės, fizinės, psichinės, socialinės gerovės ir sėkmingo funkcionavimo darbo, tarpasmeninių santykių ir šeimos srityse. </w:t>
      </w:r>
    </w:p>
    <w:p w14:paraId="6FE54C03" w14:textId="77777777" w:rsidR="003B2310" w:rsidRDefault="003B2310" w:rsidP="00062D9C">
      <w:pPr>
        <w:pStyle w:val="Bodytext20"/>
        <w:numPr>
          <w:ilvl w:val="0"/>
          <w:numId w:val="32"/>
        </w:numPr>
        <w:shd w:val="clear" w:color="auto" w:fill="auto"/>
        <w:tabs>
          <w:tab w:val="left" w:pos="865"/>
        </w:tabs>
        <w:spacing w:before="0" w:line="360" w:lineRule="auto"/>
        <w:ind w:firstLine="600"/>
        <w:jc w:val="both"/>
      </w:pPr>
      <w:r>
        <w:t>Sveikatos ir lytiškumo ugdymo bei pasirengimo šeimai gebėjimai, vertybinės nuostatos, žinios ir supratimas yra asmenybės bendrosios kompetencijos dalis.</w:t>
      </w:r>
    </w:p>
    <w:p w14:paraId="4AA20780" w14:textId="77777777" w:rsidR="003B2310" w:rsidRDefault="003B2310" w:rsidP="003B2310">
      <w:pPr>
        <w:pStyle w:val="Bodytext20"/>
        <w:shd w:val="clear" w:color="auto" w:fill="auto"/>
        <w:tabs>
          <w:tab w:val="left" w:pos="865"/>
        </w:tabs>
        <w:ind w:left="600"/>
        <w:jc w:val="both"/>
      </w:pPr>
    </w:p>
    <w:p w14:paraId="45068F71" w14:textId="77777777" w:rsidR="003B2310" w:rsidRDefault="003B2310" w:rsidP="003B2310">
      <w:pPr>
        <w:pStyle w:val="Bodytext30"/>
        <w:numPr>
          <w:ilvl w:val="0"/>
          <w:numId w:val="31"/>
        </w:numPr>
        <w:shd w:val="clear" w:color="auto" w:fill="auto"/>
        <w:tabs>
          <w:tab w:val="left" w:pos="4658"/>
        </w:tabs>
        <w:spacing w:before="0" w:line="274" w:lineRule="exact"/>
        <w:ind w:left="4340" w:firstLine="0"/>
        <w:jc w:val="left"/>
      </w:pPr>
      <w:r>
        <w:t>SKYRIUS</w:t>
      </w:r>
    </w:p>
    <w:p w14:paraId="27B9C901" w14:textId="77777777" w:rsidR="003B2310" w:rsidRDefault="003B2310" w:rsidP="003B2310">
      <w:pPr>
        <w:pStyle w:val="Bodytext30"/>
        <w:shd w:val="clear" w:color="auto" w:fill="auto"/>
        <w:spacing w:before="0" w:after="280" w:line="274" w:lineRule="exact"/>
        <w:ind w:left="2280"/>
        <w:jc w:val="left"/>
      </w:pPr>
      <w:r>
        <w:t>SVEIKATOS IR LYTIŠKUMO UGDYMO BEI RENGIMO ŠEIMAI PRINCIPAI, TIKSLAS, SIEKIAI, UŽDAVINIAI IR SRITYS</w:t>
      </w:r>
    </w:p>
    <w:p w14:paraId="1D60F4DF" w14:textId="77777777" w:rsidR="003B2310" w:rsidRDefault="003B2310" w:rsidP="00062D9C">
      <w:pPr>
        <w:pStyle w:val="Bodytext20"/>
        <w:numPr>
          <w:ilvl w:val="0"/>
          <w:numId w:val="32"/>
        </w:numPr>
        <w:shd w:val="clear" w:color="auto" w:fill="auto"/>
        <w:tabs>
          <w:tab w:val="left" w:pos="909"/>
        </w:tabs>
        <w:spacing w:before="0" w:line="360" w:lineRule="auto"/>
        <w:ind w:firstLine="620"/>
        <w:jc w:val="both"/>
      </w:pPr>
      <w:r>
        <w:t>Programa įgyvendinama, vadovaujantis šiais ugdymo principais:</w:t>
      </w:r>
    </w:p>
    <w:p w14:paraId="2B9EC9C2" w14:textId="77777777" w:rsidR="003B2310" w:rsidRDefault="003B2310" w:rsidP="00062D9C">
      <w:pPr>
        <w:pStyle w:val="Bodytext20"/>
        <w:numPr>
          <w:ilvl w:val="1"/>
          <w:numId w:val="32"/>
        </w:numPr>
        <w:shd w:val="clear" w:color="auto" w:fill="auto"/>
        <w:tabs>
          <w:tab w:val="left" w:pos="1042"/>
        </w:tabs>
        <w:spacing w:before="0" w:line="360" w:lineRule="auto"/>
        <w:ind w:firstLine="620"/>
        <w:jc w:val="both"/>
      </w:pPr>
      <w:r>
        <w:t>Integralumo - žmogaus sveikata ir lytiškumas suprantami kaip apimantys asmens fizinius (biologinius), psichikos, dvasinius ir socialinius sandus ir yra žmogaus tapatybę formuojantys veiksniai.</w:t>
      </w:r>
    </w:p>
    <w:p w14:paraId="05AEDA8B" w14:textId="77777777" w:rsidR="003B2310" w:rsidRDefault="003B2310" w:rsidP="00062D9C">
      <w:pPr>
        <w:pStyle w:val="Bodytext20"/>
        <w:numPr>
          <w:ilvl w:val="1"/>
          <w:numId w:val="32"/>
        </w:numPr>
        <w:shd w:val="clear" w:color="auto" w:fill="auto"/>
        <w:tabs>
          <w:tab w:val="left" w:pos="1047"/>
        </w:tabs>
        <w:spacing w:before="0" w:line="360" w:lineRule="auto"/>
        <w:ind w:firstLine="620"/>
        <w:jc w:val="both"/>
      </w:pPr>
      <w:r>
        <w:t>Prieinamumo - pateikiamos žinios ir mokslu grįsti faktai, ugdomi gebėjimai ir vertybinės nuostatos turi atitikti asmens amžiaus tarpsnio ypatumus.</w:t>
      </w:r>
    </w:p>
    <w:p w14:paraId="2002A96A" w14:textId="77777777" w:rsidR="003B2310" w:rsidRDefault="003B2310" w:rsidP="00062D9C">
      <w:pPr>
        <w:pStyle w:val="Bodytext20"/>
        <w:numPr>
          <w:ilvl w:val="1"/>
          <w:numId w:val="32"/>
        </w:numPr>
        <w:shd w:val="clear" w:color="auto" w:fill="auto"/>
        <w:tabs>
          <w:tab w:val="left" w:pos="1047"/>
        </w:tabs>
        <w:spacing w:before="0" w:line="360" w:lineRule="auto"/>
        <w:ind w:firstLine="620"/>
        <w:jc w:val="both"/>
      </w:pPr>
      <w:r>
        <w:t>Personalizavimo - kiekvienas asmuo yra unikalus, turintis nelygstamą vertę ir nepakartojamas, todėl atsižvelgiama į kiekvieno vaiko individualias savybes, poreikius, interesus, turimą patirtį, asmeninę brandą, socialinę kultūrinę aplinką.</w:t>
      </w:r>
    </w:p>
    <w:p w14:paraId="212A13B6" w14:textId="77777777" w:rsidR="003B2310" w:rsidRDefault="003B2310" w:rsidP="00062D9C">
      <w:pPr>
        <w:pStyle w:val="Bodytext20"/>
        <w:numPr>
          <w:ilvl w:val="1"/>
          <w:numId w:val="32"/>
        </w:numPr>
        <w:shd w:val="clear" w:color="auto" w:fill="auto"/>
        <w:tabs>
          <w:tab w:val="left" w:pos="1047"/>
        </w:tabs>
        <w:spacing w:before="0" w:line="360" w:lineRule="auto"/>
        <w:ind w:firstLine="620"/>
        <w:jc w:val="both"/>
      </w:pPr>
      <w:proofErr w:type="spellStart"/>
      <w:r>
        <w:t>Kontekstualumo</w:t>
      </w:r>
      <w:proofErr w:type="spellEnd"/>
      <w:r>
        <w:t xml:space="preserve"> - sveikatos ir lytiškumo ugdymas glaudžiai siejamas su artimiausia vaiko aplinka, socialiniais kultūriniais jos pokyčiais; siekiama, kad vaiko ugdymo patirtys jam būtų prasmingos ir aktualios.</w:t>
      </w:r>
    </w:p>
    <w:p w14:paraId="6642FC8A" w14:textId="77777777" w:rsidR="003B2310" w:rsidRDefault="003B2310" w:rsidP="00062D9C">
      <w:pPr>
        <w:pStyle w:val="Bodytext20"/>
        <w:numPr>
          <w:ilvl w:val="1"/>
          <w:numId w:val="32"/>
        </w:numPr>
        <w:shd w:val="clear" w:color="auto" w:fill="auto"/>
        <w:tabs>
          <w:tab w:val="left" w:pos="1042"/>
        </w:tabs>
        <w:spacing w:before="0" w:line="360" w:lineRule="auto"/>
        <w:ind w:firstLine="620"/>
        <w:jc w:val="both"/>
      </w:pPr>
      <w:r>
        <w:t>Pagarbos žmogui ir lyčių lygiavertiškumo - ugdymas grindžiamas žmogaus teisėmis, humanistinėmis vertybėmis, asmens unikalumo samprata, pagarba žmogaus gyvybei.</w:t>
      </w:r>
    </w:p>
    <w:p w14:paraId="32DF28A7" w14:textId="77777777" w:rsidR="003B2310" w:rsidRDefault="003B2310" w:rsidP="00062D9C">
      <w:pPr>
        <w:pStyle w:val="Bodytext20"/>
        <w:numPr>
          <w:ilvl w:val="1"/>
          <w:numId w:val="32"/>
        </w:numPr>
        <w:shd w:val="clear" w:color="auto" w:fill="auto"/>
        <w:tabs>
          <w:tab w:val="left" w:pos="1047"/>
        </w:tabs>
        <w:spacing w:before="0" w:line="360" w:lineRule="auto"/>
        <w:ind w:firstLine="620"/>
        <w:jc w:val="both"/>
      </w:pPr>
      <w:r>
        <w:lastRenderedPageBreak/>
        <w:t>Sąveikos - ugdymas grindžiamas visų ugdymo proceso dalyvių - vaiko, tėvų (globėjų, rūpintojų), mokytojų ir kitų asmenų, dalyvaujančių sveikatos, lytiškumo ir rengimo šeimai ugdyme, sąveika (keičiantis informacija, nuomonėmis, įžvalgomis vaikų sveikatos, lytiškumo ugdymo, tarpasmeninių santykių, rengimosi šeimai klausimais), tėvų (globėjų, rūpintojų) svarbaus vaidmens pripažinimu.</w:t>
      </w:r>
    </w:p>
    <w:p w14:paraId="36276570" w14:textId="77777777" w:rsidR="003B2310" w:rsidRDefault="003B2310" w:rsidP="00062D9C">
      <w:pPr>
        <w:pStyle w:val="Bodytext20"/>
        <w:numPr>
          <w:ilvl w:val="1"/>
          <w:numId w:val="32"/>
        </w:numPr>
        <w:shd w:val="clear" w:color="auto" w:fill="auto"/>
        <w:tabs>
          <w:tab w:val="left" w:pos="1047"/>
        </w:tabs>
        <w:spacing w:before="0" w:line="360" w:lineRule="auto"/>
        <w:ind w:firstLine="620"/>
        <w:jc w:val="both"/>
      </w:pPr>
      <w:r>
        <w:t>Diskretiškumo (santūrumo) - nė vienas asmuo neturi būti raginamas ir verčiamas daryti tai, kas peržengtų jo drovumo ir privatumo ribas; pagal poreikį atskiros temos aptariamos atskirai su berniukais ir mergaitėmis arba individualiai.</w:t>
      </w:r>
    </w:p>
    <w:p w14:paraId="206B3A34" w14:textId="77777777" w:rsidR="003B2310" w:rsidRDefault="003B2310" w:rsidP="00062D9C">
      <w:pPr>
        <w:pStyle w:val="Bodytext20"/>
        <w:numPr>
          <w:ilvl w:val="0"/>
          <w:numId w:val="32"/>
        </w:numPr>
        <w:shd w:val="clear" w:color="auto" w:fill="auto"/>
        <w:tabs>
          <w:tab w:val="left" w:pos="889"/>
        </w:tabs>
        <w:spacing w:before="0" w:line="360" w:lineRule="auto"/>
        <w:ind w:firstLine="620"/>
        <w:jc w:val="both"/>
      </w:pPr>
      <w:r>
        <w:t>Programos tikslas - padėti mokiniams įgyti visumines sveikatos ir lytiškumo sampratas, išsiugdyti sveikatai naudingus gebėjimus, įpročius, atsakomybę už savo ir kitų sveikatą, paskatinti juos rinktis sveiką gyvenimo būdą, ugdyti gebėjimą kurti ir palaikyti darnius ir brandžius tarpasmeninius santykius.</w:t>
      </w:r>
    </w:p>
    <w:p w14:paraId="4CA49F6D" w14:textId="77777777" w:rsidR="003B2310" w:rsidRDefault="003B2310" w:rsidP="00062D9C">
      <w:pPr>
        <w:pStyle w:val="Bodytext20"/>
        <w:numPr>
          <w:ilvl w:val="0"/>
          <w:numId w:val="32"/>
        </w:numPr>
        <w:shd w:val="clear" w:color="auto" w:fill="auto"/>
        <w:tabs>
          <w:tab w:val="left" w:pos="976"/>
        </w:tabs>
        <w:spacing w:before="0" w:line="360" w:lineRule="auto"/>
        <w:ind w:firstLine="640"/>
        <w:jc w:val="both"/>
      </w:pPr>
      <w:r>
        <w:t>Programos siekiai:</w:t>
      </w:r>
    </w:p>
    <w:p w14:paraId="6284FDD3" w14:textId="77777777" w:rsidR="003B2310" w:rsidRDefault="003B2310" w:rsidP="00062D9C">
      <w:pPr>
        <w:pStyle w:val="Bodytext20"/>
        <w:numPr>
          <w:ilvl w:val="1"/>
          <w:numId w:val="32"/>
        </w:numPr>
        <w:shd w:val="clear" w:color="auto" w:fill="auto"/>
        <w:tabs>
          <w:tab w:val="left" w:pos="1124"/>
        </w:tabs>
        <w:spacing w:before="0" w:line="360" w:lineRule="auto"/>
        <w:ind w:firstLine="640"/>
        <w:jc w:val="both"/>
      </w:pPr>
      <w:r>
        <w:t>Sveikatos ugdymo siekis - sveika asmens gyvensena.</w:t>
      </w:r>
    </w:p>
    <w:p w14:paraId="230A70B4" w14:textId="77777777" w:rsidR="003B2310" w:rsidRDefault="003B2310" w:rsidP="00062D9C">
      <w:pPr>
        <w:pStyle w:val="Bodytext20"/>
        <w:numPr>
          <w:ilvl w:val="1"/>
          <w:numId w:val="32"/>
        </w:numPr>
        <w:shd w:val="clear" w:color="auto" w:fill="auto"/>
        <w:tabs>
          <w:tab w:val="left" w:pos="1064"/>
        </w:tabs>
        <w:spacing w:before="0" w:line="360" w:lineRule="auto"/>
        <w:ind w:firstLine="640"/>
        <w:jc w:val="both"/>
      </w:pPr>
      <w:r>
        <w:t>Lytiškumo ugdymo siekis - savo prigimtinio lytinio tapatumo suvokimas, atsakingas lytinis elgesys, reiškiantis gebėjimą valingai ir motyvuotai pasirinkti sau ir kitam asmeniui saugiausią (fizine ir psichine prasme) lytinį elgesį, apimantį pagarbą sau ir kitam asmeniui, rizikingo lytinio elgesio pasekmių suvokimą.</w:t>
      </w:r>
    </w:p>
    <w:p w14:paraId="62927631" w14:textId="77777777" w:rsidR="003B2310" w:rsidRDefault="003B2310" w:rsidP="00062D9C">
      <w:pPr>
        <w:pStyle w:val="Bodytext20"/>
        <w:numPr>
          <w:ilvl w:val="1"/>
          <w:numId w:val="32"/>
        </w:numPr>
        <w:shd w:val="clear" w:color="auto" w:fill="auto"/>
        <w:tabs>
          <w:tab w:val="left" w:pos="1124"/>
        </w:tabs>
        <w:spacing w:before="0" w:line="360" w:lineRule="auto"/>
        <w:ind w:firstLine="640"/>
        <w:jc w:val="both"/>
      </w:pPr>
      <w:r>
        <w:t>Rengimo šeimai siekis - gebėjimas kurti ir palaikyti tarpasmeninius santykius, sudarančius prielaidas brandžiai draugystei ir meilei, santuokai sudaryti, darniai šeimai sukurti.</w:t>
      </w:r>
    </w:p>
    <w:p w14:paraId="27CD169C" w14:textId="77777777" w:rsidR="003B2310" w:rsidRDefault="003B2310" w:rsidP="00062D9C">
      <w:pPr>
        <w:pStyle w:val="Bodytext20"/>
        <w:numPr>
          <w:ilvl w:val="0"/>
          <w:numId w:val="32"/>
        </w:numPr>
        <w:shd w:val="clear" w:color="auto" w:fill="auto"/>
        <w:tabs>
          <w:tab w:val="left" w:pos="1051"/>
        </w:tabs>
        <w:spacing w:before="0" w:line="360" w:lineRule="auto"/>
        <w:ind w:firstLine="640"/>
        <w:jc w:val="both"/>
      </w:pPr>
      <w:r>
        <w:t>Programos uždaviniai yra pasiekti, kad mokiniai:</w:t>
      </w:r>
    </w:p>
    <w:p w14:paraId="01E92C3A" w14:textId="77777777" w:rsidR="003B2310" w:rsidRDefault="003B2310" w:rsidP="00062D9C">
      <w:pPr>
        <w:pStyle w:val="Bodytext20"/>
        <w:numPr>
          <w:ilvl w:val="1"/>
          <w:numId w:val="32"/>
        </w:numPr>
        <w:shd w:val="clear" w:color="auto" w:fill="auto"/>
        <w:tabs>
          <w:tab w:val="left" w:pos="1313"/>
        </w:tabs>
        <w:spacing w:before="0" w:line="360" w:lineRule="auto"/>
        <w:ind w:firstLine="640"/>
        <w:jc w:val="both"/>
      </w:pPr>
      <w:r>
        <w:t>žinotų ir suprastų:</w:t>
      </w:r>
    </w:p>
    <w:p w14:paraId="69526078" w14:textId="77777777" w:rsidR="003B2310" w:rsidRDefault="003B2310" w:rsidP="00062D9C">
      <w:pPr>
        <w:pStyle w:val="Bodytext20"/>
        <w:numPr>
          <w:ilvl w:val="2"/>
          <w:numId w:val="32"/>
        </w:numPr>
        <w:shd w:val="clear" w:color="auto" w:fill="auto"/>
        <w:tabs>
          <w:tab w:val="left" w:pos="1352"/>
        </w:tabs>
        <w:spacing w:before="0" w:line="360" w:lineRule="auto"/>
        <w:ind w:firstLine="640"/>
        <w:jc w:val="both"/>
      </w:pPr>
      <w:r>
        <w:t>sveikatą ir lytiškumą kaip dvasinio prado persmelktą psichikos, fizinės, socialinės sričių, glaudžiai tarpusavyje susijusių, visumą;</w:t>
      </w:r>
    </w:p>
    <w:p w14:paraId="184BCCAA" w14:textId="77777777" w:rsidR="003B2310" w:rsidRDefault="003B2310" w:rsidP="00062D9C">
      <w:pPr>
        <w:pStyle w:val="Bodytext20"/>
        <w:numPr>
          <w:ilvl w:val="2"/>
          <w:numId w:val="32"/>
        </w:numPr>
        <w:shd w:val="clear" w:color="auto" w:fill="auto"/>
        <w:tabs>
          <w:tab w:val="left" w:pos="1361"/>
        </w:tabs>
        <w:spacing w:before="0" w:line="360" w:lineRule="auto"/>
        <w:ind w:firstLine="640"/>
        <w:jc w:val="both"/>
      </w:pPr>
      <w:r>
        <w:t>pagrindinius sveikos gyvensenos ir darnių tarpasmeninių santykių kūrimo ir palaikymo principus;</w:t>
      </w:r>
    </w:p>
    <w:p w14:paraId="2EF763E9" w14:textId="77777777" w:rsidR="003B2310" w:rsidRDefault="003B2310" w:rsidP="00062D9C">
      <w:pPr>
        <w:pStyle w:val="Bodytext20"/>
        <w:numPr>
          <w:ilvl w:val="2"/>
          <w:numId w:val="32"/>
        </w:numPr>
        <w:shd w:val="clear" w:color="auto" w:fill="auto"/>
        <w:tabs>
          <w:tab w:val="left" w:pos="1352"/>
        </w:tabs>
        <w:spacing w:before="0" w:line="360" w:lineRule="auto"/>
        <w:ind w:firstLine="640"/>
        <w:jc w:val="both"/>
      </w:pPr>
      <w:r>
        <w:t>fizinio aktyvumo, sveikos mitybos, veiklos ir poilsio derinimo, asmens ir aplinkos švaros svarbą sveikatai ir gyvenimo kokybei;</w:t>
      </w:r>
    </w:p>
    <w:p w14:paraId="63C0A66D" w14:textId="77777777" w:rsidR="003B2310" w:rsidRDefault="003B2310" w:rsidP="00062D9C">
      <w:pPr>
        <w:pStyle w:val="Bodytext20"/>
        <w:numPr>
          <w:ilvl w:val="2"/>
          <w:numId w:val="32"/>
        </w:numPr>
        <w:shd w:val="clear" w:color="auto" w:fill="auto"/>
        <w:tabs>
          <w:tab w:val="left" w:pos="1366"/>
        </w:tabs>
        <w:spacing w:before="0" w:line="360" w:lineRule="auto"/>
        <w:ind w:firstLine="640"/>
        <w:jc w:val="both"/>
      </w:pPr>
      <w:r>
        <w:t>pozityvaus, konstruktyvaus mąstymo, savivertės, emocijų ir jausmų pusiausvyros, minčių ir vaizduotės higienos reikšmę savo ir kitų sveikatai;</w:t>
      </w:r>
    </w:p>
    <w:p w14:paraId="70BD9A0E" w14:textId="77777777" w:rsidR="003B2310" w:rsidRDefault="003B2310" w:rsidP="00062D9C">
      <w:pPr>
        <w:pStyle w:val="Bodytext20"/>
        <w:numPr>
          <w:ilvl w:val="2"/>
          <w:numId w:val="32"/>
        </w:numPr>
        <w:shd w:val="clear" w:color="auto" w:fill="auto"/>
        <w:tabs>
          <w:tab w:val="left" w:pos="1361"/>
        </w:tabs>
        <w:spacing w:before="0" w:line="360" w:lineRule="auto"/>
        <w:ind w:firstLine="640"/>
        <w:jc w:val="both"/>
      </w:pPr>
      <w:r>
        <w:t>įvairių formų smurto ir išnaudojimo;</w:t>
      </w:r>
    </w:p>
    <w:p w14:paraId="34CC11F5" w14:textId="77777777" w:rsidR="003B2310" w:rsidRDefault="003B2310" w:rsidP="00062D9C">
      <w:pPr>
        <w:pStyle w:val="Bodytext20"/>
        <w:numPr>
          <w:ilvl w:val="2"/>
          <w:numId w:val="32"/>
        </w:numPr>
        <w:shd w:val="clear" w:color="auto" w:fill="auto"/>
        <w:tabs>
          <w:tab w:val="left" w:pos="1361"/>
        </w:tabs>
        <w:spacing w:before="0" w:line="360" w:lineRule="auto"/>
        <w:ind w:firstLine="640"/>
        <w:jc w:val="both"/>
      </w:pPr>
      <w:r>
        <w:t>socialinių veiksnių, tarpasmeninių santykių, lyčių lygiavertiškumo, atsakingo pasirinkimo, tarpusavio pagarbos ir paramos vienas kitam esmę ir svarbą sveikatai, lytiškumo raiškai, santuokos sudarymui, šeimos kūrimui, darniam gyvenimui šeimoje;</w:t>
      </w:r>
    </w:p>
    <w:p w14:paraId="13D9BC0C" w14:textId="77777777" w:rsidR="003B2310" w:rsidRDefault="003B2310" w:rsidP="00062D9C">
      <w:pPr>
        <w:pStyle w:val="Bodytext20"/>
        <w:numPr>
          <w:ilvl w:val="2"/>
          <w:numId w:val="32"/>
        </w:numPr>
        <w:shd w:val="clear" w:color="auto" w:fill="auto"/>
        <w:tabs>
          <w:tab w:val="left" w:pos="1411"/>
        </w:tabs>
        <w:spacing w:before="0" w:line="360" w:lineRule="auto"/>
        <w:ind w:firstLine="640"/>
        <w:jc w:val="both"/>
      </w:pPr>
      <w:r>
        <w:lastRenderedPageBreak/>
        <w:t>šeimos, santuokos vaidmenį asmens ir visuomenės gyvenime;</w:t>
      </w:r>
    </w:p>
    <w:p w14:paraId="230FDC3F" w14:textId="77777777" w:rsidR="003B2310" w:rsidRDefault="003B2310" w:rsidP="00062D9C">
      <w:pPr>
        <w:pStyle w:val="Bodytext20"/>
        <w:numPr>
          <w:ilvl w:val="1"/>
          <w:numId w:val="32"/>
        </w:numPr>
        <w:shd w:val="clear" w:color="auto" w:fill="auto"/>
        <w:tabs>
          <w:tab w:val="left" w:pos="1313"/>
        </w:tabs>
        <w:spacing w:before="0" w:line="360" w:lineRule="auto"/>
        <w:ind w:firstLine="640"/>
        <w:jc w:val="both"/>
      </w:pPr>
      <w:r>
        <w:t>gebėtų:</w:t>
      </w:r>
    </w:p>
    <w:p w14:paraId="32812618" w14:textId="77777777" w:rsidR="003B2310" w:rsidRDefault="003B2310" w:rsidP="00062D9C">
      <w:pPr>
        <w:pStyle w:val="Bodytext20"/>
        <w:numPr>
          <w:ilvl w:val="2"/>
          <w:numId w:val="32"/>
        </w:numPr>
        <w:shd w:val="clear" w:color="auto" w:fill="auto"/>
        <w:tabs>
          <w:tab w:val="left" w:pos="1366"/>
        </w:tabs>
        <w:spacing w:before="0" w:line="360" w:lineRule="auto"/>
        <w:ind w:firstLine="640"/>
        <w:jc w:val="both"/>
      </w:pPr>
      <w:r>
        <w:t>teigiamai vertinti save ir savo kūno pokyčius, pozityviai, konstruktyviai mąstyti, atpažinti ir išreikšti savo jausmus bei poreikius, priimti optimalius sprendimus savo, artimųjų, bendruomenės sveikatai, darniems tarpasmeniniams santykiams ir gerovei kurti;</w:t>
      </w:r>
    </w:p>
    <w:p w14:paraId="1F9F2BF4" w14:textId="77777777" w:rsidR="003B2310" w:rsidRDefault="003B2310" w:rsidP="00062D9C">
      <w:pPr>
        <w:pStyle w:val="Bodytext20"/>
        <w:numPr>
          <w:ilvl w:val="2"/>
          <w:numId w:val="32"/>
        </w:numPr>
        <w:shd w:val="clear" w:color="auto" w:fill="auto"/>
        <w:tabs>
          <w:tab w:val="left" w:pos="1361"/>
        </w:tabs>
        <w:spacing w:before="0" w:line="360" w:lineRule="auto"/>
        <w:ind w:firstLine="640"/>
        <w:jc w:val="both"/>
      </w:pPr>
      <w:r>
        <w:t>mankštintis ir praktikuoti įvairias kitas fizinio aktyvumo formas, sveikai maitintis, laikytis darbo ir poilsio ritmo, asmens ir aplinkos švaros;</w:t>
      </w:r>
    </w:p>
    <w:p w14:paraId="38660330" w14:textId="77777777" w:rsidR="003B2310" w:rsidRDefault="003B2310" w:rsidP="00062D9C">
      <w:pPr>
        <w:pStyle w:val="Bodytext20"/>
        <w:numPr>
          <w:ilvl w:val="2"/>
          <w:numId w:val="32"/>
        </w:numPr>
        <w:shd w:val="clear" w:color="auto" w:fill="auto"/>
        <w:tabs>
          <w:tab w:val="left" w:pos="1352"/>
        </w:tabs>
        <w:spacing w:before="0" w:line="360" w:lineRule="auto"/>
        <w:ind w:firstLine="640"/>
        <w:jc w:val="both"/>
      </w:pPr>
      <w:r>
        <w:t>surasti, atrinkti ir pritaikyti patikimą informaciją, priemones ir paslaugas sveikatai saugoti bei stiprinti;</w:t>
      </w:r>
    </w:p>
    <w:p w14:paraId="3C951038" w14:textId="77777777" w:rsidR="003B2310" w:rsidRDefault="003B2310" w:rsidP="00062D9C">
      <w:pPr>
        <w:pStyle w:val="Bodytext20"/>
        <w:numPr>
          <w:ilvl w:val="2"/>
          <w:numId w:val="32"/>
        </w:numPr>
        <w:shd w:val="clear" w:color="auto" w:fill="auto"/>
        <w:tabs>
          <w:tab w:val="left" w:pos="1361"/>
        </w:tabs>
        <w:spacing w:before="0" w:line="360" w:lineRule="auto"/>
        <w:ind w:firstLine="640"/>
        <w:jc w:val="both"/>
      </w:pPr>
      <w:r>
        <w:t>kritiškai vertinti šeimos, bendraamžių, medijų, technologijų, kultūros, ideologijų, religijų įtaką lytiškumo raiškai, sveikai gyvensenai ir rengimuisi santuokai bei šeimai, atsispirti neigiamam socialiniam spaudimui;</w:t>
      </w:r>
    </w:p>
    <w:p w14:paraId="3D9C0EA2" w14:textId="77777777" w:rsidR="003B2310" w:rsidRDefault="003B2310" w:rsidP="00062D9C">
      <w:pPr>
        <w:pStyle w:val="Bodytext20"/>
        <w:numPr>
          <w:ilvl w:val="1"/>
          <w:numId w:val="32"/>
        </w:numPr>
        <w:shd w:val="clear" w:color="auto" w:fill="auto"/>
        <w:tabs>
          <w:tab w:val="left" w:pos="1313"/>
        </w:tabs>
        <w:spacing w:before="0" w:line="360" w:lineRule="auto"/>
        <w:ind w:firstLine="640"/>
        <w:jc w:val="both"/>
      </w:pPr>
      <w:r>
        <w:t>ugdytųsi vertybines nuostatas:</w:t>
      </w:r>
    </w:p>
    <w:p w14:paraId="26EA31F9" w14:textId="77777777" w:rsidR="003B2310" w:rsidRDefault="003B2310" w:rsidP="00062D9C">
      <w:pPr>
        <w:pStyle w:val="Bodytext20"/>
        <w:numPr>
          <w:ilvl w:val="2"/>
          <w:numId w:val="32"/>
        </w:numPr>
        <w:shd w:val="clear" w:color="auto" w:fill="auto"/>
        <w:tabs>
          <w:tab w:val="left" w:pos="1388"/>
        </w:tabs>
        <w:spacing w:before="0" w:line="360" w:lineRule="auto"/>
        <w:ind w:firstLine="620"/>
        <w:jc w:val="both"/>
      </w:pPr>
      <w:r>
        <w:t>gerbti žmogaus gyvybę nuo jos pradėjimo iki natūralios mirties;</w:t>
      </w:r>
    </w:p>
    <w:p w14:paraId="018BDE20" w14:textId="77777777" w:rsidR="003B2310" w:rsidRDefault="003B2310" w:rsidP="00062D9C">
      <w:pPr>
        <w:pStyle w:val="Bodytext20"/>
        <w:numPr>
          <w:ilvl w:val="2"/>
          <w:numId w:val="32"/>
        </w:numPr>
        <w:shd w:val="clear" w:color="auto" w:fill="auto"/>
        <w:tabs>
          <w:tab w:val="left" w:pos="1358"/>
        </w:tabs>
        <w:spacing w:before="0" w:line="360" w:lineRule="auto"/>
        <w:ind w:firstLine="620"/>
        <w:jc w:val="both"/>
      </w:pPr>
      <w:r>
        <w:t>vertinti sveikatą kaip vieną iš esminių vertybių, lemiančių asmens ir visuomenės gerovę bei gyvenimo kokybę;</w:t>
      </w:r>
    </w:p>
    <w:p w14:paraId="6DD51BBB" w14:textId="77777777" w:rsidR="003B2310" w:rsidRDefault="003B2310" w:rsidP="00062D9C">
      <w:pPr>
        <w:pStyle w:val="Bodytext20"/>
        <w:numPr>
          <w:ilvl w:val="2"/>
          <w:numId w:val="32"/>
        </w:numPr>
        <w:shd w:val="clear" w:color="auto" w:fill="auto"/>
        <w:tabs>
          <w:tab w:val="left" w:pos="1388"/>
        </w:tabs>
        <w:spacing w:before="0" w:line="360" w:lineRule="auto"/>
        <w:ind w:firstLine="620"/>
        <w:jc w:val="both"/>
      </w:pPr>
      <w:r>
        <w:t>gerbti ir pripažinti savo bei kito asmens orumą;</w:t>
      </w:r>
    </w:p>
    <w:p w14:paraId="2395D849" w14:textId="77777777" w:rsidR="003B2310" w:rsidRDefault="003B2310" w:rsidP="00062D9C">
      <w:pPr>
        <w:pStyle w:val="Bodytext20"/>
        <w:numPr>
          <w:ilvl w:val="0"/>
          <w:numId w:val="32"/>
        </w:numPr>
        <w:shd w:val="clear" w:color="auto" w:fill="auto"/>
        <w:tabs>
          <w:tab w:val="left" w:pos="1038"/>
        </w:tabs>
        <w:spacing w:before="0" w:line="360" w:lineRule="auto"/>
        <w:ind w:firstLine="620"/>
        <w:jc w:val="both"/>
      </w:pPr>
      <w:r>
        <w:t>Sveikatos ir lytiškumo ugdymo(</w:t>
      </w:r>
      <w:proofErr w:type="spellStart"/>
      <w:r>
        <w:t>si</w:t>
      </w:r>
      <w:proofErr w:type="spellEnd"/>
      <w:r>
        <w:t>) bei rengimo šeimai sritys:</w:t>
      </w:r>
    </w:p>
    <w:p w14:paraId="46973792" w14:textId="77777777" w:rsidR="003B2310" w:rsidRDefault="003B2310" w:rsidP="00062D9C">
      <w:pPr>
        <w:pStyle w:val="Bodytext20"/>
        <w:numPr>
          <w:ilvl w:val="1"/>
          <w:numId w:val="32"/>
        </w:numPr>
        <w:shd w:val="clear" w:color="auto" w:fill="auto"/>
        <w:tabs>
          <w:tab w:val="left" w:pos="1210"/>
        </w:tabs>
        <w:spacing w:before="0" w:line="360" w:lineRule="auto"/>
        <w:ind w:firstLine="620"/>
        <w:jc w:val="both"/>
      </w:pPr>
      <w:r>
        <w:t>sveikatos, sveikos gyvensenos ir šeimos sampratos;</w:t>
      </w:r>
    </w:p>
    <w:p w14:paraId="323BA7B8" w14:textId="77777777" w:rsidR="003B2310" w:rsidRDefault="003B2310" w:rsidP="00062D9C">
      <w:pPr>
        <w:pStyle w:val="Bodytext20"/>
        <w:numPr>
          <w:ilvl w:val="1"/>
          <w:numId w:val="32"/>
        </w:numPr>
        <w:shd w:val="clear" w:color="auto" w:fill="auto"/>
        <w:tabs>
          <w:tab w:val="left" w:pos="1171"/>
        </w:tabs>
        <w:spacing w:before="0" w:line="360" w:lineRule="auto"/>
        <w:ind w:firstLine="620"/>
        <w:jc w:val="both"/>
      </w:pPr>
      <w:r>
        <w:t>fizinė sveikata: fizinis aktyvumas, sveika mityba, veikla ir poilsis, asmens ir aplinkos švara, lytinis brendimas;</w:t>
      </w:r>
    </w:p>
    <w:p w14:paraId="359E02DB" w14:textId="584E8E1B" w:rsidR="003B2310" w:rsidRDefault="003B2310" w:rsidP="00062D9C">
      <w:pPr>
        <w:pStyle w:val="Bodytext20"/>
        <w:numPr>
          <w:ilvl w:val="1"/>
          <w:numId w:val="32"/>
        </w:numPr>
        <w:shd w:val="clear" w:color="auto" w:fill="auto"/>
        <w:tabs>
          <w:tab w:val="left" w:pos="1180"/>
        </w:tabs>
        <w:spacing w:before="0" w:line="360" w:lineRule="auto"/>
        <w:ind w:firstLine="620"/>
        <w:jc w:val="both"/>
      </w:pPr>
      <w:r>
        <w:t>psichikos sveikata: savivertė, emocijos ir jausmai, savitvarda, pozityvus, konstruktyvus mąstymas ir saviraiška</w:t>
      </w:r>
      <w:r w:rsidR="0091714C">
        <w:t>.</w:t>
      </w:r>
    </w:p>
    <w:p w14:paraId="2E6D33FE" w14:textId="77777777" w:rsidR="0091714C" w:rsidRDefault="0091714C" w:rsidP="00C40CFC">
      <w:pPr>
        <w:pStyle w:val="Bodytext30"/>
        <w:shd w:val="clear" w:color="auto" w:fill="auto"/>
        <w:tabs>
          <w:tab w:val="left" w:pos="4692"/>
        </w:tabs>
        <w:spacing w:before="0"/>
        <w:ind w:left="4260" w:firstLine="0"/>
        <w:jc w:val="left"/>
      </w:pPr>
    </w:p>
    <w:p w14:paraId="09E04A34" w14:textId="7CD910FA" w:rsidR="003B2310" w:rsidRDefault="003B2310" w:rsidP="003B2310">
      <w:pPr>
        <w:pStyle w:val="Bodytext30"/>
        <w:numPr>
          <w:ilvl w:val="0"/>
          <w:numId w:val="31"/>
        </w:numPr>
        <w:shd w:val="clear" w:color="auto" w:fill="auto"/>
        <w:tabs>
          <w:tab w:val="left" w:pos="4692"/>
        </w:tabs>
        <w:spacing w:before="0"/>
        <w:ind w:left="4260" w:firstLine="0"/>
        <w:jc w:val="left"/>
      </w:pPr>
      <w:r>
        <w:t>SKYRIUS</w:t>
      </w:r>
    </w:p>
    <w:p w14:paraId="7C8B5AAB" w14:textId="77777777" w:rsidR="003B2310" w:rsidRDefault="003B2310" w:rsidP="003B2310">
      <w:pPr>
        <w:pStyle w:val="Bodytext30"/>
        <w:shd w:val="clear" w:color="auto" w:fill="auto"/>
        <w:spacing w:before="0" w:after="264"/>
        <w:ind w:left="1920" w:firstLine="0"/>
        <w:jc w:val="left"/>
      </w:pPr>
      <w:r>
        <w:t>PROGRAMOS ĮGYVENDINIMAS IR UGDYMO GAIRĖS</w:t>
      </w:r>
    </w:p>
    <w:p w14:paraId="092251A7" w14:textId="77777777" w:rsidR="003B2310" w:rsidRDefault="003B2310" w:rsidP="00062D9C">
      <w:pPr>
        <w:pStyle w:val="Bodytext20"/>
        <w:numPr>
          <w:ilvl w:val="0"/>
          <w:numId w:val="32"/>
        </w:numPr>
        <w:shd w:val="clear" w:color="auto" w:fill="auto"/>
        <w:tabs>
          <w:tab w:val="left" w:pos="1038"/>
        </w:tabs>
        <w:spacing w:before="0" w:line="360" w:lineRule="auto"/>
        <w:ind w:firstLine="620"/>
        <w:jc w:val="both"/>
      </w:pPr>
      <w:r>
        <w:t>Planuodama Programos įgyvendinimą, mokykla derina integracinius dalykų ryšius, formalųjį ir neformalųjį švietimą. Mokykla teikia psichologinę, socialinę pedagoginę pagalbą, jei mokykloje įvyksta nelaimė ar ištinka krizė, informuoja, kur gauti pagalbą už mokyklos ribų, kai reikia spręsti fizinės, psichikos ar socialinės sveikatos problemas.</w:t>
      </w:r>
    </w:p>
    <w:p w14:paraId="04A32D24" w14:textId="77777777" w:rsidR="003B2310" w:rsidRDefault="003B2310" w:rsidP="00062D9C">
      <w:pPr>
        <w:pStyle w:val="Bodytext20"/>
        <w:numPr>
          <w:ilvl w:val="1"/>
          <w:numId w:val="32"/>
        </w:numPr>
        <w:shd w:val="clear" w:color="auto" w:fill="auto"/>
        <w:tabs>
          <w:tab w:val="left" w:pos="1038"/>
        </w:tabs>
        <w:spacing w:before="0" w:line="360" w:lineRule="auto"/>
        <w:ind w:firstLine="620"/>
        <w:jc w:val="both"/>
      </w:pPr>
      <w:r>
        <w:t>Programa įgyvendinama pradiniame ugdyme: sveikatos ir lytiškumo ugdymas bei rengimas šeimai integruojamas į kitų dalykų programų turinį ir neformalųjį švietimą;</w:t>
      </w:r>
    </w:p>
    <w:p w14:paraId="03077DC5" w14:textId="77777777" w:rsidR="003B2310" w:rsidRDefault="003B2310" w:rsidP="00062D9C">
      <w:pPr>
        <w:pStyle w:val="Bodytext20"/>
        <w:numPr>
          <w:ilvl w:val="0"/>
          <w:numId w:val="32"/>
        </w:numPr>
        <w:shd w:val="clear" w:color="auto" w:fill="auto"/>
        <w:tabs>
          <w:tab w:val="left" w:pos="1030"/>
        </w:tabs>
        <w:spacing w:before="0" w:line="360" w:lineRule="auto"/>
        <w:ind w:firstLine="640"/>
        <w:jc w:val="both"/>
      </w:pPr>
      <w:r>
        <w:t>Įgyvendinant Programą laikomasi šių ugdymo gairių ir nuostatų:</w:t>
      </w:r>
    </w:p>
    <w:p w14:paraId="5170B12D" w14:textId="77777777" w:rsidR="003B2310" w:rsidRDefault="003B2310" w:rsidP="00062D9C">
      <w:pPr>
        <w:pStyle w:val="Bodytext20"/>
        <w:numPr>
          <w:ilvl w:val="1"/>
          <w:numId w:val="32"/>
        </w:numPr>
        <w:shd w:val="clear" w:color="auto" w:fill="auto"/>
        <w:tabs>
          <w:tab w:val="left" w:pos="1162"/>
        </w:tabs>
        <w:spacing w:before="0" w:line="360" w:lineRule="auto"/>
        <w:ind w:firstLine="640"/>
        <w:jc w:val="both"/>
      </w:pPr>
      <w:r>
        <w:t xml:space="preserve">sveikatai ir šeimai svarbios vertybinės nuostatos kuriamos tėvų (globėjų, rūpintojų) ir </w:t>
      </w:r>
      <w:r>
        <w:lastRenderedPageBreak/>
        <w:t>mokytojų žodžiais ir veiksmais, tėvų (globėjų, rūpintojų), mokinių tarpusavio, mokinių ir mokytojų bei tėvų (globėjų, rūpintojų) ir mokytojo tarpusavio santykiais, mokyklos aplinka ir etosu, visuomenės kultūra;</w:t>
      </w:r>
    </w:p>
    <w:p w14:paraId="6B49F78B" w14:textId="77777777" w:rsidR="003B2310" w:rsidRDefault="003B2310" w:rsidP="00062D9C">
      <w:pPr>
        <w:pStyle w:val="Bodytext20"/>
        <w:numPr>
          <w:ilvl w:val="1"/>
          <w:numId w:val="32"/>
        </w:numPr>
        <w:shd w:val="clear" w:color="auto" w:fill="auto"/>
        <w:tabs>
          <w:tab w:val="left" w:pos="1162"/>
        </w:tabs>
        <w:spacing w:before="0" w:line="360" w:lineRule="auto"/>
        <w:ind w:firstLine="640"/>
        <w:jc w:val="both"/>
      </w:pPr>
      <w:r>
        <w:t>sveikatos ir lytiškumo ugdymo bei rengimosi šeimai gebėjimai ugdomi aktyviu vaikų dalyvavimu patrauklioje, amžiaus tarpsnio ypatumus, vaikų poreikius ir interesus atitinkančioje projektinėje veikloje, renginiuose, ekskursijose, žaidimuose ir taip toliau;</w:t>
      </w:r>
    </w:p>
    <w:p w14:paraId="0FAA8B6E" w14:textId="77777777" w:rsidR="003B2310" w:rsidRDefault="003B2310" w:rsidP="00062D9C">
      <w:pPr>
        <w:pStyle w:val="Bodytext20"/>
        <w:numPr>
          <w:ilvl w:val="0"/>
          <w:numId w:val="32"/>
        </w:numPr>
        <w:shd w:val="clear" w:color="auto" w:fill="auto"/>
        <w:tabs>
          <w:tab w:val="left" w:pos="1063"/>
        </w:tabs>
        <w:spacing w:before="0" w:line="360" w:lineRule="auto"/>
        <w:ind w:firstLine="600"/>
        <w:jc w:val="both"/>
      </w:pPr>
      <w:r>
        <w:t>Siekiant Programos tikslų, neleistina:</w:t>
      </w:r>
    </w:p>
    <w:p w14:paraId="1CB3BF39" w14:textId="77777777" w:rsidR="003B2310" w:rsidRDefault="003B2310" w:rsidP="00062D9C">
      <w:pPr>
        <w:pStyle w:val="Bodytext20"/>
        <w:numPr>
          <w:ilvl w:val="1"/>
          <w:numId w:val="32"/>
        </w:numPr>
        <w:shd w:val="clear" w:color="auto" w:fill="auto"/>
        <w:tabs>
          <w:tab w:val="left" w:pos="1207"/>
        </w:tabs>
        <w:spacing w:before="0" w:line="360" w:lineRule="auto"/>
        <w:ind w:firstLine="600"/>
        <w:jc w:val="both"/>
      </w:pPr>
      <w:r>
        <w:t>teikti nepilnamečių psichikos ar fizinei sveikatai, fiziniam, protiniam, dvasiniam ar doroviniam vystymuisi žalingą informaciją;</w:t>
      </w:r>
    </w:p>
    <w:p w14:paraId="36BBB364" w14:textId="77777777" w:rsidR="003B2310" w:rsidRDefault="003B2310" w:rsidP="00062D9C">
      <w:pPr>
        <w:pStyle w:val="Bodytext20"/>
        <w:numPr>
          <w:ilvl w:val="1"/>
          <w:numId w:val="32"/>
        </w:numPr>
        <w:shd w:val="clear" w:color="auto" w:fill="auto"/>
        <w:tabs>
          <w:tab w:val="left" w:pos="1246"/>
        </w:tabs>
        <w:spacing w:before="0" w:line="360" w:lineRule="auto"/>
        <w:ind w:firstLine="600"/>
        <w:jc w:val="both"/>
      </w:pPr>
      <w:r>
        <w:t>teikti klaidinančią, tendencingą, vienpusę informaciją;</w:t>
      </w:r>
    </w:p>
    <w:p w14:paraId="59DDDA52" w14:textId="77777777" w:rsidR="003B2310" w:rsidRDefault="003B2310" w:rsidP="00062D9C">
      <w:pPr>
        <w:pStyle w:val="Bodytext20"/>
        <w:numPr>
          <w:ilvl w:val="1"/>
          <w:numId w:val="32"/>
        </w:numPr>
        <w:shd w:val="clear" w:color="auto" w:fill="auto"/>
        <w:tabs>
          <w:tab w:val="left" w:pos="1212"/>
        </w:tabs>
        <w:spacing w:before="0" w:line="360" w:lineRule="auto"/>
        <w:ind w:firstLine="600"/>
        <w:jc w:val="both"/>
      </w:pPr>
      <w:r>
        <w:t>diskriminuoti asmenį dėl jo, jo tėvų (globėjų, rūpintojų) šeiminio ar kitokio statuso, lytinės orientacijos ir ( ar) jos nepriėmimo, lytinės tapatybės;</w:t>
      </w:r>
    </w:p>
    <w:p w14:paraId="2F0D5135" w14:textId="77777777" w:rsidR="003B2310" w:rsidRDefault="003B2310" w:rsidP="00062D9C">
      <w:pPr>
        <w:pStyle w:val="Bodytext20"/>
        <w:numPr>
          <w:ilvl w:val="1"/>
          <w:numId w:val="32"/>
        </w:numPr>
        <w:shd w:val="clear" w:color="auto" w:fill="auto"/>
        <w:tabs>
          <w:tab w:val="left" w:pos="1366"/>
        </w:tabs>
        <w:spacing w:before="0" w:line="360" w:lineRule="auto"/>
        <w:ind w:firstLine="600"/>
        <w:jc w:val="both"/>
      </w:pPr>
      <w:r>
        <w:t>vykdyti kitas neigiamą poveikį sveikatai galinčias sukelti veiklas.</w:t>
      </w:r>
    </w:p>
    <w:p w14:paraId="2CF13ACB" w14:textId="77777777" w:rsidR="003B2310" w:rsidRDefault="003B2310" w:rsidP="00062D9C">
      <w:pPr>
        <w:pStyle w:val="Bodytext20"/>
        <w:numPr>
          <w:ilvl w:val="0"/>
          <w:numId w:val="32"/>
        </w:numPr>
        <w:shd w:val="clear" w:color="auto" w:fill="auto"/>
        <w:tabs>
          <w:tab w:val="left" w:pos="1097"/>
        </w:tabs>
        <w:spacing w:before="0" w:after="296" w:line="360" w:lineRule="auto"/>
        <w:ind w:firstLine="600"/>
        <w:jc w:val="both"/>
      </w:pPr>
      <w:r>
        <w:t>Veiksmingiausiai sveikatą ir pasirengimą šeimai ugdo šie aktyviojo mokymo(</w:t>
      </w:r>
      <w:proofErr w:type="spellStart"/>
      <w:r>
        <w:t>si</w:t>
      </w:r>
      <w:proofErr w:type="spellEnd"/>
      <w:r>
        <w:t>) metodai: diskusijos, vaidinimai ar situacijų modeliavimas, konkrečių sėkmės istorijų analizė, didaktiniai žaidimai, mankštinimasis ir kitų sveikatai skirtų pratimų atlikimas.</w:t>
      </w:r>
    </w:p>
    <w:p w14:paraId="3D693DBC" w14:textId="77777777" w:rsidR="003B2310" w:rsidRDefault="003B2310" w:rsidP="00062D9C">
      <w:pPr>
        <w:pStyle w:val="Bodytext30"/>
        <w:numPr>
          <w:ilvl w:val="0"/>
          <w:numId w:val="31"/>
        </w:numPr>
        <w:shd w:val="clear" w:color="auto" w:fill="auto"/>
        <w:tabs>
          <w:tab w:val="left" w:pos="4769"/>
        </w:tabs>
        <w:spacing w:before="0" w:line="360" w:lineRule="auto"/>
        <w:ind w:left="4320" w:firstLine="0"/>
        <w:jc w:val="left"/>
      </w:pPr>
      <w:r>
        <w:t>SKYRIUS</w:t>
      </w:r>
    </w:p>
    <w:p w14:paraId="097233C9" w14:textId="77777777" w:rsidR="003B2310" w:rsidRDefault="003B2310" w:rsidP="00062D9C">
      <w:pPr>
        <w:pStyle w:val="Bodytext30"/>
        <w:shd w:val="clear" w:color="auto" w:fill="auto"/>
        <w:spacing w:before="0" w:after="264" w:line="360" w:lineRule="auto"/>
        <w:ind w:firstLine="600"/>
        <w:jc w:val="both"/>
      </w:pPr>
      <w:r>
        <w:t>SVEIKATOS IR LYTIŠKUMO UGDYMO BEI RENGIMO ŠEIMAI APLINKA</w:t>
      </w:r>
    </w:p>
    <w:p w14:paraId="7D395B5D" w14:textId="77777777" w:rsidR="003B2310" w:rsidRDefault="003B2310" w:rsidP="00062D9C">
      <w:pPr>
        <w:pStyle w:val="Bodytext20"/>
        <w:numPr>
          <w:ilvl w:val="0"/>
          <w:numId w:val="32"/>
        </w:numPr>
        <w:shd w:val="clear" w:color="auto" w:fill="auto"/>
        <w:tabs>
          <w:tab w:val="left" w:pos="1035"/>
        </w:tabs>
        <w:spacing w:before="0" w:line="360" w:lineRule="auto"/>
        <w:ind w:firstLine="600"/>
        <w:jc w:val="both"/>
      </w:pPr>
      <w:r>
        <w:t>Ugdymo(</w:t>
      </w:r>
      <w:proofErr w:type="spellStart"/>
      <w:r>
        <w:t>si</w:t>
      </w:r>
      <w:proofErr w:type="spellEnd"/>
      <w:r>
        <w:t>) aplinka skatina mokinius laikytis sveikatai palankaus elgesio - būti fiziškai aktyviems, pozityviai mąstyti, kurti ir palaikyti draugiškus, darnius santykius su kitais ir panašiai.</w:t>
      </w:r>
    </w:p>
    <w:p w14:paraId="1C730B94" w14:textId="77777777" w:rsidR="003B2310" w:rsidRDefault="003B2310" w:rsidP="00062D9C">
      <w:pPr>
        <w:pStyle w:val="Bodytext20"/>
        <w:numPr>
          <w:ilvl w:val="0"/>
          <w:numId w:val="32"/>
        </w:numPr>
        <w:shd w:val="clear" w:color="auto" w:fill="auto"/>
        <w:tabs>
          <w:tab w:val="left" w:pos="1030"/>
        </w:tabs>
        <w:spacing w:before="0" w:after="296" w:line="360" w:lineRule="auto"/>
        <w:ind w:firstLine="600"/>
        <w:jc w:val="both"/>
      </w:pPr>
      <w:r>
        <w:t>Sveikatos ir lytiškumo ugdymui bei (</w:t>
      </w:r>
      <w:proofErr w:type="spellStart"/>
      <w:r>
        <w:t>pasi</w:t>
      </w:r>
      <w:proofErr w:type="spellEnd"/>
      <w:r>
        <w:t>)rengimui šeimai svarbu, kad kiekvienas mokyklos bendruomenės narys galėtų išreikšti save, dalytis savo patirtimi, emocijomis ir jausmais, būtų apsaugotas nuo smurto ir patyčių, kad mokytojų, mokytojų ir mokinių bei mokinių tarpusavio santykiai būtų geranoriški, draugiški ir pagarbūs.</w:t>
      </w:r>
    </w:p>
    <w:p w14:paraId="048FEBEF" w14:textId="77777777" w:rsidR="003B2310" w:rsidRDefault="003B2310" w:rsidP="003B2310">
      <w:pPr>
        <w:pStyle w:val="Bodytext20"/>
        <w:shd w:val="clear" w:color="auto" w:fill="auto"/>
        <w:tabs>
          <w:tab w:val="left" w:pos="1030"/>
        </w:tabs>
        <w:spacing w:after="296"/>
        <w:ind w:left="600"/>
        <w:jc w:val="both"/>
      </w:pPr>
      <w:r>
        <w:t xml:space="preserve"> __________________________________________________________________</w:t>
      </w:r>
    </w:p>
    <w:p w14:paraId="16B1962F" w14:textId="35DB49AA" w:rsidR="0091714C" w:rsidRDefault="0091714C">
      <w:pPr>
        <w:tabs>
          <w:tab w:val="left" w:pos="720"/>
        </w:tabs>
        <w:suppressAutoHyphens/>
        <w:ind w:left="4536"/>
      </w:pPr>
    </w:p>
    <w:p w14:paraId="38A5C843" w14:textId="4B009372" w:rsidR="0091714C" w:rsidRDefault="0091714C">
      <w:pPr>
        <w:tabs>
          <w:tab w:val="left" w:pos="720"/>
        </w:tabs>
        <w:suppressAutoHyphens/>
        <w:ind w:left="4536"/>
      </w:pPr>
    </w:p>
    <w:p w14:paraId="702565D6" w14:textId="65C0B262" w:rsidR="0091714C" w:rsidRDefault="0091714C">
      <w:pPr>
        <w:tabs>
          <w:tab w:val="left" w:pos="720"/>
        </w:tabs>
        <w:suppressAutoHyphens/>
        <w:ind w:left="4536"/>
      </w:pPr>
    </w:p>
    <w:p w14:paraId="2C884C51" w14:textId="03E49CCA" w:rsidR="0091714C" w:rsidRDefault="0091714C">
      <w:pPr>
        <w:tabs>
          <w:tab w:val="left" w:pos="720"/>
        </w:tabs>
        <w:suppressAutoHyphens/>
        <w:ind w:left="4536"/>
      </w:pPr>
    </w:p>
    <w:p w14:paraId="745FB14B" w14:textId="16218821" w:rsidR="0091714C" w:rsidRDefault="0091714C">
      <w:pPr>
        <w:tabs>
          <w:tab w:val="left" w:pos="720"/>
        </w:tabs>
        <w:suppressAutoHyphens/>
        <w:ind w:left="4536"/>
      </w:pPr>
    </w:p>
    <w:p w14:paraId="1F701376" w14:textId="29A7558F" w:rsidR="0091714C" w:rsidRDefault="0091714C">
      <w:pPr>
        <w:tabs>
          <w:tab w:val="left" w:pos="720"/>
        </w:tabs>
        <w:suppressAutoHyphens/>
        <w:ind w:left="4536"/>
      </w:pPr>
    </w:p>
    <w:p w14:paraId="138A1190" w14:textId="32D08726" w:rsidR="0091714C" w:rsidRDefault="0091714C">
      <w:pPr>
        <w:tabs>
          <w:tab w:val="left" w:pos="720"/>
        </w:tabs>
        <w:suppressAutoHyphens/>
        <w:ind w:left="4536"/>
      </w:pPr>
    </w:p>
    <w:p w14:paraId="04DD7B60" w14:textId="3FD2B8B0" w:rsidR="0091714C" w:rsidRDefault="0091714C">
      <w:pPr>
        <w:tabs>
          <w:tab w:val="left" w:pos="720"/>
        </w:tabs>
        <w:suppressAutoHyphens/>
        <w:ind w:left="4536"/>
      </w:pPr>
    </w:p>
    <w:p w14:paraId="1204153A" w14:textId="41AF0B04" w:rsidR="0091714C" w:rsidRDefault="0091714C">
      <w:pPr>
        <w:tabs>
          <w:tab w:val="left" w:pos="720"/>
        </w:tabs>
        <w:suppressAutoHyphens/>
        <w:ind w:left="4536"/>
      </w:pPr>
    </w:p>
    <w:p w14:paraId="7F68DB40" w14:textId="330D18EF" w:rsidR="001634B2" w:rsidRDefault="0091714C" w:rsidP="00AD4A5E">
      <w:pPr>
        <w:tabs>
          <w:tab w:val="left" w:pos="5387"/>
          <w:tab w:val="left" w:pos="6663"/>
        </w:tabs>
        <w:ind w:left="2592" w:firstLine="1296"/>
      </w:pPr>
      <w:r>
        <w:lastRenderedPageBreak/>
        <w:tab/>
      </w:r>
      <w:bookmarkStart w:id="20" w:name="_Hlk80371242"/>
      <w:bookmarkStart w:id="21" w:name="_Hlk80367988"/>
      <w:r w:rsidR="001634B2">
        <w:t xml:space="preserve">2021-2022 m. m. ir 2022-2023 m. m. </w:t>
      </w:r>
    </w:p>
    <w:p w14:paraId="72B214A6" w14:textId="25E534B3" w:rsidR="00AD4A5E" w:rsidRDefault="001634B2" w:rsidP="00AD4A5E">
      <w:pPr>
        <w:tabs>
          <w:tab w:val="left" w:pos="5387"/>
          <w:tab w:val="left" w:pos="6663"/>
        </w:tabs>
        <w:ind w:left="2592" w:firstLine="1296"/>
        <w:rPr>
          <w:color w:val="000000" w:themeColor="text1"/>
          <w:szCs w:val="24"/>
        </w:rPr>
      </w:pPr>
      <w:r>
        <w:tab/>
        <w:t xml:space="preserve">ugdymo plano </w:t>
      </w:r>
    </w:p>
    <w:bookmarkEnd w:id="20"/>
    <w:p w14:paraId="34CF075C" w14:textId="56C0CFD5" w:rsidR="00AD4A5E" w:rsidRDefault="00AD4A5E" w:rsidP="00AD4A5E">
      <w:pPr>
        <w:tabs>
          <w:tab w:val="left" w:pos="5387"/>
          <w:tab w:val="left" w:pos="6663"/>
        </w:tabs>
        <w:ind w:left="2592" w:firstLine="1296"/>
        <w:rPr>
          <w:color w:val="000000" w:themeColor="text1"/>
          <w:szCs w:val="24"/>
        </w:rPr>
      </w:pPr>
      <w:r>
        <w:rPr>
          <w:color w:val="000000" w:themeColor="text1"/>
          <w:szCs w:val="24"/>
        </w:rPr>
        <w:t xml:space="preserve">                         3 priedas</w:t>
      </w:r>
    </w:p>
    <w:p w14:paraId="055A335C" w14:textId="77777777" w:rsidR="00AD4A5E" w:rsidRDefault="00AD4A5E" w:rsidP="00AD4A5E">
      <w:pPr>
        <w:tabs>
          <w:tab w:val="left" w:pos="5387"/>
          <w:tab w:val="left" w:pos="6663"/>
        </w:tabs>
        <w:ind w:left="2592" w:firstLine="1296"/>
        <w:rPr>
          <w:b/>
          <w:color w:val="000000" w:themeColor="text1"/>
          <w:szCs w:val="24"/>
        </w:rPr>
      </w:pPr>
      <w:r>
        <w:rPr>
          <w:color w:val="000000" w:themeColor="text1"/>
          <w:szCs w:val="24"/>
        </w:rPr>
        <w:tab/>
        <w:t xml:space="preserve">       </w:t>
      </w:r>
    </w:p>
    <w:p w14:paraId="70710937" w14:textId="77777777" w:rsidR="00AD4A5E" w:rsidRDefault="00AD4A5E" w:rsidP="00AD4A5E">
      <w:pPr>
        <w:rPr>
          <w:b/>
          <w:color w:val="000000" w:themeColor="text1"/>
          <w:szCs w:val="24"/>
        </w:rPr>
      </w:pPr>
    </w:p>
    <w:p w14:paraId="3B7B770C" w14:textId="77777777" w:rsidR="00AD4A5E" w:rsidRDefault="00AD4A5E" w:rsidP="00AD4A5E">
      <w:pPr>
        <w:jc w:val="center"/>
        <w:rPr>
          <w:b/>
          <w:color w:val="000000" w:themeColor="text1"/>
          <w:szCs w:val="24"/>
        </w:rPr>
      </w:pPr>
      <w:r>
        <w:rPr>
          <w:b/>
          <w:color w:val="000000" w:themeColor="text1"/>
          <w:szCs w:val="24"/>
        </w:rPr>
        <w:t xml:space="preserve">VILNIAUS DARŽELIO-MOKYKLOS „VAIVORYKŠTĖ“ </w:t>
      </w:r>
    </w:p>
    <w:p w14:paraId="11FDE046" w14:textId="77777777" w:rsidR="00062D9C" w:rsidRDefault="00AD4A5E" w:rsidP="00AD4A5E">
      <w:pPr>
        <w:jc w:val="center"/>
        <w:rPr>
          <w:b/>
          <w:color w:val="000000" w:themeColor="text1"/>
          <w:szCs w:val="24"/>
        </w:rPr>
      </w:pPr>
      <w:r w:rsidRPr="00057758">
        <w:rPr>
          <w:b/>
          <w:color w:val="000000" w:themeColor="text1"/>
          <w:szCs w:val="24"/>
        </w:rPr>
        <w:t xml:space="preserve">PATYČIŲ PREVENCIJOS VYKDYMO </w:t>
      </w:r>
    </w:p>
    <w:p w14:paraId="0A92C8C6" w14:textId="1A56E0E1" w:rsidR="00AD4A5E" w:rsidRPr="00057758" w:rsidRDefault="00AD4A5E" w:rsidP="00AD4A5E">
      <w:pPr>
        <w:jc w:val="center"/>
        <w:rPr>
          <w:b/>
          <w:color w:val="000000" w:themeColor="text1"/>
          <w:szCs w:val="24"/>
        </w:rPr>
      </w:pPr>
      <w:r w:rsidRPr="00057758">
        <w:rPr>
          <w:b/>
          <w:color w:val="000000" w:themeColor="text1"/>
          <w:szCs w:val="24"/>
        </w:rPr>
        <w:t>TVARKOS APRAŠAS</w:t>
      </w:r>
    </w:p>
    <w:bookmarkEnd w:id="21"/>
    <w:p w14:paraId="3C2D1D5C" w14:textId="77777777" w:rsidR="00AD4A5E" w:rsidRPr="00057758" w:rsidRDefault="00AD4A5E" w:rsidP="00AD4A5E">
      <w:pPr>
        <w:jc w:val="center"/>
        <w:rPr>
          <w:b/>
          <w:color w:val="000000" w:themeColor="text1"/>
          <w:szCs w:val="24"/>
        </w:rPr>
      </w:pPr>
    </w:p>
    <w:p w14:paraId="29CC2C90" w14:textId="77777777" w:rsidR="00AD4A5E" w:rsidRPr="00470D72" w:rsidRDefault="00AD4A5E" w:rsidP="00AD4A5E">
      <w:pPr>
        <w:jc w:val="center"/>
        <w:rPr>
          <w:b/>
          <w:color w:val="000000" w:themeColor="text1"/>
          <w:szCs w:val="24"/>
        </w:rPr>
      </w:pPr>
      <w:r w:rsidRPr="00470D72">
        <w:rPr>
          <w:b/>
          <w:color w:val="000000" w:themeColor="text1"/>
          <w:szCs w:val="24"/>
        </w:rPr>
        <w:t>I. BENDROSIOS NUOSTATOS</w:t>
      </w:r>
    </w:p>
    <w:p w14:paraId="18D6577F" w14:textId="77777777" w:rsidR="00AD4A5E" w:rsidRPr="00057758" w:rsidRDefault="00AD4A5E" w:rsidP="00062D9C">
      <w:pPr>
        <w:spacing w:line="360" w:lineRule="auto"/>
        <w:jc w:val="center"/>
        <w:rPr>
          <w:b/>
          <w:color w:val="000000" w:themeColor="text1"/>
          <w:szCs w:val="24"/>
        </w:rPr>
      </w:pPr>
    </w:p>
    <w:p w14:paraId="71E76C0A" w14:textId="77777777" w:rsidR="00AD4A5E" w:rsidRPr="00057758" w:rsidRDefault="00AD4A5E" w:rsidP="00062D9C">
      <w:pPr>
        <w:tabs>
          <w:tab w:val="left" w:pos="851"/>
        </w:tabs>
        <w:spacing w:line="360" w:lineRule="auto"/>
        <w:ind w:firstLine="567"/>
        <w:jc w:val="both"/>
        <w:rPr>
          <w:color w:val="000000" w:themeColor="text1"/>
          <w:szCs w:val="24"/>
        </w:rPr>
      </w:pPr>
      <w:r w:rsidRPr="00057758">
        <w:rPr>
          <w:color w:val="000000" w:themeColor="text1"/>
          <w:szCs w:val="24"/>
        </w:rPr>
        <w:t xml:space="preserve">1. </w:t>
      </w:r>
      <w:r w:rsidRPr="00057758">
        <w:rPr>
          <w:color w:val="000000" w:themeColor="text1"/>
          <w:szCs w:val="24"/>
        </w:rPr>
        <w:tab/>
        <w:t xml:space="preserve">Patyčių prevencijos ir intervencijos vykdymo </w:t>
      </w:r>
      <w:r>
        <w:rPr>
          <w:color w:val="000000" w:themeColor="text1"/>
          <w:szCs w:val="24"/>
        </w:rPr>
        <w:t>darželyje-mokykloje</w:t>
      </w:r>
      <w:r w:rsidRPr="00057758">
        <w:rPr>
          <w:color w:val="000000" w:themeColor="text1"/>
          <w:szCs w:val="24"/>
        </w:rPr>
        <w:t xml:space="preserve"> tvarkos aprašo (toliau – </w:t>
      </w:r>
      <w:r>
        <w:rPr>
          <w:color w:val="000000" w:themeColor="text1"/>
          <w:szCs w:val="24"/>
        </w:rPr>
        <w:t>t</w:t>
      </w:r>
      <w:r w:rsidRPr="00057758">
        <w:rPr>
          <w:color w:val="000000" w:themeColor="text1"/>
          <w:szCs w:val="24"/>
        </w:rPr>
        <w:t>vark</w:t>
      </w:r>
      <w:r>
        <w:rPr>
          <w:color w:val="000000" w:themeColor="text1"/>
          <w:szCs w:val="24"/>
        </w:rPr>
        <w:t>os aprašas) paskirtis – padėti</w:t>
      </w:r>
      <w:r w:rsidRPr="00057758">
        <w:rPr>
          <w:color w:val="000000" w:themeColor="text1"/>
          <w:szCs w:val="24"/>
        </w:rPr>
        <w:t xml:space="preserve"> </w:t>
      </w:r>
      <w:r w:rsidRPr="00057758">
        <w:rPr>
          <w:color w:val="000000" w:themeColor="text1"/>
          <w:szCs w:val="24"/>
          <w:shd w:val="clear" w:color="auto" w:fill="FFFFFF"/>
        </w:rPr>
        <w:t>užtikrinti</w:t>
      </w:r>
      <w:r w:rsidRPr="00057758">
        <w:rPr>
          <w:rStyle w:val="apple-converted-space"/>
          <w:color w:val="000000" w:themeColor="text1"/>
          <w:szCs w:val="24"/>
          <w:shd w:val="clear" w:color="auto" w:fill="FFFFFF"/>
        </w:rPr>
        <w:t> </w:t>
      </w:r>
      <w:r w:rsidRPr="00057758">
        <w:rPr>
          <w:color w:val="000000" w:themeColor="text1"/>
          <w:szCs w:val="24"/>
          <w:shd w:val="clear" w:color="auto" w:fill="FFFFFF"/>
        </w:rPr>
        <w:t>sveiką, saugią, užkertančią kelią smurto, prievartos apraiškoms aplinką, kuri yra psichologiškai, dvasiškai ir fiziškai saugi.</w:t>
      </w:r>
    </w:p>
    <w:p w14:paraId="5628B1B8"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 xml:space="preserve">2. Tvarkos aprašas nustato patyčių stebėsenos, prevencijos ir intervencijos vykdymą </w:t>
      </w:r>
      <w:r>
        <w:rPr>
          <w:color w:val="000000" w:themeColor="text1"/>
          <w:szCs w:val="24"/>
        </w:rPr>
        <w:t>darželyje-mokykloje</w:t>
      </w:r>
      <w:r w:rsidRPr="00057758">
        <w:rPr>
          <w:color w:val="000000" w:themeColor="text1"/>
          <w:szCs w:val="24"/>
        </w:rPr>
        <w:t>.</w:t>
      </w:r>
    </w:p>
    <w:p w14:paraId="7236C3DF"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 xml:space="preserve">3. </w:t>
      </w:r>
      <w:r>
        <w:rPr>
          <w:color w:val="000000" w:themeColor="text1"/>
          <w:szCs w:val="24"/>
        </w:rPr>
        <w:t>P</w:t>
      </w:r>
      <w:r w:rsidRPr="00057758">
        <w:rPr>
          <w:color w:val="000000" w:themeColor="text1"/>
          <w:szCs w:val="24"/>
        </w:rPr>
        <w:t>atyčių prevencijos ir intervencijos vykdymo tvarką (toliau –</w:t>
      </w:r>
      <w:r>
        <w:rPr>
          <w:color w:val="000000" w:themeColor="text1"/>
          <w:szCs w:val="24"/>
        </w:rPr>
        <w:t xml:space="preserve"> </w:t>
      </w:r>
      <w:r w:rsidRPr="00057758">
        <w:rPr>
          <w:color w:val="000000" w:themeColor="text1"/>
          <w:szCs w:val="24"/>
        </w:rPr>
        <w:t xml:space="preserve">tvarkos aprašas), papildo </w:t>
      </w:r>
      <w:r>
        <w:rPr>
          <w:color w:val="000000" w:themeColor="text1"/>
          <w:szCs w:val="24"/>
        </w:rPr>
        <w:t>darželio-</w:t>
      </w:r>
      <w:r w:rsidRPr="00057758">
        <w:rPr>
          <w:color w:val="000000" w:themeColor="text1"/>
          <w:szCs w:val="24"/>
        </w:rPr>
        <w:t>mokyklos vidaus veiklos ir kitus dokumentus, padedančius užtikrinti tinkamą patyčių prevencijos ir intervencijos įgyvendinimą mokykloje.</w:t>
      </w:r>
    </w:p>
    <w:p w14:paraId="3A052EA9"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4.</w:t>
      </w:r>
      <w:r>
        <w:rPr>
          <w:color w:val="000000" w:themeColor="text1"/>
          <w:szCs w:val="24"/>
        </w:rPr>
        <w:t xml:space="preserve"> </w:t>
      </w:r>
      <w:r w:rsidRPr="00057758">
        <w:rPr>
          <w:color w:val="000000" w:themeColor="text1"/>
          <w:szCs w:val="24"/>
        </w:rPr>
        <w:t>Tvarkos aprašas remiasi šiais principais:</w:t>
      </w:r>
    </w:p>
    <w:p w14:paraId="73DBCB8E"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 xml:space="preserve">4.1. į </w:t>
      </w:r>
      <w:r w:rsidRPr="009E5DCE">
        <w:rPr>
          <w:color w:val="000000" w:themeColor="text1"/>
          <w:szCs w:val="24"/>
        </w:rPr>
        <w:t>patyčias būtina reaguoti</w:t>
      </w:r>
      <w:r w:rsidRPr="00057758">
        <w:rPr>
          <w:color w:val="000000" w:themeColor="text1"/>
          <w:szCs w:val="24"/>
        </w:rPr>
        <w:t xml:space="preserve"> nepriklausomai nuo jų turinio (</w:t>
      </w:r>
      <w:r w:rsidRPr="000C4E27">
        <w:rPr>
          <w:color w:val="000000" w:themeColor="text1"/>
          <w:szCs w:val="24"/>
        </w:rPr>
        <w:t>dėl socialinės padėties</w:t>
      </w:r>
      <w:r>
        <w:rPr>
          <w:color w:val="000000" w:themeColor="text1"/>
          <w:szCs w:val="24"/>
        </w:rPr>
        <w:t>,</w:t>
      </w:r>
      <w:r w:rsidRPr="00057758">
        <w:rPr>
          <w:color w:val="000000" w:themeColor="text1"/>
          <w:szCs w:val="24"/>
        </w:rPr>
        <w:t xml:space="preserve"> lyties, seksualinės orientacijos, negalės, religinės ar tautinės priklausomybės, išskirtinių bruožų ar kt.) ir formos;</w:t>
      </w:r>
    </w:p>
    <w:p w14:paraId="521CEF56"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 xml:space="preserve">4.2. kiekvienas </w:t>
      </w:r>
      <w:r>
        <w:rPr>
          <w:color w:val="000000" w:themeColor="text1"/>
          <w:szCs w:val="24"/>
        </w:rPr>
        <w:t>darželio-</w:t>
      </w:r>
      <w:r w:rsidRPr="00057758">
        <w:rPr>
          <w:color w:val="000000" w:themeColor="text1"/>
          <w:szCs w:val="24"/>
        </w:rPr>
        <w:t xml:space="preserve">mokyklos administracijos atstovas, </w:t>
      </w:r>
      <w:r>
        <w:rPr>
          <w:color w:val="000000" w:themeColor="text1"/>
          <w:szCs w:val="24"/>
        </w:rPr>
        <w:t>mokytojas</w:t>
      </w:r>
      <w:r w:rsidRPr="00057758">
        <w:rPr>
          <w:color w:val="000000" w:themeColor="text1"/>
          <w:szCs w:val="24"/>
        </w:rPr>
        <w:t xml:space="preserve">, švietimo pagalbos specialistas ar kitas darbuotojas, pastebėjęs ar sužinojęs apie patyčias, turi reaguoti ir stabdyti; </w:t>
      </w:r>
    </w:p>
    <w:p w14:paraId="3B168DAF"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4.3.  veiksmų turi būti imamasi visais atvejais, nepriklausomai nuo pranešančiųjų apie patyčias amžiaus ir pareigų bei nepriklausomai nuo besityčiojančiųjų ar patiriančių patyčias amžiaus ir pareigų</w:t>
      </w:r>
      <w:r>
        <w:rPr>
          <w:color w:val="000000" w:themeColor="text1"/>
          <w:szCs w:val="24"/>
        </w:rPr>
        <w:t>.</w:t>
      </w:r>
    </w:p>
    <w:p w14:paraId="6B464B70" w14:textId="77777777" w:rsidR="00AD4A5E" w:rsidRPr="00057758" w:rsidRDefault="00AD4A5E" w:rsidP="00062D9C">
      <w:pPr>
        <w:spacing w:line="360" w:lineRule="auto"/>
        <w:ind w:firstLine="567"/>
        <w:jc w:val="both"/>
        <w:rPr>
          <w:color w:val="000000" w:themeColor="text1"/>
          <w:szCs w:val="24"/>
        </w:rPr>
      </w:pPr>
      <w:r w:rsidRPr="00BB7CBE">
        <w:rPr>
          <w:color w:val="000000" w:themeColor="text1"/>
          <w:szCs w:val="24"/>
        </w:rPr>
        <w:t>5</w:t>
      </w:r>
      <w:r w:rsidRPr="00057758">
        <w:rPr>
          <w:color w:val="000000" w:themeColor="text1"/>
          <w:szCs w:val="24"/>
        </w:rPr>
        <w:t xml:space="preserve">. </w:t>
      </w:r>
      <w:r>
        <w:rPr>
          <w:color w:val="000000" w:themeColor="text1"/>
          <w:szCs w:val="24"/>
        </w:rPr>
        <w:t>V</w:t>
      </w:r>
      <w:r w:rsidRPr="00057758">
        <w:rPr>
          <w:color w:val="000000" w:themeColor="text1"/>
          <w:szCs w:val="24"/>
        </w:rPr>
        <w:t xml:space="preserve">isi </w:t>
      </w:r>
      <w:r>
        <w:rPr>
          <w:color w:val="000000" w:themeColor="text1"/>
          <w:szCs w:val="24"/>
        </w:rPr>
        <w:t>darželio-</w:t>
      </w:r>
      <w:r w:rsidRPr="00057758">
        <w:rPr>
          <w:color w:val="000000" w:themeColor="text1"/>
          <w:szCs w:val="24"/>
        </w:rPr>
        <w:t>mokyklos bendruomenės nariai (</w:t>
      </w:r>
      <w:r w:rsidRPr="000C4E27">
        <w:rPr>
          <w:color w:val="000000" w:themeColor="text1"/>
          <w:szCs w:val="24"/>
        </w:rPr>
        <w:t>mokiniai,</w:t>
      </w:r>
      <w:r w:rsidRPr="00057758">
        <w:rPr>
          <w:color w:val="000000" w:themeColor="text1"/>
          <w:szCs w:val="24"/>
        </w:rPr>
        <w:t xml:space="preserve"> adm</w:t>
      </w:r>
      <w:r>
        <w:rPr>
          <w:color w:val="000000" w:themeColor="text1"/>
          <w:szCs w:val="24"/>
        </w:rPr>
        <w:t xml:space="preserve">inistracijos atstovai, </w:t>
      </w:r>
      <w:r w:rsidRPr="0084746B">
        <w:rPr>
          <w:color w:val="000000" w:themeColor="text1"/>
          <w:szCs w:val="24"/>
        </w:rPr>
        <w:t>mokytojai,</w:t>
      </w:r>
      <w:r w:rsidRPr="00057758">
        <w:rPr>
          <w:color w:val="000000" w:themeColor="text1"/>
          <w:szCs w:val="24"/>
        </w:rPr>
        <w:t xml:space="preserve"> švietimo pagalbos specialistai, tėvai (globėjai, rūpintojai), kiti darbuotojai) turi būti supažindinti su mokyklos patyčių prevencijos ir intervencijos vykdymo tvarka, ją įgyvendinančiais dokumentais ir patvirtinti tai savo parašu. </w:t>
      </w:r>
    </w:p>
    <w:p w14:paraId="02C8F1DD"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 Tvarkos apraše vartojamos sąvokos:</w:t>
      </w:r>
    </w:p>
    <w:p w14:paraId="71F36D98"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 xml:space="preserve">.1. </w:t>
      </w:r>
      <w:r>
        <w:rPr>
          <w:color w:val="000000" w:themeColor="text1"/>
          <w:szCs w:val="24"/>
        </w:rPr>
        <w:t>p</w:t>
      </w:r>
      <w:r w:rsidRPr="00057758">
        <w:rPr>
          <w:color w:val="000000" w:themeColor="text1"/>
          <w:szCs w:val="24"/>
        </w:rPr>
        <w:t>atyčios – tai psichologinę ar fizinę jėgos persvarą turinčio asmens ar asmenų grupės tyčiniai, pasikartojantys veiksmai siekiant pažeminti, įžeisti, įskaudinti ar kaip kitaip sukelti psichologinę ar fizinę žalą kitam asmeniui.</w:t>
      </w:r>
      <w:r w:rsidRPr="003076BA">
        <w:rPr>
          <w:color w:val="000000" w:themeColor="text1"/>
          <w:szCs w:val="24"/>
        </w:rPr>
        <w:t xml:space="preserve"> </w:t>
      </w:r>
      <w:r>
        <w:rPr>
          <w:color w:val="000000" w:themeColor="text1"/>
          <w:szCs w:val="24"/>
        </w:rPr>
        <w:t>P</w:t>
      </w:r>
      <w:r w:rsidRPr="00057758">
        <w:rPr>
          <w:color w:val="000000" w:themeColor="text1"/>
          <w:szCs w:val="24"/>
        </w:rPr>
        <w:t>atyčios gali būti tiesioginės (atvirai puolant ir/ar užgauliojant) ir/ar netiesioginės (skaudinant be tiesioginės agresijos)</w:t>
      </w:r>
      <w:r>
        <w:rPr>
          <w:color w:val="000000" w:themeColor="text1"/>
          <w:szCs w:val="24"/>
        </w:rPr>
        <w:t>:</w:t>
      </w:r>
    </w:p>
    <w:p w14:paraId="22C056E9"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lastRenderedPageBreak/>
        <w:t>6</w:t>
      </w:r>
      <w:r w:rsidRPr="00057758">
        <w:rPr>
          <w:color w:val="000000" w:themeColor="text1"/>
          <w:szCs w:val="24"/>
        </w:rPr>
        <w:t>.</w:t>
      </w:r>
      <w:r>
        <w:rPr>
          <w:color w:val="000000" w:themeColor="text1"/>
          <w:szCs w:val="24"/>
        </w:rPr>
        <w:t>1</w:t>
      </w:r>
      <w:r w:rsidRPr="00057758">
        <w:rPr>
          <w:color w:val="000000" w:themeColor="text1"/>
          <w:szCs w:val="24"/>
        </w:rPr>
        <w:t>.1. žodinės patyčios: pravardžiavimas, grasinimas, ujimas, užgauliojimas, užkabinėjimas, erzinimas, žeminimas ir kt.;</w:t>
      </w:r>
    </w:p>
    <w:p w14:paraId="47D2E869"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1</w:t>
      </w:r>
      <w:r w:rsidRPr="00057758">
        <w:rPr>
          <w:color w:val="000000" w:themeColor="text1"/>
          <w:szCs w:val="24"/>
        </w:rPr>
        <w:t>.2. fizinės patyčios: mušimas, spardymas, spaudimas, dusinimas, užkabinėjimas, turtinė žala ir kt.;</w:t>
      </w:r>
    </w:p>
    <w:p w14:paraId="012ACDBA"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1</w:t>
      </w:r>
      <w:r w:rsidRPr="00057758">
        <w:rPr>
          <w:color w:val="000000" w:themeColor="text1"/>
          <w:szCs w:val="24"/>
        </w:rPr>
        <w:t>.3. socialinės patyčios: socialinė izoliacija arba tyčinė atskirtis, gandų skleidimas ir kt.;</w:t>
      </w:r>
    </w:p>
    <w:p w14:paraId="62231A48"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1</w:t>
      </w:r>
      <w:r w:rsidRPr="00057758">
        <w:rPr>
          <w:color w:val="000000" w:themeColor="text1"/>
          <w:szCs w:val="24"/>
        </w:rPr>
        <w:t>.4.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14:paraId="77B42175" w14:textId="77777777" w:rsidR="00AD4A5E" w:rsidRPr="00057758" w:rsidRDefault="00AD4A5E" w:rsidP="00062D9C">
      <w:pPr>
        <w:tabs>
          <w:tab w:val="left" w:pos="1560"/>
        </w:tabs>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2</w:t>
      </w:r>
      <w:r w:rsidRPr="00057758">
        <w:rPr>
          <w:color w:val="000000" w:themeColor="text1"/>
          <w:szCs w:val="24"/>
        </w:rPr>
        <w:t xml:space="preserve">. </w:t>
      </w:r>
      <w:r>
        <w:rPr>
          <w:color w:val="000000" w:themeColor="text1"/>
          <w:szCs w:val="24"/>
        </w:rPr>
        <w:t>p</w:t>
      </w:r>
      <w:r w:rsidRPr="00057758">
        <w:rPr>
          <w:color w:val="000000" w:themeColor="text1"/>
          <w:szCs w:val="24"/>
        </w:rPr>
        <w:t>atyčias patiriantis vaikas – mokinys, iš kurio yra tyčiojamasi</w:t>
      </w:r>
      <w:r>
        <w:rPr>
          <w:color w:val="000000" w:themeColor="text1"/>
          <w:szCs w:val="24"/>
        </w:rPr>
        <w:t>;</w:t>
      </w:r>
    </w:p>
    <w:p w14:paraId="547480FC" w14:textId="77777777" w:rsidR="00AD4A5E" w:rsidRPr="00057758" w:rsidRDefault="00AD4A5E" w:rsidP="00062D9C">
      <w:pPr>
        <w:tabs>
          <w:tab w:val="left" w:pos="993"/>
          <w:tab w:val="left" w:pos="1560"/>
        </w:tabs>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3</w:t>
      </w:r>
      <w:r w:rsidRPr="00057758">
        <w:rPr>
          <w:color w:val="000000" w:themeColor="text1"/>
          <w:szCs w:val="24"/>
        </w:rPr>
        <w:t xml:space="preserve">. </w:t>
      </w:r>
      <w:r>
        <w:rPr>
          <w:color w:val="000000" w:themeColor="text1"/>
          <w:szCs w:val="24"/>
        </w:rPr>
        <w:t>besityčiojantysis</w:t>
      </w:r>
      <w:r w:rsidRPr="00057758">
        <w:rPr>
          <w:color w:val="000000" w:themeColor="text1"/>
          <w:szCs w:val="24"/>
        </w:rPr>
        <w:t xml:space="preserve"> – </w:t>
      </w:r>
      <w:r>
        <w:rPr>
          <w:color w:val="000000" w:themeColor="text1"/>
          <w:szCs w:val="24"/>
        </w:rPr>
        <w:t>mokinys</w:t>
      </w:r>
      <w:r w:rsidRPr="00057758">
        <w:rPr>
          <w:color w:val="000000" w:themeColor="text1"/>
          <w:szCs w:val="24"/>
        </w:rPr>
        <w:t xml:space="preserve"> ar suaugęs, inicijuojantis patyčias ir/ar prisidedantis prie jų</w:t>
      </w:r>
      <w:r>
        <w:rPr>
          <w:color w:val="000000" w:themeColor="text1"/>
          <w:szCs w:val="24"/>
        </w:rPr>
        <w:t>;</w:t>
      </w:r>
    </w:p>
    <w:p w14:paraId="14852A94" w14:textId="77777777" w:rsidR="00AD4A5E" w:rsidRPr="00057758" w:rsidRDefault="00AD4A5E" w:rsidP="00062D9C">
      <w:pPr>
        <w:tabs>
          <w:tab w:val="left" w:pos="993"/>
          <w:tab w:val="left" w:pos="1560"/>
        </w:tabs>
        <w:spacing w:line="360" w:lineRule="auto"/>
        <w:ind w:firstLine="567"/>
        <w:jc w:val="both"/>
        <w:rPr>
          <w:color w:val="000000" w:themeColor="text1"/>
          <w:szCs w:val="24"/>
        </w:rPr>
      </w:pPr>
      <w:r w:rsidRPr="00470D72">
        <w:rPr>
          <w:color w:val="000000" w:themeColor="text1"/>
          <w:szCs w:val="24"/>
        </w:rPr>
        <w:t>6.</w:t>
      </w:r>
      <w:r>
        <w:rPr>
          <w:color w:val="000000" w:themeColor="text1"/>
          <w:szCs w:val="24"/>
        </w:rPr>
        <w:t>4.</w:t>
      </w:r>
      <w:r w:rsidRPr="00470D72">
        <w:rPr>
          <w:color w:val="000000" w:themeColor="text1"/>
          <w:szCs w:val="24"/>
        </w:rPr>
        <w:t xml:space="preserve"> </w:t>
      </w:r>
      <w:r>
        <w:rPr>
          <w:color w:val="000000" w:themeColor="text1"/>
          <w:szCs w:val="24"/>
        </w:rPr>
        <w:t>p</w:t>
      </w:r>
      <w:r w:rsidRPr="00057758">
        <w:rPr>
          <w:color w:val="000000" w:themeColor="text1"/>
          <w:szCs w:val="24"/>
        </w:rPr>
        <w:t xml:space="preserve">atyčias patiriantis suaugęs – administracijos atstovas, </w:t>
      </w:r>
      <w:r>
        <w:rPr>
          <w:color w:val="000000" w:themeColor="text1"/>
          <w:szCs w:val="24"/>
        </w:rPr>
        <w:t>mokytojas</w:t>
      </w:r>
      <w:r w:rsidRPr="00057758">
        <w:rPr>
          <w:color w:val="000000" w:themeColor="text1"/>
          <w:szCs w:val="24"/>
        </w:rPr>
        <w:t xml:space="preserve">, švietimo pagalbos specialistas ar </w:t>
      </w:r>
      <w:r>
        <w:rPr>
          <w:color w:val="000000" w:themeColor="text1"/>
          <w:szCs w:val="24"/>
        </w:rPr>
        <w:t>kitas darbuotojas</w:t>
      </w:r>
      <w:r w:rsidRPr="00057758">
        <w:rPr>
          <w:color w:val="000000" w:themeColor="text1"/>
          <w:szCs w:val="24"/>
        </w:rPr>
        <w:t>, iš kurio tyčiojasi mokinys (-</w:t>
      </w:r>
      <w:proofErr w:type="spellStart"/>
      <w:r w:rsidRPr="00057758">
        <w:rPr>
          <w:color w:val="000000" w:themeColor="text1"/>
          <w:szCs w:val="24"/>
        </w:rPr>
        <w:t>iai</w:t>
      </w:r>
      <w:proofErr w:type="spellEnd"/>
      <w:r w:rsidRPr="00057758">
        <w:rPr>
          <w:color w:val="000000" w:themeColor="text1"/>
          <w:szCs w:val="24"/>
        </w:rPr>
        <w:t>)</w:t>
      </w:r>
      <w:r>
        <w:rPr>
          <w:color w:val="000000" w:themeColor="text1"/>
          <w:szCs w:val="24"/>
        </w:rPr>
        <w:t>;</w:t>
      </w:r>
    </w:p>
    <w:p w14:paraId="53BF19E0"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5</w:t>
      </w:r>
      <w:r w:rsidRPr="00057758">
        <w:rPr>
          <w:color w:val="000000" w:themeColor="text1"/>
          <w:szCs w:val="24"/>
        </w:rPr>
        <w:t xml:space="preserve">. </w:t>
      </w:r>
      <w:r>
        <w:rPr>
          <w:color w:val="000000" w:themeColor="text1"/>
          <w:szCs w:val="24"/>
        </w:rPr>
        <w:t>p</w:t>
      </w:r>
      <w:r w:rsidRPr="00057758">
        <w:rPr>
          <w:color w:val="000000" w:themeColor="text1"/>
          <w:szCs w:val="24"/>
        </w:rPr>
        <w:t xml:space="preserve">atyčių stebėtojas – </w:t>
      </w:r>
      <w:r w:rsidRPr="0084746B">
        <w:rPr>
          <w:color w:val="000000" w:themeColor="text1"/>
          <w:szCs w:val="24"/>
        </w:rPr>
        <w:t>mokinys</w:t>
      </w:r>
      <w:r w:rsidRPr="00057758">
        <w:rPr>
          <w:color w:val="000000" w:themeColor="text1"/>
          <w:szCs w:val="24"/>
        </w:rPr>
        <w:t>, matantis ar žinantis apie patyčias</w:t>
      </w:r>
      <w:r>
        <w:rPr>
          <w:color w:val="000000" w:themeColor="text1"/>
          <w:szCs w:val="24"/>
        </w:rPr>
        <w:t>;</w:t>
      </w:r>
    </w:p>
    <w:p w14:paraId="6550835C"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6</w:t>
      </w:r>
      <w:r w:rsidRPr="00057758">
        <w:rPr>
          <w:color w:val="000000" w:themeColor="text1"/>
          <w:szCs w:val="24"/>
        </w:rPr>
        <w:t xml:space="preserve">. </w:t>
      </w:r>
      <w:r>
        <w:rPr>
          <w:color w:val="000000" w:themeColor="text1"/>
          <w:szCs w:val="24"/>
        </w:rPr>
        <w:t>p</w:t>
      </w:r>
      <w:r w:rsidRPr="00057758">
        <w:rPr>
          <w:color w:val="000000" w:themeColor="text1"/>
          <w:szCs w:val="24"/>
        </w:rPr>
        <w:t xml:space="preserve">atyčių prevencija – veikla, skirta patyčių rizikai mažinti imantis mokyklos bendruomenės narių (vaikų, administracijos atstovų, </w:t>
      </w:r>
      <w:r>
        <w:rPr>
          <w:color w:val="000000" w:themeColor="text1"/>
          <w:szCs w:val="24"/>
        </w:rPr>
        <w:t>mokytoj</w:t>
      </w:r>
      <w:r w:rsidRPr="00057758">
        <w:rPr>
          <w:color w:val="000000" w:themeColor="text1"/>
          <w:szCs w:val="24"/>
        </w:rPr>
        <w:t>ų, švietimo pagalbos specialistų, kitų darbuotojų, tėvų (globėjų, rūpintojų) švietimo,  informavimo ir kitų priemonių</w:t>
      </w:r>
      <w:r>
        <w:rPr>
          <w:color w:val="000000" w:themeColor="text1"/>
          <w:szCs w:val="24"/>
        </w:rPr>
        <w:t>;</w:t>
      </w:r>
    </w:p>
    <w:p w14:paraId="5CCC4A38"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7</w:t>
      </w:r>
      <w:r w:rsidRPr="00057758">
        <w:rPr>
          <w:color w:val="000000" w:themeColor="text1"/>
          <w:szCs w:val="24"/>
        </w:rPr>
        <w:t xml:space="preserve">. </w:t>
      </w:r>
      <w:r>
        <w:rPr>
          <w:color w:val="000000" w:themeColor="text1"/>
          <w:szCs w:val="24"/>
        </w:rPr>
        <w:t>p</w:t>
      </w:r>
      <w:r w:rsidRPr="00057758">
        <w:rPr>
          <w:color w:val="000000" w:themeColor="text1"/>
          <w:szCs w:val="24"/>
        </w:rPr>
        <w:t xml:space="preserve">atyčių intervencija – visuma priemonių, taikomų visiems patyčių dalyviams (patiriantiems, besityčiojantiems, stebėtojams), esant poreikiui įtraukiant </w:t>
      </w:r>
      <w:r>
        <w:rPr>
          <w:color w:val="000000" w:themeColor="text1"/>
          <w:szCs w:val="24"/>
        </w:rPr>
        <w:t>mokinių</w:t>
      </w:r>
      <w:r w:rsidRPr="00057758">
        <w:rPr>
          <w:color w:val="000000" w:themeColor="text1"/>
          <w:szCs w:val="24"/>
        </w:rPr>
        <w:t xml:space="preserve"> tėvus (globėjus, rūpintojus)</w:t>
      </w:r>
      <w:r>
        <w:rPr>
          <w:color w:val="000000" w:themeColor="text1"/>
          <w:szCs w:val="24"/>
        </w:rPr>
        <w:t>;</w:t>
      </w:r>
      <w:r w:rsidRPr="00057758">
        <w:rPr>
          <w:color w:val="000000" w:themeColor="text1"/>
          <w:szCs w:val="24"/>
        </w:rPr>
        <w:t xml:space="preserve"> </w:t>
      </w:r>
    </w:p>
    <w:p w14:paraId="24483278"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6</w:t>
      </w:r>
      <w:r w:rsidRPr="00057758">
        <w:rPr>
          <w:color w:val="000000" w:themeColor="text1"/>
          <w:szCs w:val="24"/>
        </w:rPr>
        <w:t>.</w:t>
      </w:r>
      <w:r>
        <w:rPr>
          <w:color w:val="000000" w:themeColor="text1"/>
          <w:szCs w:val="24"/>
        </w:rPr>
        <w:t>8</w:t>
      </w:r>
      <w:r w:rsidRPr="00057758">
        <w:rPr>
          <w:color w:val="000000" w:themeColor="text1"/>
          <w:szCs w:val="24"/>
        </w:rPr>
        <w:t xml:space="preserve">. </w:t>
      </w:r>
      <w:r>
        <w:rPr>
          <w:color w:val="000000" w:themeColor="text1"/>
          <w:szCs w:val="24"/>
        </w:rPr>
        <w:t>p</w:t>
      </w:r>
      <w:r w:rsidRPr="00057758">
        <w:rPr>
          <w:color w:val="000000" w:themeColor="text1"/>
          <w:szCs w:val="24"/>
        </w:rPr>
        <w:t xml:space="preserve">atyčių prevencijos ir intervencijos stebėsena – patyčių situacijos </w:t>
      </w:r>
      <w:r>
        <w:rPr>
          <w:color w:val="000000" w:themeColor="text1"/>
          <w:szCs w:val="24"/>
        </w:rPr>
        <w:t>darželyje-</w:t>
      </w:r>
      <w:r w:rsidRPr="00057758">
        <w:rPr>
          <w:color w:val="000000" w:themeColor="text1"/>
          <w:szCs w:val="24"/>
        </w:rPr>
        <w:t>mokykloje stebėjimas renkant, analizuojant faktus ir informaciją, svarbią šio reiškinio geresniam pažinimui bei valdymui, reiškinio tolesnės raidos ir galimo poveikio prognozavimas.</w:t>
      </w:r>
    </w:p>
    <w:p w14:paraId="00C4DD32"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7</w:t>
      </w:r>
      <w:r w:rsidRPr="00057758">
        <w:rPr>
          <w:color w:val="000000" w:themeColor="text1"/>
          <w:szCs w:val="24"/>
        </w:rPr>
        <w:t>. Tvarkos aprašas parengtas vadovaujantis Jungtinių Tautų vaiko teisių konvencija</w:t>
      </w:r>
      <w:r>
        <w:rPr>
          <w:color w:val="000000" w:themeColor="text1"/>
          <w:szCs w:val="24"/>
        </w:rPr>
        <w:t xml:space="preserve">, </w:t>
      </w:r>
      <w:r w:rsidRPr="00057758">
        <w:rPr>
          <w:color w:val="000000" w:themeColor="text1"/>
          <w:szCs w:val="24"/>
        </w:rPr>
        <w:t>Lietuvos Respublikos švietimo įstatymu, Lietuvos Respublikos vaiko minimalios ir vidutinės priežiūros įstatymu, Lietuvos Respublikos vaiko teisių apsaugos pagrindų įstatymu, Lietuvos Respublikos vietos savivaldos įstatymu, kitais įstatym</w:t>
      </w:r>
      <w:r>
        <w:rPr>
          <w:color w:val="000000" w:themeColor="text1"/>
          <w:szCs w:val="24"/>
        </w:rPr>
        <w:t xml:space="preserve">ų </w:t>
      </w:r>
      <w:r w:rsidRPr="00057758">
        <w:rPr>
          <w:color w:val="000000" w:themeColor="text1"/>
          <w:szCs w:val="24"/>
        </w:rPr>
        <w:t>įgyvendina</w:t>
      </w:r>
      <w:r>
        <w:rPr>
          <w:color w:val="000000" w:themeColor="text1"/>
          <w:szCs w:val="24"/>
        </w:rPr>
        <w:t>maisiais</w:t>
      </w:r>
      <w:r w:rsidRPr="00057758">
        <w:rPr>
          <w:color w:val="000000" w:themeColor="text1"/>
          <w:szCs w:val="24"/>
        </w:rPr>
        <w:t xml:space="preserve"> teisės aktais.</w:t>
      </w:r>
    </w:p>
    <w:p w14:paraId="1B66721A" w14:textId="77777777" w:rsidR="00AD4A5E" w:rsidRPr="00057758" w:rsidRDefault="00AD4A5E" w:rsidP="00AD4A5E">
      <w:pPr>
        <w:ind w:firstLine="567"/>
        <w:jc w:val="both"/>
        <w:rPr>
          <w:color w:val="000000" w:themeColor="text1"/>
          <w:szCs w:val="24"/>
        </w:rPr>
      </w:pPr>
    </w:p>
    <w:p w14:paraId="443405FF" w14:textId="77777777" w:rsidR="00AD4A5E" w:rsidRPr="00470D72" w:rsidRDefault="00AD4A5E" w:rsidP="00AD4A5E">
      <w:pPr>
        <w:ind w:firstLine="567"/>
        <w:jc w:val="center"/>
        <w:rPr>
          <w:b/>
          <w:color w:val="000000" w:themeColor="text1"/>
          <w:szCs w:val="24"/>
        </w:rPr>
      </w:pPr>
      <w:r w:rsidRPr="00470D72">
        <w:rPr>
          <w:b/>
          <w:color w:val="000000" w:themeColor="text1"/>
          <w:szCs w:val="24"/>
        </w:rPr>
        <w:t xml:space="preserve">II. PATYČIŲ STEBĖSENA IR PREVENCIJA </w:t>
      </w:r>
      <w:r>
        <w:rPr>
          <w:b/>
          <w:color w:val="000000" w:themeColor="text1"/>
          <w:szCs w:val="24"/>
        </w:rPr>
        <w:t>DARŽELYJE-</w:t>
      </w:r>
      <w:r w:rsidRPr="00470D72">
        <w:rPr>
          <w:b/>
          <w:color w:val="000000" w:themeColor="text1"/>
          <w:szCs w:val="24"/>
        </w:rPr>
        <w:t xml:space="preserve">MOKYKLOJE </w:t>
      </w:r>
    </w:p>
    <w:p w14:paraId="1AD6CF9C" w14:textId="77777777" w:rsidR="00AD4A5E" w:rsidRPr="00057758" w:rsidRDefault="00AD4A5E" w:rsidP="00AD4A5E">
      <w:pPr>
        <w:ind w:firstLine="567"/>
        <w:jc w:val="center"/>
        <w:rPr>
          <w:color w:val="000000" w:themeColor="text1"/>
          <w:szCs w:val="24"/>
        </w:rPr>
      </w:pPr>
    </w:p>
    <w:p w14:paraId="3DE745E0"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8</w:t>
      </w:r>
      <w:r w:rsidRPr="00057758">
        <w:rPr>
          <w:color w:val="000000" w:themeColor="text1"/>
          <w:szCs w:val="24"/>
        </w:rPr>
        <w:t xml:space="preserve">. Patyčių prevencija ir intervencija yra svarbi </w:t>
      </w:r>
      <w:r>
        <w:rPr>
          <w:color w:val="000000" w:themeColor="text1"/>
          <w:szCs w:val="24"/>
        </w:rPr>
        <w:t>darželio-</w:t>
      </w:r>
      <w:r w:rsidRPr="00057758">
        <w:rPr>
          <w:color w:val="000000" w:themeColor="text1"/>
          <w:szCs w:val="24"/>
        </w:rPr>
        <w:t xml:space="preserve">mokyklos veiklos dalis, kurios planavimu, organizavimu ir stebėsena rūpinasi </w:t>
      </w:r>
      <w:r>
        <w:rPr>
          <w:color w:val="000000" w:themeColor="text1"/>
          <w:szCs w:val="24"/>
        </w:rPr>
        <w:t>darželio-</w:t>
      </w:r>
      <w:r w:rsidRPr="00057758">
        <w:rPr>
          <w:color w:val="000000" w:themeColor="text1"/>
          <w:szCs w:val="24"/>
        </w:rPr>
        <w:t>mokyklos vadovas, vaiko gerovės komisijos nariai, klasių vadovai ar kuratoriai, o j</w:t>
      </w:r>
      <w:r>
        <w:rPr>
          <w:color w:val="000000" w:themeColor="text1"/>
          <w:szCs w:val="24"/>
        </w:rPr>
        <w:t>ą</w:t>
      </w:r>
      <w:r w:rsidRPr="00057758">
        <w:rPr>
          <w:color w:val="000000" w:themeColor="text1"/>
          <w:szCs w:val="24"/>
        </w:rPr>
        <w:t xml:space="preserve"> vykd</w:t>
      </w:r>
      <w:r>
        <w:rPr>
          <w:color w:val="000000" w:themeColor="text1"/>
          <w:szCs w:val="24"/>
        </w:rPr>
        <w:t>o</w:t>
      </w:r>
      <w:r w:rsidRPr="00057758">
        <w:rPr>
          <w:color w:val="000000" w:themeColor="text1"/>
          <w:szCs w:val="24"/>
        </w:rPr>
        <w:t xml:space="preserve"> visi </w:t>
      </w:r>
      <w:r>
        <w:rPr>
          <w:color w:val="000000" w:themeColor="text1"/>
          <w:szCs w:val="24"/>
        </w:rPr>
        <w:t>darželio-</w:t>
      </w:r>
      <w:r w:rsidRPr="00057758">
        <w:rPr>
          <w:color w:val="000000" w:themeColor="text1"/>
          <w:szCs w:val="24"/>
        </w:rPr>
        <w:t>mokyklos bendruomenės nariai.</w:t>
      </w:r>
    </w:p>
    <w:p w14:paraId="6C7070AC"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9</w:t>
      </w:r>
      <w:r w:rsidRPr="00057758">
        <w:rPr>
          <w:color w:val="000000" w:themeColor="text1"/>
          <w:szCs w:val="24"/>
        </w:rPr>
        <w:t xml:space="preserve">. </w:t>
      </w:r>
      <w:r>
        <w:rPr>
          <w:color w:val="000000" w:themeColor="text1"/>
          <w:szCs w:val="24"/>
        </w:rPr>
        <w:t>Darželio-</w:t>
      </w:r>
      <w:r w:rsidRPr="00057758">
        <w:rPr>
          <w:color w:val="000000" w:themeColor="text1"/>
          <w:szCs w:val="24"/>
        </w:rPr>
        <w:t xml:space="preserve">mokyklos vadovas yra atsakingas už tvarkos aprašo parengimą ir vykdymą, už stebėsenos rezultatais paremto kasmetinio </w:t>
      </w:r>
      <w:r>
        <w:rPr>
          <w:color w:val="000000" w:themeColor="text1"/>
          <w:szCs w:val="24"/>
        </w:rPr>
        <w:t>darželio-</w:t>
      </w:r>
      <w:r w:rsidRPr="00057758">
        <w:rPr>
          <w:color w:val="000000" w:themeColor="text1"/>
          <w:szCs w:val="24"/>
        </w:rPr>
        <w:t xml:space="preserve">mokyklos patyčių prevencijos priemonių plano parengimą, pristatymą </w:t>
      </w:r>
      <w:r>
        <w:rPr>
          <w:color w:val="000000" w:themeColor="text1"/>
          <w:szCs w:val="24"/>
        </w:rPr>
        <w:t>darželio-</w:t>
      </w:r>
      <w:r w:rsidRPr="00057758">
        <w:rPr>
          <w:color w:val="000000" w:themeColor="text1"/>
          <w:szCs w:val="24"/>
        </w:rPr>
        <w:t>mokyklos bendruomenei ir vykdymą.</w:t>
      </w:r>
    </w:p>
    <w:p w14:paraId="309F6F92"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lastRenderedPageBreak/>
        <w:t>10</w:t>
      </w:r>
      <w:r w:rsidRPr="00057758">
        <w:rPr>
          <w:color w:val="000000" w:themeColor="text1"/>
          <w:szCs w:val="24"/>
        </w:rPr>
        <w:t xml:space="preserve">. Patyčių prevencijos ir intervencijos vykdymo tvarkos įgyvendinimą koordinuoja ne mažiau </w:t>
      </w:r>
      <w:r>
        <w:rPr>
          <w:color w:val="000000" w:themeColor="text1"/>
          <w:szCs w:val="24"/>
        </w:rPr>
        <w:t>kaip trys</w:t>
      </w:r>
      <w:r w:rsidRPr="00057758">
        <w:rPr>
          <w:color w:val="000000" w:themeColor="text1"/>
          <w:szCs w:val="24"/>
        </w:rPr>
        <w:t xml:space="preserve"> atsaking</w:t>
      </w:r>
      <w:r>
        <w:rPr>
          <w:color w:val="000000" w:themeColor="text1"/>
          <w:szCs w:val="24"/>
        </w:rPr>
        <w:t xml:space="preserve">i </w:t>
      </w:r>
      <w:r w:rsidRPr="00057758">
        <w:rPr>
          <w:color w:val="000000" w:themeColor="text1"/>
          <w:szCs w:val="24"/>
        </w:rPr>
        <w:t>asmen</w:t>
      </w:r>
      <w:r>
        <w:rPr>
          <w:color w:val="000000" w:themeColor="text1"/>
          <w:szCs w:val="24"/>
        </w:rPr>
        <w:t>ys</w:t>
      </w:r>
      <w:r w:rsidRPr="00057758">
        <w:rPr>
          <w:color w:val="000000" w:themeColor="text1"/>
          <w:szCs w:val="24"/>
        </w:rPr>
        <w:t xml:space="preserve">. </w:t>
      </w:r>
      <w:r>
        <w:rPr>
          <w:color w:val="000000" w:themeColor="text1"/>
          <w:szCs w:val="24"/>
        </w:rPr>
        <w:t>Darželio-</w:t>
      </w:r>
      <w:r w:rsidRPr="00057758">
        <w:rPr>
          <w:color w:val="000000" w:themeColor="text1"/>
          <w:szCs w:val="24"/>
        </w:rPr>
        <w:t>mokyklos vadovas jais paskiria vaiko gerovės komisijos narius ir/ar kitus asmenis ir patvirtina tvarkos apraše, kurie kasmet:</w:t>
      </w:r>
    </w:p>
    <w:p w14:paraId="6F87FBE5"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.1. inicijuoja anoniminę vaikų apklausą ir apibendrina jos rezultatus</w:t>
      </w:r>
      <w:r>
        <w:rPr>
          <w:color w:val="000000" w:themeColor="text1"/>
          <w:szCs w:val="24"/>
        </w:rPr>
        <w:t>;</w:t>
      </w:r>
    </w:p>
    <w:p w14:paraId="4ED76173"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 xml:space="preserve">.2. surenka apibendrintus duomenis iš klasių vadovų ar kuratorių dėl </w:t>
      </w:r>
      <w:r>
        <w:rPr>
          <w:color w:val="000000" w:themeColor="text1"/>
          <w:szCs w:val="24"/>
        </w:rPr>
        <w:t>darželio-</w:t>
      </w:r>
      <w:r w:rsidRPr="00057758">
        <w:rPr>
          <w:color w:val="000000" w:themeColor="text1"/>
          <w:szCs w:val="24"/>
        </w:rPr>
        <w:t>mokyklos fiksuotų pranešimų apie patyčias ir atlieka jų analizę</w:t>
      </w:r>
      <w:r>
        <w:rPr>
          <w:color w:val="000000" w:themeColor="text1"/>
          <w:szCs w:val="24"/>
        </w:rPr>
        <w:t xml:space="preserve"> (ne rečiau kaip kartą per pusmetį)</w:t>
      </w:r>
      <w:r w:rsidRPr="00057758">
        <w:rPr>
          <w:color w:val="000000" w:themeColor="text1"/>
          <w:szCs w:val="24"/>
        </w:rPr>
        <w:t xml:space="preserve">; </w:t>
      </w:r>
    </w:p>
    <w:p w14:paraId="37C249ED"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.3. remiantis apklausos ir pranešimų apie patyčias analizės duomenimis rengia patyčių prevencijos ir intervencijos priemonių planą;</w:t>
      </w:r>
    </w:p>
    <w:p w14:paraId="339AD813"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.4. aptaria turimą informaciją, svarsto prevencijos ir intervencijos priemonių taikymo plano turinį vaiko gerovės komisijos posėdyje;</w:t>
      </w:r>
    </w:p>
    <w:p w14:paraId="5660159C"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 xml:space="preserve">.5. teikia siūlymus </w:t>
      </w:r>
      <w:r>
        <w:rPr>
          <w:color w:val="000000" w:themeColor="text1"/>
          <w:szCs w:val="24"/>
        </w:rPr>
        <w:t>darželio-</w:t>
      </w:r>
      <w:r w:rsidRPr="00057758">
        <w:rPr>
          <w:color w:val="000000" w:themeColor="text1"/>
          <w:szCs w:val="24"/>
        </w:rPr>
        <w:t xml:space="preserve">mokyklos vadovui dėl patyčių prevencijos ir intervencijos priemonių įgyvendinimo </w:t>
      </w:r>
      <w:r>
        <w:rPr>
          <w:color w:val="000000" w:themeColor="text1"/>
          <w:szCs w:val="24"/>
        </w:rPr>
        <w:t>darželyje-</w:t>
      </w:r>
      <w:r w:rsidRPr="00057758">
        <w:rPr>
          <w:color w:val="000000" w:themeColor="text1"/>
          <w:szCs w:val="24"/>
        </w:rPr>
        <w:t xml:space="preserve">mokykloje, </w:t>
      </w:r>
      <w:r>
        <w:rPr>
          <w:color w:val="000000" w:themeColor="text1"/>
          <w:szCs w:val="24"/>
        </w:rPr>
        <w:t>darželio-</w:t>
      </w:r>
      <w:r w:rsidRPr="00057758">
        <w:rPr>
          <w:color w:val="000000" w:themeColor="text1"/>
          <w:szCs w:val="24"/>
        </w:rPr>
        <w:t>mokyklos darbuotojų kvalifikacijos tobulinimo patyčių prevencijos ar intervencijos srityje ir kitais klausimais;</w:t>
      </w:r>
    </w:p>
    <w:p w14:paraId="3F29F12A"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 xml:space="preserve">.6. teikia siūlymus </w:t>
      </w:r>
      <w:r>
        <w:rPr>
          <w:color w:val="000000" w:themeColor="text1"/>
          <w:szCs w:val="24"/>
        </w:rPr>
        <w:t>darželio-</w:t>
      </w:r>
      <w:r w:rsidRPr="00057758">
        <w:rPr>
          <w:color w:val="000000" w:themeColor="text1"/>
          <w:szCs w:val="24"/>
        </w:rPr>
        <w:t>mokyklos vadovui dėl tvarkos aprašo tobulinimo;</w:t>
      </w:r>
    </w:p>
    <w:p w14:paraId="4715BCE3"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10</w:t>
      </w:r>
      <w:r w:rsidRPr="00057758">
        <w:rPr>
          <w:color w:val="000000" w:themeColor="text1"/>
          <w:szCs w:val="24"/>
        </w:rPr>
        <w:t xml:space="preserve">.7. atlieka kitus </w:t>
      </w:r>
      <w:r>
        <w:rPr>
          <w:color w:val="000000" w:themeColor="text1"/>
          <w:szCs w:val="24"/>
        </w:rPr>
        <w:t>darželio-</w:t>
      </w:r>
      <w:r w:rsidRPr="00057758">
        <w:rPr>
          <w:color w:val="000000" w:themeColor="text1"/>
          <w:szCs w:val="24"/>
        </w:rPr>
        <w:t>mokyklos patyčių prevencijos ir intervencijos vykdymo tvarkoje numatytus veiksmus.</w:t>
      </w:r>
    </w:p>
    <w:p w14:paraId="27FC2822"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1</w:t>
      </w:r>
      <w:r w:rsidRPr="00057758">
        <w:rPr>
          <w:color w:val="000000" w:themeColor="text1"/>
          <w:szCs w:val="24"/>
        </w:rPr>
        <w:t>. Klasės vadovai kasmet išanalizuoja ir apibendrina turimus pranešimus apie patyčias, informuoja vaiko gerovės komisijos narius, koordinuojančius vykdymo tvarką, apie prevencijos, intervencijos taikomų priemonių rezultatus klasėje, teikia kitą svarbią informaciją, susijusią su patyčiomis.</w:t>
      </w:r>
    </w:p>
    <w:p w14:paraId="0F9C67C3"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 xml:space="preserve">                  </w:t>
      </w:r>
    </w:p>
    <w:p w14:paraId="7E455B49" w14:textId="77777777" w:rsidR="00AD4A5E" w:rsidRPr="00470D72" w:rsidRDefault="00AD4A5E" w:rsidP="00062D9C">
      <w:pPr>
        <w:spacing w:line="360" w:lineRule="auto"/>
        <w:ind w:firstLine="567"/>
        <w:jc w:val="center"/>
        <w:rPr>
          <w:b/>
          <w:color w:val="000000" w:themeColor="text1"/>
          <w:szCs w:val="24"/>
        </w:rPr>
      </w:pPr>
      <w:r w:rsidRPr="00470D72">
        <w:rPr>
          <w:b/>
          <w:color w:val="000000" w:themeColor="text1"/>
          <w:szCs w:val="24"/>
        </w:rPr>
        <w:t xml:space="preserve">III. PATYČIŲ INTERVENCIJA </w:t>
      </w:r>
      <w:r>
        <w:rPr>
          <w:b/>
          <w:color w:val="000000" w:themeColor="text1"/>
          <w:szCs w:val="24"/>
        </w:rPr>
        <w:t>DARŽELYJE-</w:t>
      </w:r>
      <w:r w:rsidRPr="00470D72">
        <w:rPr>
          <w:b/>
          <w:color w:val="000000" w:themeColor="text1"/>
          <w:szCs w:val="24"/>
        </w:rPr>
        <w:t>MOKYKLOJE</w:t>
      </w:r>
    </w:p>
    <w:p w14:paraId="45CBE93E" w14:textId="77777777" w:rsidR="00AD4A5E" w:rsidRPr="00057758" w:rsidRDefault="00AD4A5E" w:rsidP="00062D9C">
      <w:pPr>
        <w:spacing w:line="360" w:lineRule="auto"/>
        <w:ind w:firstLine="567"/>
        <w:jc w:val="center"/>
        <w:rPr>
          <w:color w:val="000000" w:themeColor="text1"/>
          <w:szCs w:val="24"/>
        </w:rPr>
      </w:pPr>
    </w:p>
    <w:p w14:paraId="3ABFD4C1"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 xml:space="preserve">. Visais įtariamų ir realių patyčių atvejais kiekvienas </w:t>
      </w:r>
      <w:r>
        <w:rPr>
          <w:color w:val="000000" w:themeColor="text1"/>
          <w:szCs w:val="24"/>
        </w:rPr>
        <w:t>darželio-</w:t>
      </w:r>
      <w:r w:rsidRPr="00057758">
        <w:rPr>
          <w:color w:val="000000" w:themeColor="text1"/>
          <w:szCs w:val="24"/>
        </w:rPr>
        <w:t xml:space="preserve">mokyklos administracijos atstovas, </w:t>
      </w:r>
      <w:r>
        <w:rPr>
          <w:color w:val="000000" w:themeColor="text1"/>
          <w:szCs w:val="24"/>
        </w:rPr>
        <w:t>mokytojas</w:t>
      </w:r>
      <w:r w:rsidRPr="00057758">
        <w:rPr>
          <w:color w:val="000000" w:themeColor="text1"/>
          <w:szCs w:val="24"/>
        </w:rPr>
        <w:t xml:space="preserve"> ar švietimo pagalbos specialistas,  kitas darbuotojas reaguodamas: </w:t>
      </w:r>
    </w:p>
    <w:p w14:paraId="6C51B2CC"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.1. įsikiša įtarus ir/ar pastebėjus patyčias – nutraukia bet kokius tokį įtarimą keliančius veiksmus;</w:t>
      </w:r>
    </w:p>
    <w:p w14:paraId="15452F47"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 xml:space="preserve">.2. primena </w:t>
      </w:r>
      <w:r>
        <w:rPr>
          <w:color w:val="000000" w:themeColor="text1"/>
          <w:szCs w:val="24"/>
        </w:rPr>
        <w:t>mokiniui</w:t>
      </w:r>
      <w:r w:rsidRPr="00057758">
        <w:rPr>
          <w:color w:val="000000" w:themeColor="text1"/>
          <w:szCs w:val="24"/>
        </w:rPr>
        <w:t xml:space="preserve">, kuris tyčiojasi, </w:t>
      </w:r>
      <w:r>
        <w:rPr>
          <w:color w:val="000000" w:themeColor="text1"/>
          <w:szCs w:val="24"/>
        </w:rPr>
        <w:t>darželio-</w:t>
      </w:r>
      <w:r w:rsidRPr="00057758">
        <w:rPr>
          <w:color w:val="000000" w:themeColor="text1"/>
          <w:szCs w:val="24"/>
        </w:rPr>
        <w:t>mokyklos nuostatas ir elgesio taisykles;</w:t>
      </w:r>
    </w:p>
    <w:p w14:paraId="1A337151"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 xml:space="preserve">.3. </w:t>
      </w:r>
      <w:r>
        <w:rPr>
          <w:color w:val="000000" w:themeColor="text1"/>
          <w:szCs w:val="24"/>
        </w:rPr>
        <w:t>esant pagalbos mokinio</w:t>
      </w:r>
      <w:r w:rsidRPr="00057758">
        <w:rPr>
          <w:color w:val="000000" w:themeColor="text1"/>
          <w:szCs w:val="24"/>
        </w:rPr>
        <w:t xml:space="preserve"> sveikatai ir gyvybei reikalingumui, kreipiasi į pagalbą galinčius suteikti asmenis (tėvus (globėjus, rūpintojus) ar </w:t>
      </w:r>
      <w:r>
        <w:rPr>
          <w:color w:val="000000" w:themeColor="text1"/>
          <w:szCs w:val="24"/>
        </w:rPr>
        <w:t>darželio-</w:t>
      </w:r>
      <w:r w:rsidRPr="00057758">
        <w:rPr>
          <w:color w:val="000000" w:themeColor="text1"/>
          <w:szCs w:val="24"/>
        </w:rPr>
        <w:t>mokyklos darbuotojus) ar institucijas</w:t>
      </w:r>
      <w:r w:rsidRPr="00057758">
        <w:rPr>
          <w:color w:val="000000" w:themeColor="text1"/>
        </w:rPr>
        <w:t xml:space="preserve"> </w:t>
      </w:r>
      <w:r w:rsidRPr="00057758">
        <w:rPr>
          <w:color w:val="000000" w:themeColor="text1"/>
          <w:szCs w:val="24"/>
        </w:rPr>
        <w:t>(pvz., policija, greitoji pagalba);</w:t>
      </w:r>
    </w:p>
    <w:p w14:paraId="428EDE95"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.4. informuoja klasės vadovą apie įtariamas ir/ar įvykusias patyčias;</w:t>
      </w:r>
    </w:p>
    <w:p w14:paraId="7DFDCFC5"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2</w:t>
      </w:r>
      <w:r w:rsidRPr="00057758">
        <w:rPr>
          <w:color w:val="000000" w:themeColor="text1"/>
          <w:szCs w:val="24"/>
        </w:rPr>
        <w:t>.5. atlieka kitus tvarkos apraše numatytus veiksmus.</w:t>
      </w:r>
    </w:p>
    <w:p w14:paraId="0D18AA03"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lastRenderedPageBreak/>
        <w:t>1</w:t>
      </w:r>
      <w:r>
        <w:rPr>
          <w:color w:val="000000" w:themeColor="text1"/>
          <w:szCs w:val="24"/>
        </w:rPr>
        <w:t>3</w:t>
      </w:r>
      <w:r w:rsidRPr="00057758">
        <w:rPr>
          <w:color w:val="000000" w:themeColor="text1"/>
          <w:szCs w:val="24"/>
        </w:rPr>
        <w:t xml:space="preserve">. </w:t>
      </w:r>
      <w:r>
        <w:rPr>
          <w:color w:val="000000" w:themeColor="text1"/>
          <w:szCs w:val="24"/>
        </w:rPr>
        <w:t>Darželio-</w:t>
      </w:r>
      <w:r w:rsidRPr="00057758">
        <w:rPr>
          <w:color w:val="000000" w:themeColor="text1"/>
          <w:szCs w:val="24"/>
        </w:rPr>
        <w:t xml:space="preserve">mokyklos administracijos atstovo, </w:t>
      </w:r>
      <w:r>
        <w:rPr>
          <w:color w:val="000000" w:themeColor="text1"/>
          <w:szCs w:val="24"/>
        </w:rPr>
        <w:t>mokytojo</w:t>
      </w:r>
      <w:r w:rsidRPr="00057758">
        <w:rPr>
          <w:color w:val="000000" w:themeColor="text1"/>
          <w:szCs w:val="24"/>
        </w:rPr>
        <w:t xml:space="preserve">, švietimo pagalbos specialisto ar  kito darbuotojo </w:t>
      </w:r>
      <w:r>
        <w:rPr>
          <w:color w:val="000000" w:themeColor="text1"/>
          <w:szCs w:val="24"/>
        </w:rPr>
        <w:t>veiksmai</w:t>
      </w:r>
      <w:r w:rsidRPr="00057758">
        <w:rPr>
          <w:color w:val="000000" w:themeColor="text1"/>
          <w:szCs w:val="24"/>
        </w:rPr>
        <w:t xml:space="preserve"> įtarus ir/ar pastebėjus elektronines patyčias ar gavus apie jas pranešimą: </w:t>
      </w:r>
    </w:p>
    <w:p w14:paraId="063EE8DF"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3</w:t>
      </w:r>
      <w:r w:rsidRPr="00057758">
        <w:rPr>
          <w:color w:val="000000" w:themeColor="text1"/>
          <w:szCs w:val="24"/>
        </w:rPr>
        <w:t>.1 išsaugo vykstančių elektroninių patyčių įrodymus ir nedelsiant imasi visų reikiamų priemonių elektroninėms patyčioms sustabdyti</w:t>
      </w:r>
      <w:r>
        <w:rPr>
          <w:color w:val="000000" w:themeColor="text1"/>
          <w:szCs w:val="24"/>
        </w:rPr>
        <w:t>;</w:t>
      </w:r>
    </w:p>
    <w:p w14:paraId="367853D5"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3</w:t>
      </w:r>
      <w:r w:rsidRPr="00057758">
        <w:rPr>
          <w:color w:val="000000" w:themeColor="text1"/>
          <w:szCs w:val="24"/>
        </w:rPr>
        <w:t xml:space="preserve">.2. </w:t>
      </w:r>
      <w:r w:rsidRPr="00057758" w:rsidDel="00FD4235">
        <w:rPr>
          <w:color w:val="000000" w:themeColor="text1"/>
          <w:szCs w:val="24"/>
        </w:rPr>
        <w:t xml:space="preserve"> </w:t>
      </w:r>
      <w:r w:rsidRPr="00057758">
        <w:rPr>
          <w:color w:val="000000" w:themeColor="text1"/>
          <w:szCs w:val="24"/>
        </w:rPr>
        <w:t xml:space="preserve">įvertina grėsmę </w:t>
      </w:r>
      <w:r>
        <w:rPr>
          <w:color w:val="000000" w:themeColor="text1"/>
          <w:szCs w:val="24"/>
        </w:rPr>
        <w:t>mokiniui</w:t>
      </w:r>
      <w:r w:rsidRPr="00057758">
        <w:rPr>
          <w:color w:val="000000" w:themeColor="text1"/>
          <w:szCs w:val="24"/>
        </w:rPr>
        <w:t xml:space="preserve">, jo sveikatai ir esant poreikiui kreipiasi į pagalbą galinčius suteikti asmenis (tėvus (globėjus rūpintojus) ar </w:t>
      </w:r>
      <w:r>
        <w:rPr>
          <w:color w:val="000000" w:themeColor="text1"/>
          <w:szCs w:val="24"/>
        </w:rPr>
        <w:t>darželio-</w:t>
      </w:r>
      <w:r w:rsidRPr="00057758">
        <w:rPr>
          <w:color w:val="000000" w:themeColor="text1"/>
          <w:szCs w:val="24"/>
        </w:rPr>
        <w:t>mokyklos darbuotojus) ar institucijas (pvz., policija, greitoji pagalba);</w:t>
      </w:r>
    </w:p>
    <w:p w14:paraId="4134DB49"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3</w:t>
      </w:r>
      <w:r w:rsidRPr="00057758">
        <w:rPr>
          <w:color w:val="000000" w:themeColor="text1"/>
          <w:szCs w:val="24"/>
        </w:rPr>
        <w:t xml:space="preserve">.3. surenka informaciją apie besityčiojančių tapatybę, dalyvių skaičių ir kitus galimai svarbius faktus; </w:t>
      </w:r>
    </w:p>
    <w:p w14:paraId="23CD4F3F"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3</w:t>
      </w:r>
      <w:r w:rsidRPr="00057758">
        <w:rPr>
          <w:color w:val="000000" w:themeColor="text1"/>
          <w:szCs w:val="24"/>
        </w:rPr>
        <w:t>.4. informuoja klasės vadovą apie elektronines patyčias ir pateikia įrodymus (išsaugotą informaciją)</w:t>
      </w:r>
      <w:r>
        <w:rPr>
          <w:color w:val="000000" w:themeColor="text1"/>
          <w:szCs w:val="24"/>
        </w:rPr>
        <w:t>;</w:t>
      </w:r>
      <w:r w:rsidRPr="00057758">
        <w:rPr>
          <w:color w:val="000000" w:themeColor="text1"/>
          <w:szCs w:val="24"/>
        </w:rPr>
        <w:t xml:space="preserve"> </w:t>
      </w:r>
    </w:p>
    <w:p w14:paraId="1665E18E"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3</w:t>
      </w:r>
      <w:r w:rsidRPr="00057758">
        <w:rPr>
          <w:color w:val="000000" w:themeColor="text1"/>
          <w:szCs w:val="24"/>
        </w:rPr>
        <w:t>.5. atlieka kitus tvarkos apraše  numatytus veiksmus.</w:t>
      </w:r>
    </w:p>
    <w:p w14:paraId="5D8ACADE"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4</w:t>
      </w:r>
      <w:r w:rsidRPr="00057758">
        <w:rPr>
          <w:color w:val="000000" w:themeColor="text1"/>
          <w:szCs w:val="24"/>
        </w:rPr>
        <w:t>.</w:t>
      </w:r>
      <w:r>
        <w:rPr>
          <w:color w:val="000000" w:themeColor="text1"/>
          <w:szCs w:val="24"/>
        </w:rPr>
        <w:t xml:space="preserve"> </w:t>
      </w:r>
      <w:r w:rsidRPr="00057758">
        <w:rPr>
          <w:color w:val="000000" w:themeColor="text1"/>
          <w:szCs w:val="24"/>
        </w:rPr>
        <w:t>Klasės vadovas gavęs informaciją apie įtariamas ir/ar įvykusias patyčias:</w:t>
      </w:r>
    </w:p>
    <w:p w14:paraId="30958F06"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4</w:t>
      </w:r>
      <w:r w:rsidRPr="00057758">
        <w:rPr>
          <w:color w:val="000000" w:themeColor="text1"/>
          <w:szCs w:val="24"/>
        </w:rPr>
        <w:t>.1. užpildo pranešimo apie patyčias formą</w:t>
      </w:r>
      <w:r>
        <w:rPr>
          <w:color w:val="000000" w:themeColor="text1"/>
          <w:szCs w:val="24"/>
        </w:rPr>
        <w:t>;</w:t>
      </w:r>
    </w:p>
    <w:p w14:paraId="749CB3FD"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4</w:t>
      </w:r>
      <w:r w:rsidRPr="00057758">
        <w:rPr>
          <w:color w:val="000000" w:themeColor="text1"/>
          <w:szCs w:val="24"/>
        </w:rPr>
        <w:t xml:space="preserve">.2. organizuoja individualius pokalbius su patyčių dalyviais, informuoja </w:t>
      </w:r>
      <w:r>
        <w:rPr>
          <w:color w:val="000000" w:themeColor="text1"/>
          <w:szCs w:val="24"/>
        </w:rPr>
        <w:t xml:space="preserve">jų </w:t>
      </w:r>
      <w:r w:rsidRPr="00057758">
        <w:rPr>
          <w:color w:val="000000" w:themeColor="text1"/>
          <w:szCs w:val="24"/>
        </w:rPr>
        <w:t xml:space="preserve">tėvus (globėjus, rūpintojus), esant poreikiui kviečia </w:t>
      </w:r>
      <w:r>
        <w:rPr>
          <w:color w:val="000000" w:themeColor="text1"/>
          <w:szCs w:val="24"/>
        </w:rPr>
        <w:t>mokinių tėvus</w:t>
      </w:r>
      <w:r w:rsidRPr="00057758">
        <w:rPr>
          <w:color w:val="000000" w:themeColor="text1"/>
          <w:szCs w:val="24"/>
        </w:rPr>
        <w:t xml:space="preserve"> dalyvauti pokalbiuose;</w:t>
      </w:r>
    </w:p>
    <w:p w14:paraId="3AB1F6CF"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4</w:t>
      </w:r>
      <w:r w:rsidRPr="00057758">
        <w:rPr>
          <w:color w:val="000000" w:themeColor="text1"/>
          <w:szCs w:val="24"/>
        </w:rPr>
        <w:t>.3. atlieka kitus  tvarkos apraše numatytus veiksmus.</w:t>
      </w:r>
    </w:p>
    <w:p w14:paraId="58562D74"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5</w:t>
      </w:r>
      <w:r w:rsidRPr="00057758">
        <w:rPr>
          <w:color w:val="000000" w:themeColor="text1"/>
          <w:szCs w:val="24"/>
        </w:rPr>
        <w:t>. Klasės vadovas nesiliaujant patyčioms ar esant sudėtingesniam patyčių atvejui kreipiasi į mokyklos vaiko gerovės komisiją ar konkrečius tvarkos apraše nurodytus asmenis ir perduoda surinktus faktus apie netinkamą elgesį.</w:t>
      </w:r>
    </w:p>
    <w:p w14:paraId="7D1A9533"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6</w:t>
      </w:r>
      <w:r w:rsidRPr="00057758">
        <w:rPr>
          <w:color w:val="000000" w:themeColor="text1"/>
          <w:szCs w:val="24"/>
        </w:rPr>
        <w:t xml:space="preserve">. </w:t>
      </w:r>
      <w:r>
        <w:rPr>
          <w:color w:val="000000" w:themeColor="text1"/>
          <w:szCs w:val="24"/>
        </w:rPr>
        <w:t>Darželio-</w:t>
      </w:r>
      <w:r w:rsidRPr="00057758">
        <w:rPr>
          <w:color w:val="000000" w:themeColor="text1"/>
          <w:szCs w:val="24"/>
        </w:rPr>
        <w:t>mokyklos vaiko gerovės komisija įvertinusi turimą informaciją:</w:t>
      </w:r>
    </w:p>
    <w:p w14:paraId="7FDAD277"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6</w:t>
      </w:r>
      <w:r w:rsidRPr="00057758">
        <w:rPr>
          <w:color w:val="000000" w:themeColor="text1"/>
          <w:szCs w:val="24"/>
        </w:rPr>
        <w:t>.1 numato veiksmų planą, supažindina su jo nevykdymo pasekmėmis</w:t>
      </w:r>
      <w:r w:rsidRPr="00057758">
        <w:rPr>
          <w:color w:val="000000" w:themeColor="text1"/>
        </w:rPr>
        <w:t xml:space="preserve"> </w:t>
      </w:r>
      <w:r w:rsidRPr="00057758">
        <w:rPr>
          <w:color w:val="000000" w:themeColor="text1"/>
          <w:szCs w:val="24"/>
        </w:rPr>
        <w:t>skriaudėj</w:t>
      </w:r>
      <w:r>
        <w:rPr>
          <w:color w:val="000000" w:themeColor="text1"/>
          <w:szCs w:val="24"/>
        </w:rPr>
        <w:t>ą</w:t>
      </w:r>
      <w:r w:rsidRPr="00057758">
        <w:rPr>
          <w:color w:val="000000" w:themeColor="text1"/>
          <w:szCs w:val="24"/>
        </w:rPr>
        <w:t xml:space="preserve"> ir jo tėvus (globėjus, rūpintojus) esant poreikiui koreguoja veiksmų planą; </w:t>
      </w:r>
    </w:p>
    <w:p w14:paraId="08C912B3"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6</w:t>
      </w:r>
      <w:r w:rsidRPr="00057758">
        <w:rPr>
          <w:color w:val="000000" w:themeColor="text1"/>
          <w:szCs w:val="24"/>
        </w:rPr>
        <w:t xml:space="preserve">.2. </w:t>
      </w:r>
      <w:r>
        <w:rPr>
          <w:color w:val="000000" w:themeColor="text1"/>
          <w:szCs w:val="24"/>
        </w:rPr>
        <w:t>i</w:t>
      </w:r>
      <w:r w:rsidRPr="00057758">
        <w:rPr>
          <w:color w:val="000000" w:themeColor="text1"/>
          <w:szCs w:val="24"/>
        </w:rPr>
        <w:t>nformuoja mokyklos vadovą apie esamą situaciją</w:t>
      </w:r>
      <w:r>
        <w:rPr>
          <w:color w:val="000000" w:themeColor="text1"/>
          <w:szCs w:val="24"/>
        </w:rPr>
        <w:t>;</w:t>
      </w:r>
    </w:p>
    <w:p w14:paraId="24DF0D0F" w14:textId="77777777" w:rsidR="00AD4A5E" w:rsidRDefault="00AD4A5E" w:rsidP="00062D9C">
      <w:pPr>
        <w:spacing w:line="360" w:lineRule="auto"/>
        <w:ind w:firstLine="567"/>
        <w:jc w:val="both"/>
        <w:rPr>
          <w:color w:val="000000" w:themeColor="text1"/>
          <w:szCs w:val="24"/>
        </w:rPr>
      </w:pPr>
      <w:r w:rsidRPr="00057758">
        <w:rPr>
          <w:color w:val="000000" w:themeColor="text1"/>
          <w:szCs w:val="24"/>
        </w:rPr>
        <w:t>1</w:t>
      </w:r>
      <w:r>
        <w:rPr>
          <w:color w:val="000000" w:themeColor="text1"/>
          <w:szCs w:val="24"/>
        </w:rPr>
        <w:t>6</w:t>
      </w:r>
      <w:r w:rsidRPr="00057758">
        <w:rPr>
          <w:color w:val="000000" w:themeColor="text1"/>
          <w:szCs w:val="24"/>
        </w:rPr>
        <w:t>.3 atlieka kitus mokyklos tvarkos apraše numatytus veiksmus.</w:t>
      </w:r>
    </w:p>
    <w:p w14:paraId="1C04BC7D" w14:textId="77777777" w:rsidR="00AD4A5E" w:rsidRPr="00822C08" w:rsidRDefault="00AD4A5E" w:rsidP="00062D9C">
      <w:pPr>
        <w:spacing w:line="360" w:lineRule="auto"/>
        <w:ind w:firstLine="567"/>
        <w:jc w:val="both"/>
        <w:rPr>
          <w:color w:val="000000" w:themeColor="text1"/>
          <w:szCs w:val="24"/>
        </w:rPr>
      </w:pPr>
      <w:r>
        <w:rPr>
          <w:color w:val="000000" w:themeColor="text1"/>
          <w:szCs w:val="24"/>
        </w:rPr>
        <w:t>17</w:t>
      </w:r>
      <w:r w:rsidRPr="00822C08">
        <w:rPr>
          <w:color w:val="000000" w:themeColor="text1"/>
          <w:szCs w:val="24"/>
        </w:rPr>
        <w:t xml:space="preserve">. </w:t>
      </w:r>
      <w:r>
        <w:rPr>
          <w:color w:val="000000" w:themeColor="text1"/>
          <w:szCs w:val="24"/>
        </w:rPr>
        <w:t>Mokiniu</w:t>
      </w:r>
      <w:r w:rsidRPr="00822C08">
        <w:rPr>
          <w:color w:val="000000" w:themeColor="text1"/>
          <w:szCs w:val="24"/>
        </w:rPr>
        <w:t xml:space="preserve">i pasityčiojus iš administracijos atstovo, </w:t>
      </w:r>
      <w:r>
        <w:rPr>
          <w:color w:val="000000" w:themeColor="text1"/>
          <w:szCs w:val="24"/>
        </w:rPr>
        <w:t>mokytojo</w:t>
      </w:r>
      <w:r w:rsidRPr="00822C08">
        <w:rPr>
          <w:color w:val="000000" w:themeColor="text1"/>
          <w:szCs w:val="24"/>
        </w:rPr>
        <w:t>, švietimo pagalbos specialisto ar kito darbuotojo asmuo pastebėjęs ir/ar įtaręs patyčias turėtų informuoti mokyklos vadovą</w:t>
      </w:r>
      <w:r>
        <w:rPr>
          <w:color w:val="000000" w:themeColor="text1"/>
          <w:szCs w:val="24"/>
        </w:rPr>
        <w:t xml:space="preserve">, kuris imasi </w:t>
      </w:r>
      <w:r w:rsidRPr="00057758">
        <w:rPr>
          <w:color w:val="000000" w:themeColor="text1"/>
          <w:szCs w:val="24"/>
        </w:rPr>
        <w:t xml:space="preserve">tvarkos apraše </w:t>
      </w:r>
      <w:r>
        <w:rPr>
          <w:color w:val="000000" w:themeColor="text1"/>
          <w:szCs w:val="24"/>
        </w:rPr>
        <w:t xml:space="preserve"> ar kituose mokyklos dokumentuose </w:t>
      </w:r>
      <w:r w:rsidRPr="00057758">
        <w:rPr>
          <w:color w:val="000000" w:themeColor="text1"/>
          <w:szCs w:val="24"/>
        </w:rPr>
        <w:t>numatyt</w:t>
      </w:r>
      <w:r>
        <w:rPr>
          <w:color w:val="000000" w:themeColor="text1"/>
          <w:szCs w:val="24"/>
        </w:rPr>
        <w:t>ų veiksmų</w:t>
      </w:r>
      <w:r w:rsidRPr="00822C08">
        <w:rPr>
          <w:color w:val="000000" w:themeColor="text1"/>
          <w:szCs w:val="24"/>
        </w:rPr>
        <w:t>.</w:t>
      </w:r>
    </w:p>
    <w:p w14:paraId="7CBFB82F" w14:textId="77777777" w:rsidR="00AD4A5E" w:rsidRPr="00057758" w:rsidRDefault="00AD4A5E" w:rsidP="00062D9C">
      <w:pPr>
        <w:spacing w:line="360" w:lineRule="auto"/>
        <w:ind w:firstLine="567"/>
        <w:jc w:val="both"/>
        <w:rPr>
          <w:color w:val="000000" w:themeColor="text1"/>
          <w:szCs w:val="24"/>
        </w:rPr>
      </w:pPr>
      <w:r w:rsidRPr="00822C08">
        <w:rPr>
          <w:color w:val="000000" w:themeColor="text1"/>
          <w:szCs w:val="24"/>
        </w:rPr>
        <w:t>1</w:t>
      </w:r>
      <w:r>
        <w:rPr>
          <w:color w:val="000000" w:themeColor="text1"/>
          <w:szCs w:val="24"/>
        </w:rPr>
        <w:t>8</w:t>
      </w:r>
      <w:r w:rsidRPr="00822C08">
        <w:rPr>
          <w:color w:val="000000" w:themeColor="text1"/>
          <w:szCs w:val="24"/>
        </w:rPr>
        <w:t xml:space="preserve">. Administracijos atstovui, </w:t>
      </w:r>
      <w:r>
        <w:rPr>
          <w:color w:val="000000" w:themeColor="text1"/>
          <w:szCs w:val="24"/>
        </w:rPr>
        <w:t>mokytojui</w:t>
      </w:r>
      <w:r w:rsidRPr="00822C08">
        <w:rPr>
          <w:color w:val="000000" w:themeColor="text1"/>
          <w:szCs w:val="24"/>
        </w:rPr>
        <w:t xml:space="preserve">, švietimo pagalbos specialistui ar </w:t>
      </w:r>
      <w:r>
        <w:rPr>
          <w:color w:val="000000" w:themeColor="text1"/>
          <w:szCs w:val="24"/>
        </w:rPr>
        <w:t xml:space="preserve">kitam </w:t>
      </w:r>
      <w:r w:rsidRPr="00822C08">
        <w:rPr>
          <w:color w:val="000000" w:themeColor="text1"/>
          <w:szCs w:val="24"/>
        </w:rPr>
        <w:t xml:space="preserve">darbuotojui pasityčiojus iš </w:t>
      </w:r>
      <w:r>
        <w:rPr>
          <w:color w:val="000000" w:themeColor="text1"/>
          <w:szCs w:val="24"/>
        </w:rPr>
        <w:t>mokinio</w:t>
      </w:r>
      <w:r w:rsidRPr="00822C08">
        <w:rPr>
          <w:color w:val="000000" w:themeColor="text1"/>
          <w:szCs w:val="24"/>
        </w:rPr>
        <w:t xml:space="preserve"> asmuo pastebėjęs ir/ar įtaręs patyčias turėtų informuoti mokyklos vadovą</w:t>
      </w:r>
      <w:r>
        <w:rPr>
          <w:color w:val="000000" w:themeColor="text1"/>
          <w:szCs w:val="24"/>
        </w:rPr>
        <w:t xml:space="preserve">, kuris imasi </w:t>
      </w:r>
      <w:r w:rsidRPr="00057758">
        <w:rPr>
          <w:color w:val="000000" w:themeColor="text1"/>
          <w:szCs w:val="24"/>
        </w:rPr>
        <w:t xml:space="preserve">mokyklos tvarkos apraše </w:t>
      </w:r>
      <w:r>
        <w:rPr>
          <w:color w:val="000000" w:themeColor="text1"/>
          <w:szCs w:val="24"/>
        </w:rPr>
        <w:t xml:space="preserve"> ar kituose mokyklos dokumentuose </w:t>
      </w:r>
      <w:r w:rsidRPr="00057758">
        <w:rPr>
          <w:color w:val="000000" w:themeColor="text1"/>
          <w:szCs w:val="24"/>
        </w:rPr>
        <w:t>numatyt</w:t>
      </w:r>
      <w:r>
        <w:rPr>
          <w:color w:val="000000" w:themeColor="text1"/>
          <w:szCs w:val="24"/>
        </w:rPr>
        <w:t>ų veiksmų</w:t>
      </w:r>
      <w:r w:rsidRPr="00822C08">
        <w:rPr>
          <w:color w:val="000000" w:themeColor="text1"/>
          <w:szCs w:val="24"/>
        </w:rPr>
        <w:t>.</w:t>
      </w:r>
    </w:p>
    <w:p w14:paraId="6209ECCA" w14:textId="77777777" w:rsidR="00AD4A5E" w:rsidRPr="00057758" w:rsidRDefault="00AD4A5E" w:rsidP="00062D9C">
      <w:pPr>
        <w:spacing w:line="360" w:lineRule="auto"/>
        <w:ind w:firstLine="567"/>
        <w:jc w:val="both"/>
        <w:rPr>
          <w:color w:val="000000" w:themeColor="text1"/>
          <w:szCs w:val="24"/>
        </w:rPr>
      </w:pPr>
      <w:r>
        <w:rPr>
          <w:color w:val="000000" w:themeColor="text1"/>
          <w:szCs w:val="24"/>
        </w:rPr>
        <w:t>19</w:t>
      </w:r>
      <w:r w:rsidRPr="00057758">
        <w:rPr>
          <w:color w:val="000000" w:themeColor="text1"/>
          <w:szCs w:val="24"/>
        </w:rPr>
        <w:t>. Mokyklos vadovas, sužinojęs apie mokyklos darbuotojo patiriamas patyčias arba mokyklos darbuotojo tyčiojimąsi, priv</w:t>
      </w:r>
      <w:r>
        <w:rPr>
          <w:color w:val="000000" w:themeColor="text1"/>
          <w:szCs w:val="24"/>
        </w:rPr>
        <w:t xml:space="preserve">alo nedelsiant imtis priemonių, </w:t>
      </w:r>
      <w:r w:rsidRPr="00057758">
        <w:rPr>
          <w:color w:val="000000" w:themeColor="text1"/>
          <w:szCs w:val="24"/>
        </w:rPr>
        <w:t>numatytų tvarkos apraše</w:t>
      </w:r>
      <w:r>
        <w:rPr>
          <w:color w:val="000000" w:themeColor="text1"/>
          <w:szCs w:val="24"/>
        </w:rPr>
        <w:t>.</w:t>
      </w:r>
    </w:p>
    <w:p w14:paraId="31CDFC31" w14:textId="77777777" w:rsidR="00AD4A5E" w:rsidRPr="00057758" w:rsidRDefault="00AD4A5E" w:rsidP="00062D9C">
      <w:pPr>
        <w:spacing w:line="360" w:lineRule="auto"/>
        <w:ind w:firstLine="567"/>
        <w:jc w:val="both"/>
        <w:rPr>
          <w:color w:val="000000" w:themeColor="text1"/>
          <w:szCs w:val="24"/>
        </w:rPr>
      </w:pPr>
      <w:r w:rsidRPr="00057758">
        <w:rPr>
          <w:color w:val="000000" w:themeColor="text1"/>
          <w:szCs w:val="24"/>
        </w:rPr>
        <w:lastRenderedPageBreak/>
        <w:t xml:space="preserve"> 2</w:t>
      </w:r>
      <w:r>
        <w:rPr>
          <w:color w:val="000000" w:themeColor="text1"/>
          <w:szCs w:val="24"/>
        </w:rPr>
        <w:t>0</w:t>
      </w:r>
      <w:r w:rsidRPr="00057758">
        <w:rPr>
          <w:color w:val="000000" w:themeColor="text1"/>
          <w:szCs w:val="24"/>
        </w:rPr>
        <w:t xml:space="preserve">. Kitiems patyčių dalyviams pagal individualius poreikius </w:t>
      </w:r>
      <w:r>
        <w:rPr>
          <w:color w:val="000000" w:themeColor="text1"/>
          <w:szCs w:val="24"/>
        </w:rPr>
        <w:t>darželyje-</w:t>
      </w:r>
      <w:r w:rsidRPr="00057758">
        <w:rPr>
          <w:color w:val="000000" w:themeColor="text1"/>
          <w:szCs w:val="24"/>
        </w:rPr>
        <w:t>mokykloje teikiama švietimo pagalbos specialistų ar pedagogų pagalba.</w:t>
      </w:r>
    </w:p>
    <w:p w14:paraId="4650B27A" w14:textId="77777777" w:rsidR="00AD4A5E" w:rsidRPr="00570254" w:rsidRDefault="00AD4A5E" w:rsidP="00062D9C">
      <w:pPr>
        <w:spacing w:line="360" w:lineRule="auto"/>
        <w:ind w:firstLine="567"/>
        <w:jc w:val="center"/>
        <w:rPr>
          <w:szCs w:val="24"/>
        </w:rPr>
      </w:pPr>
    </w:p>
    <w:p w14:paraId="20DBC186" w14:textId="77777777" w:rsidR="00AD4A5E" w:rsidRPr="00570254" w:rsidRDefault="00AD4A5E" w:rsidP="00062D9C">
      <w:pPr>
        <w:spacing w:line="360" w:lineRule="auto"/>
        <w:ind w:firstLine="567"/>
        <w:jc w:val="center"/>
        <w:rPr>
          <w:b/>
          <w:szCs w:val="24"/>
        </w:rPr>
      </w:pPr>
      <w:r w:rsidRPr="00570254">
        <w:rPr>
          <w:b/>
          <w:szCs w:val="24"/>
        </w:rPr>
        <w:t>IV. BAIGIAMOSIOS NUOSTATOS</w:t>
      </w:r>
    </w:p>
    <w:p w14:paraId="299BE4EF" w14:textId="77777777" w:rsidR="00AD4A5E" w:rsidRPr="00570254" w:rsidRDefault="00AD4A5E" w:rsidP="00062D9C">
      <w:pPr>
        <w:spacing w:line="360" w:lineRule="auto"/>
        <w:ind w:firstLine="567"/>
        <w:jc w:val="center"/>
        <w:rPr>
          <w:szCs w:val="24"/>
        </w:rPr>
      </w:pPr>
    </w:p>
    <w:p w14:paraId="5CAA6197" w14:textId="77777777" w:rsidR="00AD4A5E" w:rsidRDefault="00AD4A5E" w:rsidP="00062D9C">
      <w:pPr>
        <w:spacing w:line="360" w:lineRule="auto"/>
        <w:ind w:firstLine="567"/>
        <w:jc w:val="both"/>
        <w:rPr>
          <w:color w:val="000000" w:themeColor="text1"/>
          <w:szCs w:val="24"/>
        </w:rPr>
      </w:pPr>
      <w:r w:rsidRPr="00057758">
        <w:rPr>
          <w:color w:val="000000" w:themeColor="text1"/>
          <w:szCs w:val="24"/>
        </w:rPr>
        <w:t>2</w:t>
      </w:r>
      <w:r>
        <w:rPr>
          <w:color w:val="000000" w:themeColor="text1"/>
          <w:szCs w:val="24"/>
        </w:rPr>
        <w:t>1</w:t>
      </w:r>
      <w:r w:rsidRPr="00057758">
        <w:rPr>
          <w:color w:val="000000" w:themeColor="text1"/>
          <w:szCs w:val="24"/>
        </w:rPr>
        <w:t>. Visi dokumentai</w:t>
      </w:r>
      <w:r>
        <w:rPr>
          <w:color w:val="000000" w:themeColor="text1"/>
          <w:szCs w:val="24"/>
        </w:rPr>
        <w:t xml:space="preserve">, </w:t>
      </w:r>
      <w:r w:rsidRPr="00057758">
        <w:rPr>
          <w:color w:val="000000" w:themeColor="text1"/>
          <w:szCs w:val="24"/>
        </w:rPr>
        <w:t xml:space="preserve">susiję su </w:t>
      </w:r>
      <w:r>
        <w:rPr>
          <w:color w:val="000000" w:themeColor="text1"/>
          <w:szCs w:val="24"/>
        </w:rPr>
        <w:t>mokiniu</w:t>
      </w:r>
      <w:r w:rsidRPr="00057758">
        <w:rPr>
          <w:color w:val="000000" w:themeColor="text1"/>
          <w:szCs w:val="24"/>
        </w:rPr>
        <w:t xml:space="preserve"> ir jo asmeniniu gyvenimu</w:t>
      </w:r>
      <w:r>
        <w:rPr>
          <w:color w:val="000000" w:themeColor="text1"/>
          <w:szCs w:val="24"/>
        </w:rPr>
        <w:t>,</w:t>
      </w:r>
      <w:r w:rsidRPr="00057758">
        <w:rPr>
          <w:color w:val="000000" w:themeColor="text1"/>
          <w:szCs w:val="24"/>
        </w:rPr>
        <w:t xml:space="preserve"> yra konfidencialūs ir naudojami tik tiek, kiek tai būtina atsakingiems fiziniams ar juridiniams asmenims atlikti pavestas funkcijas, užtikrinti </w:t>
      </w:r>
      <w:r>
        <w:rPr>
          <w:color w:val="000000" w:themeColor="text1"/>
          <w:szCs w:val="24"/>
        </w:rPr>
        <w:t>mokinio</w:t>
      </w:r>
      <w:r w:rsidRPr="00057758">
        <w:rPr>
          <w:color w:val="000000" w:themeColor="text1"/>
          <w:szCs w:val="24"/>
        </w:rPr>
        <w:t xml:space="preserve"> teises ir teisėtus interesus.</w:t>
      </w:r>
    </w:p>
    <w:p w14:paraId="0F6EC39D" w14:textId="77777777" w:rsidR="00AD4A5E" w:rsidRPr="00057758" w:rsidRDefault="00AD4A5E" w:rsidP="00AD4A5E">
      <w:pPr>
        <w:ind w:firstLine="567"/>
        <w:jc w:val="center"/>
        <w:rPr>
          <w:color w:val="000000" w:themeColor="text1"/>
          <w:szCs w:val="24"/>
        </w:rPr>
      </w:pPr>
      <w:r>
        <w:rPr>
          <w:color w:val="000000" w:themeColor="text1"/>
          <w:szCs w:val="24"/>
        </w:rPr>
        <w:t>___________________________________</w:t>
      </w:r>
    </w:p>
    <w:p w14:paraId="3BB52337" w14:textId="77777777" w:rsidR="001634B2" w:rsidRDefault="001634B2" w:rsidP="000B3281">
      <w:pPr>
        <w:ind w:left="5040"/>
        <w:rPr>
          <w:szCs w:val="24"/>
        </w:rPr>
      </w:pPr>
    </w:p>
    <w:p w14:paraId="4D6E9307" w14:textId="77777777" w:rsidR="001634B2" w:rsidRDefault="001634B2" w:rsidP="000B3281">
      <w:pPr>
        <w:ind w:left="5040"/>
        <w:rPr>
          <w:szCs w:val="24"/>
        </w:rPr>
      </w:pPr>
    </w:p>
    <w:p w14:paraId="3F285262" w14:textId="77777777" w:rsidR="00C133BC" w:rsidRDefault="00C133BC" w:rsidP="000B3281">
      <w:pPr>
        <w:ind w:left="5040"/>
        <w:rPr>
          <w:szCs w:val="24"/>
        </w:rPr>
      </w:pPr>
    </w:p>
    <w:p w14:paraId="135C2B17" w14:textId="77777777" w:rsidR="00C133BC" w:rsidRDefault="00C133BC" w:rsidP="000B3281">
      <w:pPr>
        <w:ind w:left="5040"/>
        <w:rPr>
          <w:szCs w:val="24"/>
        </w:rPr>
      </w:pPr>
    </w:p>
    <w:p w14:paraId="2862FF89" w14:textId="77777777" w:rsidR="00C133BC" w:rsidRDefault="00C133BC" w:rsidP="000B3281">
      <w:pPr>
        <w:ind w:left="5040"/>
        <w:rPr>
          <w:szCs w:val="24"/>
        </w:rPr>
      </w:pPr>
    </w:p>
    <w:p w14:paraId="77C4650C" w14:textId="77777777" w:rsidR="00C133BC" w:rsidRDefault="00C133BC" w:rsidP="000B3281">
      <w:pPr>
        <w:ind w:left="5040"/>
        <w:rPr>
          <w:szCs w:val="24"/>
        </w:rPr>
      </w:pPr>
    </w:p>
    <w:p w14:paraId="041054C1" w14:textId="77777777" w:rsidR="00C133BC" w:rsidRDefault="00C133BC" w:rsidP="000B3281">
      <w:pPr>
        <w:ind w:left="5040"/>
        <w:rPr>
          <w:szCs w:val="24"/>
        </w:rPr>
      </w:pPr>
    </w:p>
    <w:p w14:paraId="1119D063" w14:textId="77777777" w:rsidR="00C133BC" w:rsidRDefault="00C133BC" w:rsidP="000B3281">
      <w:pPr>
        <w:ind w:left="5040"/>
        <w:rPr>
          <w:szCs w:val="24"/>
        </w:rPr>
      </w:pPr>
    </w:p>
    <w:p w14:paraId="3474564E" w14:textId="77777777" w:rsidR="00C133BC" w:rsidRDefault="00C133BC" w:rsidP="000B3281">
      <w:pPr>
        <w:ind w:left="5040"/>
        <w:rPr>
          <w:szCs w:val="24"/>
        </w:rPr>
      </w:pPr>
    </w:p>
    <w:p w14:paraId="539E6FF9" w14:textId="77777777" w:rsidR="00C133BC" w:rsidRDefault="00C133BC" w:rsidP="000B3281">
      <w:pPr>
        <w:ind w:left="5040"/>
        <w:rPr>
          <w:szCs w:val="24"/>
        </w:rPr>
      </w:pPr>
    </w:p>
    <w:p w14:paraId="5F7557D0" w14:textId="77777777" w:rsidR="00C133BC" w:rsidRDefault="00C133BC" w:rsidP="000B3281">
      <w:pPr>
        <w:ind w:left="5040"/>
        <w:rPr>
          <w:szCs w:val="24"/>
        </w:rPr>
      </w:pPr>
    </w:p>
    <w:p w14:paraId="03C0C69D" w14:textId="77777777" w:rsidR="00C133BC" w:rsidRDefault="00C133BC" w:rsidP="000B3281">
      <w:pPr>
        <w:ind w:left="5040"/>
        <w:rPr>
          <w:szCs w:val="24"/>
        </w:rPr>
      </w:pPr>
    </w:p>
    <w:p w14:paraId="55F640B1" w14:textId="77777777" w:rsidR="00C133BC" w:rsidRDefault="00C133BC" w:rsidP="000B3281">
      <w:pPr>
        <w:ind w:left="5040"/>
        <w:rPr>
          <w:szCs w:val="24"/>
        </w:rPr>
      </w:pPr>
    </w:p>
    <w:p w14:paraId="5F1835A4" w14:textId="77777777" w:rsidR="00C133BC" w:rsidRDefault="00C133BC" w:rsidP="000B3281">
      <w:pPr>
        <w:ind w:left="5040"/>
        <w:rPr>
          <w:szCs w:val="24"/>
        </w:rPr>
      </w:pPr>
    </w:p>
    <w:p w14:paraId="1CD4B037" w14:textId="77777777" w:rsidR="00C133BC" w:rsidRDefault="00C133BC" w:rsidP="000B3281">
      <w:pPr>
        <w:ind w:left="5040"/>
        <w:rPr>
          <w:szCs w:val="24"/>
        </w:rPr>
      </w:pPr>
    </w:p>
    <w:p w14:paraId="07318E63" w14:textId="77777777" w:rsidR="00C133BC" w:rsidRDefault="00C133BC" w:rsidP="000B3281">
      <w:pPr>
        <w:ind w:left="5040"/>
        <w:rPr>
          <w:szCs w:val="24"/>
        </w:rPr>
      </w:pPr>
    </w:p>
    <w:p w14:paraId="366158AD" w14:textId="77777777" w:rsidR="00C133BC" w:rsidRDefault="00C133BC" w:rsidP="000B3281">
      <w:pPr>
        <w:ind w:left="5040"/>
        <w:rPr>
          <w:szCs w:val="24"/>
        </w:rPr>
      </w:pPr>
    </w:p>
    <w:p w14:paraId="6E865FF5" w14:textId="77777777" w:rsidR="00C133BC" w:rsidRDefault="00C133BC" w:rsidP="000B3281">
      <w:pPr>
        <w:ind w:left="5040"/>
        <w:rPr>
          <w:szCs w:val="24"/>
        </w:rPr>
      </w:pPr>
    </w:p>
    <w:p w14:paraId="3717B5DA" w14:textId="77777777" w:rsidR="00C133BC" w:rsidRDefault="00C133BC" w:rsidP="000B3281">
      <w:pPr>
        <w:ind w:left="5040"/>
        <w:rPr>
          <w:szCs w:val="24"/>
        </w:rPr>
      </w:pPr>
    </w:p>
    <w:p w14:paraId="06719D07" w14:textId="77777777" w:rsidR="00C133BC" w:rsidRDefault="00C133BC" w:rsidP="000B3281">
      <w:pPr>
        <w:ind w:left="5040"/>
        <w:rPr>
          <w:szCs w:val="24"/>
        </w:rPr>
      </w:pPr>
    </w:p>
    <w:p w14:paraId="0C6D3935" w14:textId="77777777" w:rsidR="00C133BC" w:rsidRDefault="00C133BC" w:rsidP="000B3281">
      <w:pPr>
        <w:ind w:left="5040"/>
        <w:rPr>
          <w:szCs w:val="24"/>
        </w:rPr>
      </w:pPr>
    </w:p>
    <w:p w14:paraId="6F3E7C70" w14:textId="77777777" w:rsidR="00C133BC" w:rsidRDefault="00C133BC" w:rsidP="000B3281">
      <w:pPr>
        <w:ind w:left="5040"/>
        <w:rPr>
          <w:szCs w:val="24"/>
        </w:rPr>
      </w:pPr>
    </w:p>
    <w:p w14:paraId="5BC53DBF" w14:textId="77777777" w:rsidR="00C133BC" w:rsidRDefault="00C133BC" w:rsidP="000B3281">
      <w:pPr>
        <w:ind w:left="5040"/>
        <w:rPr>
          <w:szCs w:val="24"/>
        </w:rPr>
      </w:pPr>
    </w:p>
    <w:p w14:paraId="5301DA36" w14:textId="77777777" w:rsidR="00C133BC" w:rsidRDefault="00C133BC" w:rsidP="000B3281">
      <w:pPr>
        <w:ind w:left="5040"/>
        <w:rPr>
          <w:szCs w:val="24"/>
        </w:rPr>
      </w:pPr>
    </w:p>
    <w:p w14:paraId="3FA95CDF" w14:textId="77777777" w:rsidR="00C133BC" w:rsidRDefault="00C133BC" w:rsidP="000B3281">
      <w:pPr>
        <w:ind w:left="5040"/>
        <w:rPr>
          <w:szCs w:val="24"/>
        </w:rPr>
      </w:pPr>
    </w:p>
    <w:p w14:paraId="02AE84B9" w14:textId="77777777" w:rsidR="00C133BC" w:rsidRDefault="00C133BC" w:rsidP="000B3281">
      <w:pPr>
        <w:ind w:left="5040"/>
        <w:rPr>
          <w:szCs w:val="24"/>
        </w:rPr>
      </w:pPr>
    </w:p>
    <w:p w14:paraId="689CBCA2" w14:textId="77777777" w:rsidR="00C133BC" w:rsidRDefault="00C133BC" w:rsidP="000B3281">
      <w:pPr>
        <w:ind w:left="5040"/>
        <w:rPr>
          <w:szCs w:val="24"/>
        </w:rPr>
      </w:pPr>
    </w:p>
    <w:p w14:paraId="1AD4B63B" w14:textId="77777777" w:rsidR="00C133BC" w:rsidRDefault="00C133BC" w:rsidP="000B3281">
      <w:pPr>
        <w:ind w:left="5040"/>
        <w:rPr>
          <w:szCs w:val="24"/>
        </w:rPr>
      </w:pPr>
    </w:p>
    <w:p w14:paraId="0B7DB1B2" w14:textId="77777777" w:rsidR="00C133BC" w:rsidRDefault="00C133BC" w:rsidP="000B3281">
      <w:pPr>
        <w:ind w:left="5040"/>
        <w:rPr>
          <w:szCs w:val="24"/>
        </w:rPr>
      </w:pPr>
    </w:p>
    <w:p w14:paraId="33FF6D17" w14:textId="77777777" w:rsidR="00C133BC" w:rsidRDefault="00C133BC" w:rsidP="000B3281">
      <w:pPr>
        <w:ind w:left="5040"/>
        <w:rPr>
          <w:szCs w:val="24"/>
        </w:rPr>
      </w:pPr>
    </w:p>
    <w:p w14:paraId="16787364" w14:textId="77777777" w:rsidR="00C133BC" w:rsidRDefault="00C133BC" w:rsidP="000B3281">
      <w:pPr>
        <w:ind w:left="5040"/>
        <w:rPr>
          <w:szCs w:val="24"/>
        </w:rPr>
      </w:pPr>
    </w:p>
    <w:p w14:paraId="6D9F5AA9" w14:textId="77777777" w:rsidR="00C133BC" w:rsidRDefault="00C133BC" w:rsidP="000B3281">
      <w:pPr>
        <w:ind w:left="5040"/>
        <w:rPr>
          <w:szCs w:val="24"/>
        </w:rPr>
      </w:pPr>
    </w:p>
    <w:p w14:paraId="06700AA4" w14:textId="77777777" w:rsidR="00C133BC" w:rsidRDefault="00C133BC" w:rsidP="000B3281">
      <w:pPr>
        <w:ind w:left="5040"/>
        <w:rPr>
          <w:szCs w:val="24"/>
        </w:rPr>
      </w:pPr>
    </w:p>
    <w:p w14:paraId="3E0A1267" w14:textId="77777777" w:rsidR="00C133BC" w:rsidRDefault="00C133BC" w:rsidP="000B3281">
      <w:pPr>
        <w:ind w:left="5040"/>
        <w:rPr>
          <w:szCs w:val="24"/>
        </w:rPr>
      </w:pPr>
    </w:p>
    <w:p w14:paraId="381DD6E7" w14:textId="77777777" w:rsidR="00C133BC" w:rsidRDefault="00C133BC" w:rsidP="000B3281">
      <w:pPr>
        <w:ind w:left="5040"/>
        <w:rPr>
          <w:szCs w:val="24"/>
        </w:rPr>
      </w:pPr>
    </w:p>
    <w:p w14:paraId="464F52BA" w14:textId="77777777" w:rsidR="00C133BC" w:rsidRDefault="00C133BC" w:rsidP="000B3281">
      <w:pPr>
        <w:ind w:left="5040"/>
        <w:rPr>
          <w:szCs w:val="24"/>
        </w:rPr>
      </w:pPr>
    </w:p>
    <w:p w14:paraId="18301B39" w14:textId="6BCA2DE3" w:rsidR="000B3281" w:rsidRDefault="000B3281" w:rsidP="000B3281">
      <w:pPr>
        <w:ind w:left="5040"/>
        <w:rPr>
          <w:szCs w:val="24"/>
        </w:rPr>
      </w:pPr>
      <w:r>
        <w:rPr>
          <w:szCs w:val="24"/>
        </w:rPr>
        <w:lastRenderedPageBreak/>
        <w:t xml:space="preserve">2021-2022 m. m. ir 2022-2023 m. m. ugdymo plano </w:t>
      </w:r>
    </w:p>
    <w:p w14:paraId="08912012" w14:textId="77777777" w:rsidR="000B3281" w:rsidRDefault="000B3281" w:rsidP="000B3281">
      <w:pPr>
        <w:ind w:left="5040"/>
        <w:rPr>
          <w:szCs w:val="24"/>
        </w:rPr>
      </w:pPr>
      <w:r>
        <w:rPr>
          <w:szCs w:val="24"/>
        </w:rPr>
        <w:t xml:space="preserve">4 priedas </w:t>
      </w:r>
    </w:p>
    <w:p w14:paraId="4287F528" w14:textId="77777777" w:rsidR="000B3281" w:rsidRDefault="000B3281" w:rsidP="000B3281">
      <w:pPr>
        <w:ind w:left="5040"/>
        <w:rPr>
          <w:szCs w:val="24"/>
        </w:rPr>
      </w:pPr>
    </w:p>
    <w:p w14:paraId="74D4D638" w14:textId="77777777" w:rsidR="000B3281" w:rsidRDefault="000B3281" w:rsidP="000B3281">
      <w:pPr>
        <w:ind w:left="5040"/>
        <w:rPr>
          <w:szCs w:val="24"/>
        </w:rPr>
      </w:pPr>
    </w:p>
    <w:p w14:paraId="242B289E" w14:textId="752EEBA1" w:rsidR="000B3281" w:rsidRDefault="000B3281" w:rsidP="000B3281">
      <w:pPr>
        <w:ind w:left="5040"/>
        <w:rPr>
          <w:szCs w:val="24"/>
        </w:rPr>
      </w:pPr>
    </w:p>
    <w:p w14:paraId="24127C05" w14:textId="742CA175" w:rsidR="00062D9C" w:rsidRDefault="00062D9C" w:rsidP="000B3281">
      <w:pPr>
        <w:ind w:left="5040"/>
        <w:rPr>
          <w:szCs w:val="24"/>
        </w:rPr>
      </w:pPr>
    </w:p>
    <w:p w14:paraId="6F3AF6F1" w14:textId="77777777" w:rsidR="00062D9C" w:rsidRDefault="00062D9C" w:rsidP="000B3281">
      <w:pPr>
        <w:ind w:left="5040"/>
        <w:rPr>
          <w:szCs w:val="24"/>
        </w:rPr>
      </w:pPr>
    </w:p>
    <w:p w14:paraId="26C1FC0F" w14:textId="77777777" w:rsidR="000B3281" w:rsidRPr="007A5028" w:rsidRDefault="000B3281" w:rsidP="000B3281">
      <w:pPr>
        <w:ind w:left="5040"/>
        <w:rPr>
          <w:szCs w:val="24"/>
        </w:rPr>
      </w:pPr>
    </w:p>
    <w:p w14:paraId="7AEF89F0" w14:textId="77777777" w:rsidR="000B3281" w:rsidRPr="00062D9C" w:rsidRDefault="000B3281" w:rsidP="00062D9C">
      <w:pPr>
        <w:spacing w:line="360" w:lineRule="auto"/>
        <w:jc w:val="center"/>
        <w:rPr>
          <w:b/>
          <w:bCs/>
          <w:szCs w:val="24"/>
        </w:rPr>
      </w:pPr>
      <w:r w:rsidRPr="00062D9C">
        <w:rPr>
          <w:b/>
          <w:bCs/>
          <w:szCs w:val="24"/>
        </w:rPr>
        <w:t>ALKOHOLIO, TABAKO IR KITŲ PSICHIKĄ VEIKIANČIŲ MEDŽIAGŲ VARTOJIMO</w:t>
      </w:r>
    </w:p>
    <w:p w14:paraId="528BA8C2" w14:textId="53918A50" w:rsidR="000B3281" w:rsidRDefault="000B3281" w:rsidP="00062D9C">
      <w:pPr>
        <w:spacing w:line="360" w:lineRule="auto"/>
        <w:jc w:val="center"/>
        <w:rPr>
          <w:b/>
          <w:bCs/>
          <w:szCs w:val="24"/>
        </w:rPr>
      </w:pPr>
      <w:r w:rsidRPr="00062D9C">
        <w:rPr>
          <w:b/>
          <w:bCs/>
          <w:szCs w:val="24"/>
        </w:rPr>
        <w:t>PREVENCIJOS PROGRAMA</w:t>
      </w:r>
    </w:p>
    <w:p w14:paraId="52D5FBF5" w14:textId="77777777" w:rsidR="000B3281" w:rsidRPr="007B727B" w:rsidRDefault="000B3281" w:rsidP="00062D9C">
      <w:pPr>
        <w:spacing w:line="360" w:lineRule="auto"/>
        <w:rPr>
          <w:szCs w:val="24"/>
        </w:rPr>
      </w:pPr>
      <w:r w:rsidRPr="007B727B">
        <w:rPr>
          <w:szCs w:val="24"/>
        </w:rPr>
        <w:t xml:space="preserve">Programos tikslas – ugdyti asmenį, motyvuotą sveikai gyventi, nevartojantį alkoholio, tabako ir kitų psichiką veikiančių medžiagų. </w:t>
      </w:r>
    </w:p>
    <w:p w14:paraId="762FCBE7" w14:textId="77777777" w:rsidR="000B3281" w:rsidRPr="007B727B" w:rsidRDefault="000B3281" w:rsidP="00062D9C">
      <w:pPr>
        <w:spacing w:line="360" w:lineRule="auto"/>
        <w:rPr>
          <w:szCs w:val="24"/>
        </w:rPr>
      </w:pPr>
      <w:r w:rsidRPr="007B727B">
        <w:rPr>
          <w:szCs w:val="24"/>
        </w:rPr>
        <w:t>1. Programos uždaviniai:</w:t>
      </w:r>
    </w:p>
    <w:p w14:paraId="22AE5E52" w14:textId="77777777" w:rsidR="000B3281" w:rsidRPr="007B727B" w:rsidRDefault="000B3281" w:rsidP="00062D9C">
      <w:pPr>
        <w:spacing w:line="360" w:lineRule="auto"/>
        <w:rPr>
          <w:szCs w:val="24"/>
        </w:rPr>
      </w:pPr>
      <w:r w:rsidRPr="007B727B">
        <w:rPr>
          <w:szCs w:val="24"/>
        </w:rPr>
        <w:t>1.1. siekti, kad ugdytiniai suprastų neigiamą alkoholio, tabako ir kitų psichiką veikiančių medžiagų vartojimo poveikį žmogaus sveikatai ir visuomenei;</w:t>
      </w:r>
    </w:p>
    <w:p w14:paraId="16653DF1" w14:textId="77777777" w:rsidR="000B3281" w:rsidRPr="007B727B" w:rsidRDefault="000B3281" w:rsidP="000B3281">
      <w:pPr>
        <w:spacing w:line="360" w:lineRule="auto"/>
        <w:rPr>
          <w:szCs w:val="24"/>
        </w:rPr>
      </w:pPr>
      <w:r w:rsidRPr="007B727B">
        <w:rPr>
          <w:szCs w:val="24"/>
        </w:rPr>
        <w:t>1.2. skatinti sveiko, turiningo gyvenimo nuostatų ir įgūdžių ugdymąsi;</w:t>
      </w:r>
    </w:p>
    <w:p w14:paraId="45060B56" w14:textId="77777777" w:rsidR="000B3281" w:rsidRPr="007B727B" w:rsidRDefault="000B3281" w:rsidP="000B3281">
      <w:pPr>
        <w:spacing w:line="360" w:lineRule="auto"/>
        <w:rPr>
          <w:szCs w:val="24"/>
        </w:rPr>
      </w:pPr>
      <w:r w:rsidRPr="007B727B">
        <w:rPr>
          <w:szCs w:val="24"/>
        </w:rPr>
        <w:t>1.3. ugdyti gebėjimus, skatinančius atsisakyti alkoholio, tabako ir kitų psichiką veikiančių medžiagų, kad prireikus kreiptųsi pagalbos ir konstruktyviai spręstų problemas;</w:t>
      </w:r>
    </w:p>
    <w:p w14:paraId="13EDB258" w14:textId="77777777" w:rsidR="000B3281" w:rsidRPr="007B727B" w:rsidRDefault="000B3281" w:rsidP="000B3281">
      <w:pPr>
        <w:spacing w:line="360" w:lineRule="auto"/>
        <w:rPr>
          <w:szCs w:val="24"/>
        </w:rPr>
      </w:pPr>
      <w:r w:rsidRPr="007B727B">
        <w:rPr>
          <w:szCs w:val="24"/>
        </w:rPr>
        <w:t>1.4. ugdyti kritinį mąstymą, atsakomybę už savo veiksmus ir elgesį;</w:t>
      </w:r>
    </w:p>
    <w:p w14:paraId="20DF941E" w14:textId="77777777" w:rsidR="000B3281" w:rsidRPr="007B727B" w:rsidRDefault="000B3281" w:rsidP="000B3281">
      <w:pPr>
        <w:spacing w:line="360" w:lineRule="auto"/>
        <w:rPr>
          <w:szCs w:val="24"/>
        </w:rPr>
      </w:pPr>
      <w:r w:rsidRPr="007B727B">
        <w:rPr>
          <w:szCs w:val="24"/>
        </w:rPr>
        <w:t>1.5. suteikti informacijos apie prevencinės, medicininės, psichologinės, socialinės, teisinės pagalbos galimybes ir institucijas, formuoti ugdytinių gebėjimą, skatinantį kreiptis pagalbos.</w:t>
      </w:r>
    </w:p>
    <w:p w14:paraId="3C41F494" w14:textId="77777777" w:rsidR="000B3281" w:rsidRPr="007B727B" w:rsidRDefault="000B3281" w:rsidP="000B3281">
      <w:pPr>
        <w:spacing w:line="360" w:lineRule="auto"/>
        <w:rPr>
          <w:szCs w:val="24"/>
        </w:rPr>
      </w:pPr>
      <w:r w:rsidRPr="007B727B">
        <w:rPr>
          <w:szCs w:val="24"/>
        </w:rPr>
        <w:t xml:space="preserve">2. Programa integruojama į dalykų pamokas pagal bendrąsias programas ir išsilavinimo standartus, klasės valandėles, popamokinę ir projektų veiklą, organizuojamus renginius: </w:t>
      </w:r>
    </w:p>
    <w:p w14:paraId="495095A7" w14:textId="77777777" w:rsidR="000B3281" w:rsidRDefault="000B3281" w:rsidP="000B3281">
      <w:pPr>
        <w:spacing w:line="360" w:lineRule="auto"/>
        <w:rPr>
          <w:szCs w:val="24"/>
        </w:rPr>
      </w:pPr>
      <w:r w:rsidRPr="007B727B">
        <w:rPr>
          <w:szCs w:val="24"/>
        </w:rPr>
        <w:t xml:space="preserve">2.1. </w:t>
      </w:r>
      <w:r>
        <w:rPr>
          <w:szCs w:val="24"/>
        </w:rPr>
        <w:t>1-4</w:t>
      </w:r>
      <w:r w:rsidRPr="007B727B">
        <w:rPr>
          <w:szCs w:val="24"/>
        </w:rPr>
        <w:t xml:space="preserve"> klasėse ne mažiau kaip 5 val. per metus</w:t>
      </w:r>
      <w:r>
        <w:rPr>
          <w:szCs w:val="24"/>
        </w:rPr>
        <w:t>.</w:t>
      </w:r>
    </w:p>
    <w:tbl>
      <w:tblPr>
        <w:tblW w:w="9637" w:type="dxa"/>
        <w:tblLayout w:type="fixed"/>
        <w:tblCellMar>
          <w:left w:w="40" w:type="dxa"/>
          <w:right w:w="40" w:type="dxa"/>
        </w:tblCellMar>
        <w:tblLook w:val="0000" w:firstRow="0" w:lastRow="0" w:firstColumn="0" w:lastColumn="0" w:noHBand="0" w:noVBand="0"/>
      </w:tblPr>
      <w:tblGrid>
        <w:gridCol w:w="1240"/>
        <w:gridCol w:w="2668"/>
        <w:gridCol w:w="1798"/>
        <w:gridCol w:w="1792"/>
        <w:gridCol w:w="13"/>
        <w:gridCol w:w="2114"/>
        <w:gridCol w:w="12"/>
      </w:tblGrid>
      <w:tr w:rsidR="000B3281" w:rsidRPr="007B727B" w14:paraId="1C6013EB" w14:textId="77777777" w:rsidTr="00752FFF">
        <w:trPr>
          <w:gridAfter w:val="1"/>
          <w:wAfter w:w="12" w:type="dxa"/>
          <w:cantSplit/>
          <w:trHeight w:val="24"/>
        </w:trPr>
        <w:tc>
          <w:tcPr>
            <w:tcW w:w="9625" w:type="dxa"/>
            <w:gridSpan w:val="6"/>
            <w:tcBorders>
              <w:top w:val="single" w:sz="6" w:space="0" w:color="auto"/>
              <w:left w:val="single" w:sz="6" w:space="0" w:color="auto"/>
              <w:bottom w:val="single" w:sz="6" w:space="0" w:color="auto"/>
              <w:right w:val="single" w:sz="6" w:space="0" w:color="auto"/>
            </w:tcBorders>
            <w:shd w:val="clear" w:color="auto" w:fill="FFFFFF"/>
          </w:tcPr>
          <w:p w14:paraId="3389F0E0" w14:textId="77777777" w:rsidR="000B3281" w:rsidRPr="007B727B" w:rsidRDefault="000B3281" w:rsidP="00752FFF">
            <w:pPr>
              <w:spacing w:after="160" w:line="259" w:lineRule="auto"/>
              <w:rPr>
                <w:szCs w:val="24"/>
              </w:rPr>
            </w:pPr>
            <w:r w:rsidRPr="007B727B">
              <w:rPr>
                <w:b/>
                <w:bCs/>
                <w:szCs w:val="24"/>
              </w:rPr>
              <w:t>UŽDAVINIAI:</w:t>
            </w:r>
          </w:p>
          <w:p w14:paraId="4DEA869C" w14:textId="77777777" w:rsidR="000B3281" w:rsidRPr="007B727B" w:rsidRDefault="000B3281" w:rsidP="00752FFF">
            <w:pPr>
              <w:spacing w:line="259" w:lineRule="auto"/>
              <w:rPr>
                <w:szCs w:val="24"/>
              </w:rPr>
            </w:pPr>
            <w:r w:rsidRPr="007B727B">
              <w:rPr>
                <w:szCs w:val="24"/>
              </w:rPr>
              <w:t xml:space="preserve">1. Plėsti mokinių supratimą apie sveikatą ir jos tausojimą, vaistų, buitinių cheminių medžiagų, rūkymo ir alkoholinių gėrimų poveikį sveikatai. </w:t>
            </w:r>
          </w:p>
          <w:p w14:paraId="393AE238" w14:textId="77777777" w:rsidR="000B3281" w:rsidRPr="007B727B" w:rsidRDefault="000B3281" w:rsidP="00752FFF">
            <w:pPr>
              <w:spacing w:line="259" w:lineRule="auto"/>
              <w:rPr>
                <w:szCs w:val="24"/>
              </w:rPr>
            </w:pPr>
            <w:r w:rsidRPr="007B727B">
              <w:rPr>
                <w:szCs w:val="24"/>
              </w:rPr>
              <w:t xml:space="preserve">2. Ugdyti gebėjimus elgtis saugiai ir atsakingai: galvoti apie poelgių pasekmes, vengti pavojingų medžiagų ir situacijų, atsispirti smalsumui ar kitų siūlymams pabandyti rūkyti ar vartoti alkoholį. </w:t>
            </w:r>
          </w:p>
          <w:p w14:paraId="23054621" w14:textId="77777777" w:rsidR="000B3281" w:rsidRPr="007B727B" w:rsidRDefault="000B3281" w:rsidP="00752FFF">
            <w:pPr>
              <w:spacing w:line="259" w:lineRule="auto"/>
              <w:rPr>
                <w:szCs w:val="24"/>
              </w:rPr>
            </w:pPr>
            <w:r w:rsidRPr="007B727B">
              <w:rPr>
                <w:szCs w:val="24"/>
              </w:rPr>
              <w:t>3. Skatinti nuostatas sveikai gyventi, elgtis drausmingai ir laikytis taisyklių, vengti ir netoleruoti žalingų įpročių.</w:t>
            </w:r>
          </w:p>
        </w:tc>
      </w:tr>
      <w:tr w:rsidR="000B3281" w:rsidRPr="007B727B" w14:paraId="30E1F3BA" w14:textId="77777777" w:rsidTr="00752FFF">
        <w:trPr>
          <w:gridAfter w:val="1"/>
          <w:wAfter w:w="12" w:type="dxa"/>
          <w:cantSplit/>
          <w:trHeight w:val="24"/>
        </w:trPr>
        <w:tc>
          <w:tcPr>
            <w:tcW w:w="1240" w:type="dxa"/>
            <w:tcBorders>
              <w:top w:val="single" w:sz="6" w:space="0" w:color="auto"/>
              <w:left w:val="single" w:sz="6" w:space="0" w:color="auto"/>
              <w:bottom w:val="single" w:sz="6" w:space="0" w:color="auto"/>
              <w:right w:val="single" w:sz="6" w:space="0" w:color="auto"/>
            </w:tcBorders>
            <w:shd w:val="clear" w:color="auto" w:fill="FFFFFF"/>
          </w:tcPr>
          <w:p w14:paraId="2CE8CD21" w14:textId="77777777" w:rsidR="000B3281" w:rsidRPr="007B727B" w:rsidRDefault="000B3281" w:rsidP="00752FFF">
            <w:pPr>
              <w:spacing w:after="160" w:line="259" w:lineRule="auto"/>
              <w:rPr>
                <w:szCs w:val="24"/>
              </w:rPr>
            </w:pPr>
            <w:r w:rsidRPr="007B727B">
              <w:rPr>
                <w:b/>
                <w:bCs/>
                <w:szCs w:val="24"/>
              </w:rPr>
              <w:t>Tema</w:t>
            </w:r>
          </w:p>
        </w:tc>
        <w:tc>
          <w:tcPr>
            <w:tcW w:w="2668" w:type="dxa"/>
            <w:tcBorders>
              <w:top w:val="single" w:sz="6" w:space="0" w:color="auto"/>
              <w:left w:val="single" w:sz="6" w:space="0" w:color="auto"/>
              <w:bottom w:val="single" w:sz="6" w:space="0" w:color="auto"/>
              <w:right w:val="single" w:sz="6" w:space="0" w:color="auto"/>
            </w:tcBorders>
            <w:shd w:val="clear" w:color="auto" w:fill="FFFFFF"/>
          </w:tcPr>
          <w:p w14:paraId="7A122BA6" w14:textId="77777777" w:rsidR="000B3281" w:rsidRPr="007B727B" w:rsidRDefault="000B3281" w:rsidP="00752FFF">
            <w:pPr>
              <w:spacing w:after="160" w:line="259" w:lineRule="auto"/>
              <w:rPr>
                <w:szCs w:val="24"/>
              </w:rPr>
            </w:pPr>
            <w:r w:rsidRPr="007B727B">
              <w:rPr>
                <w:b/>
                <w:bCs/>
                <w:szCs w:val="24"/>
              </w:rPr>
              <w:t>Pasiekimai</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14:paraId="26217625" w14:textId="77777777" w:rsidR="000B3281" w:rsidRPr="007B727B" w:rsidRDefault="000B3281" w:rsidP="00752FFF">
            <w:pPr>
              <w:spacing w:after="160" w:line="259" w:lineRule="auto"/>
              <w:rPr>
                <w:szCs w:val="24"/>
              </w:rPr>
            </w:pPr>
            <w:r w:rsidRPr="007B727B">
              <w:rPr>
                <w:b/>
                <w:bCs/>
                <w:szCs w:val="24"/>
              </w:rPr>
              <w:t>Žinios</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6CBE2036" w14:textId="77777777" w:rsidR="000B3281" w:rsidRPr="007B727B" w:rsidRDefault="000B3281" w:rsidP="00752FFF">
            <w:pPr>
              <w:spacing w:after="160" w:line="259" w:lineRule="auto"/>
              <w:rPr>
                <w:szCs w:val="24"/>
              </w:rPr>
            </w:pPr>
            <w:r w:rsidRPr="007B727B">
              <w:rPr>
                <w:b/>
                <w:bCs/>
                <w:szCs w:val="24"/>
              </w:rPr>
              <w:t>Gebėjimai/įgūdžiai</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14:paraId="54E6AF5A" w14:textId="77777777" w:rsidR="000B3281" w:rsidRPr="007B727B" w:rsidRDefault="000B3281" w:rsidP="00752FFF">
            <w:pPr>
              <w:spacing w:after="160" w:line="259" w:lineRule="auto"/>
              <w:rPr>
                <w:szCs w:val="24"/>
              </w:rPr>
            </w:pPr>
            <w:r w:rsidRPr="007B727B">
              <w:rPr>
                <w:b/>
                <w:bCs/>
                <w:szCs w:val="24"/>
              </w:rPr>
              <w:t>Vertybinės nuostatos/požiūris</w:t>
            </w:r>
          </w:p>
        </w:tc>
      </w:tr>
      <w:tr w:rsidR="000B3281" w:rsidRPr="007B727B" w14:paraId="6D787FA7" w14:textId="77777777" w:rsidTr="00752FFF">
        <w:trPr>
          <w:gridAfter w:val="1"/>
          <w:wAfter w:w="12" w:type="dxa"/>
          <w:cantSplit/>
          <w:trHeight w:val="24"/>
        </w:trPr>
        <w:tc>
          <w:tcPr>
            <w:tcW w:w="1240" w:type="dxa"/>
            <w:tcBorders>
              <w:top w:val="single" w:sz="6" w:space="0" w:color="auto"/>
              <w:left w:val="single" w:sz="6" w:space="0" w:color="auto"/>
              <w:bottom w:val="single" w:sz="6" w:space="0" w:color="auto"/>
              <w:right w:val="single" w:sz="6" w:space="0" w:color="auto"/>
            </w:tcBorders>
            <w:shd w:val="clear" w:color="auto" w:fill="FFFFFF"/>
          </w:tcPr>
          <w:p w14:paraId="674FECDA" w14:textId="77777777" w:rsidR="000B3281" w:rsidRPr="007B727B" w:rsidRDefault="000B3281" w:rsidP="00752FFF">
            <w:pPr>
              <w:spacing w:after="160" w:line="259" w:lineRule="auto"/>
              <w:rPr>
                <w:szCs w:val="24"/>
              </w:rPr>
            </w:pPr>
            <w:r w:rsidRPr="007B727B">
              <w:rPr>
                <w:b/>
                <w:bCs/>
                <w:szCs w:val="24"/>
              </w:rPr>
              <w:lastRenderedPageBreak/>
              <w:t>Vaistai</w:t>
            </w:r>
          </w:p>
        </w:tc>
        <w:tc>
          <w:tcPr>
            <w:tcW w:w="2668" w:type="dxa"/>
            <w:tcBorders>
              <w:top w:val="single" w:sz="6" w:space="0" w:color="auto"/>
              <w:left w:val="single" w:sz="6" w:space="0" w:color="auto"/>
              <w:bottom w:val="single" w:sz="6" w:space="0" w:color="auto"/>
              <w:right w:val="single" w:sz="6" w:space="0" w:color="auto"/>
            </w:tcBorders>
            <w:shd w:val="clear" w:color="auto" w:fill="FFFFFF"/>
          </w:tcPr>
          <w:p w14:paraId="003E4F93" w14:textId="77777777" w:rsidR="000B3281" w:rsidRPr="007B727B" w:rsidRDefault="000B3281" w:rsidP="00752FFF">
            <w:pPr>
              <w:spacing w:after="160" w:line="259" w:lineRule="auto"/>
              <w:rPr>
                <w:szCs w:val="24"/>
              </w:rPr>
            </w:pPr>
            <w:r w:rsidRPr="007B727B">
              <w:rPr>
                <w:szCs w:val="24"/>
              </w:rPr>
              <w:t>Geba paaiškinti, kaip gyventi sveikai.</w:t>
            </w:r>
          </w:p>
          <w:p w14:paraId="717F6ED9" w14:textId="77777777" w:rsidR="000B3281" w:rsidRPr="007B727B" w:rsidRDefault="000B3281" w:rsidP="00752FFF">
            <w:pPr>
              <w:spacing w:after="160" w:line="259" w:lineRule="auto"/>
              <w:rPr>
                <w:szCs w:val="24"/>
              </w:rPr>
            </w:pPr>
            <w:r w:rsidRPr="007B727B">
              <w:rPr>
                <w:szCs w:val="24"/>
              </w:rPr>
              <w:t>Numato, kokiais atvejais nedelsiant reikia kreiptis į gydytoją.</w:t>
            </w:r>
          </w:p>
          <w:p w14:paraId="40CC80BB" w14:textId="77777777" w:rsidR="000B3281" w:rsidRPr="007B727B" w:rsidRDefault="000B3281" w:rsidP="00752FFF">
            <w:pPr>
              <w:spacing w:after="160" w:line="259" w:lineRule="auto"/>
              <w:rPr>
                <w:szCs w:val="24"/>
              </w:rPr>
            </w:pPr>
            <w:r w:rsidRPr="007B727B">
              <w:rPr>
                <w:szCs w:val="24"/>
              </w:rPr>
              <w:t>Žino, kad vaistus galima imti tik iš tėvų, gydytojų ir/ar kitų sveikatos priežiūros specialistų.</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14:paraId="00735E94" w14:textId="77777777" w:rsidR="000B3281" w:rsidRPr="007B727B" w:rsidRDefault="000B3281" w:rsidP="00752FFF">
            <w:pPr>
              <w:spacing w:after="160" w:line="259" w:lineRule="auto"/>
              <w:rPr>
                <w:szCs w:val="24"/>
              </w:rPr>
            </w:pPr>
            <w:r w:rsidRPr="007B727B">
              <w:rPr>
                <w:szCs w:val="24"/>
              </w:rPr>
              <w:t>Vaistų poveikis organizmui.</w:t>
            </w:r>
          </w:p>
          <w:p w14:paraId="650002AB" w14:textId="77777777" w:rsidR="000B3281" w:rsidRPr="007B727B" w:rsidRDefault="000B3281" w:rsidP="00752FFF">
            <w:pPr>
              <w:spacing w:after="160" w:line="259" w:lineRule="auto"/>
              <w:rPr>
                <w:szCs w:val="24"/>
              </w:rPr>
            </w:pPr>
            <w:r w:rsidRPr="007B727B">
              <w:rPr>
                <w:szCs w:val="24"/>
              </w:rPr>
              <w:t>Kaip stiprinti organizmą ir išvengti ligų.</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4C734F16" w14:textId="77777777" w:rsidR="000B3281" w:rsidRPr="007B727B" w:rsidRDefault="000B3281" w:rsidP="00752FFF">
            <w:pPr>
              <w:spacing w:after="160" w:line="259" w:lineRule="auto"/>
              <w:rPr>
                <w:szCs w:val="24"/>
              </w:rPr>
            </w:pPr>
            <w:r w:rsidRPr="007B727B">
              <w:rPr>
                <w:szCs w:val="24"/>
              </w:rPr>
              <w:t>Ugdomi gebėjimai suprasti savo būseną, savijautą ir kreiptis pagalbos į suaugusiuosius, kai jaučiasi blogai.</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14:paraId="7EADD2AF" w14:textId="77777777" w:rsidR="000B3281" w:rsidRPr="007B727B" w:rsidRDefault="000B3281" w:rsidP="00752FFF">
            <w:pPr>
              <w:spacing w:after="160" w:line="259" w:lineRule="auto"/>
              <w:rPr>
                <w:szCs w:val="24"/>
              </w:rPr>
            </w:pPr>
            <w:r w:rsidRPr="007B727B">
              <w:rPr>
                <w:szCs w:val="24"/>
              </w:rPr>
              <w:t>Ugdoma nuostata sveikai gyventi ir elgtis atsakingai su vaistais, augalais, grybais.</w:t>
            </w:r>
          </w:p>
        </w:tc>
      </w:tr>
      <w:tr w:rsidR="000B3281" w:rsidRPr="007B727B" w14:paraId="5349900D" w14:textId="77777777" w:rsidTr="00752FFF">
        <w:trPr>
          <w:gridAfter w:val="1"/>
          <w:wAfter w:w="12" w:type="dxa"/>
          <w:cantSplit/>
          <w:trHeight w:val="24"/>
        </w:trPr>
        <w:tc>
          <w:tcPr>
            <w:tcW w:w="1240" w:type="dxa"/>
            <w:tcBorders>
              <w:top w:val="single" w:sz="6" w:space="0" w:color="auto"/>
              <w:left w:val="single" w:sz="6" w:space="0" w:color="auto"/>
              <w:bottom w:val="single" w:sz="6" w:space="0" w:color="auto"/>
              <w:right w:val="single" w:sz="6" w:space="0" w:color="auto"/>
            </w:tcBorders>
            <w:shd w:val="clear" w:color="auto" w:fill="FFFFFF"/>
          </w:tcPr>
          <w:p w14:paraId="42C62214" w14:textId="77777777" w:rsidR="000B3281" w:rsidRPr="007B727B" w:rsidRDefault="000B3281" w:rsidP="00752FFF">
            <w:pPr>
              <w:spacing w:after="160" w:line="259" w:lineRule="auto"/>
              <w:rPr>
                <w:szCs w:val="24"/>
              </w:rPr>
            </w:pPr>
            <w:r w:rsidRPr="007B727B">
              <w:rPr>
                <w:b/>
                <w:bCs/>
                <w:szCs w:val="24"/>
              </w:rPr>
              <w:t>Buitinės cheminės medžiagos</w:t>
            </w:r>
          </w:p>
        </w:tc>
        <w:tc>
          <w:tcPr>
            <w:tcW w:w="2668" w:type="dxa"/>
            <w:tcBorders>
              <w:top w:val="single" w:sz="6" w:space="0" w:color="auto"/>
              <w:left w:val="single" w:sz="6" w:space="0" w:color="auto"/>
              <w:bottom w:val="single" w:sz="6" w:space="0" w:color="auto"/>
              <w:right w:val="single" w:sz="6" w:space="0" w:color="auto"/>
            </w:tcBorders>
            <w:shd w:val="clear" w:color="auto" w:fill="FFFFFF"/>
          </w:tcPr>
          <w:p w14:paraId="46162F35" w14:textId="77777777" w:rsidR="000B3281" w:rsidRPr="007B727B" w:rsidRDefault="000B3281" w:rsidP="00752FFF">
            <w:pPr>
              <w:spacing w:after="160" w:line="259" w:lineRule="auto"/>
              <w:rPr>
                <w:szCs w:val="24"/>
              </w:rPr>
            </w:pPr>
            <w:r w:rsidRPr="007B727B">
              <w:rPr>
                <w:szCs w:val="24"/>
              </w:rPr>
              <w:t>Žino, kad buityje naudojamos cheminės medžiagos ne tik teikia naudą, bet ir kenkia žmogaus sveikatai.</w:t>
            </w:r>
          </w:p>
          <w:p w14:paraId="5C1DEB34" w14:textId="77777777" w:rsidR="000B3281" w:rsidRPr="007B727B" w:rsidRDefault="000B3281" w:rsidP="00752FFF">
            <w:pPr>
              <w:spacing w:after="160" w:line="259" w:lineRule="auto"/>
              <w:rPr>
                <w:szCs w:val="24"/>
              </w:rPr>
            </w:pPr>
            <w:r w:rsidRPr="007B727B">
              <w:rPr>
                <w:szCs w:val="24"/>
              </w:rPr>
              <w:t>Numato, kokie pavojai gali ištikti netinkamai naudojant chemines medžiagas buityje.</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14:paraId="02D519C3" w14:textId="77777777" w:rsidR="000B3281" w:rsidRPr="007B727B" w:rsidRDefault="000B3281" w:rsidP="00752FFF">
            <w:pPr>
              <w:spacing w:after="160" w:line="259" w:lineRule="auto"/>
              <w:rPr>
                <w:szCs w:val="24"/>
              </w:rPr>
            </w:pPr>
            <w:r w:rsidRPr="007B727B">
              <w:rPr>
                <w:szCs w:val="24"/>
              </w:rPr>
              <w:t>Netinkamai naudojamų cheminių medžiagų poveikis sveikatai.</w:t>
            </w:r>
          </w:p>
          <w:p w14:paraId="444A0895" w14:textId="77777777" w:rsidR="000B3281" w:rsidRPr="007B727B" w:rsidRDefault="000B3281" w:rsidP="00752FFF">
            <w:pPr>
              <w:spacing w:after="160" w:line="259" w:lineRule="auto"/>
              <w:rPr>
                <w:szCs w:val="24"/>
              </w:rPr>
            </w:pPr>
            <w:r w:rsidRPr="007B727B">
              <w:rPr>
                <w:szCs w:val="24"/>
              </w:rPr>
              <w:t>Įspėjamieji ženklai ant buitinių cheminių medžiagų.</w:t>
            </w:r>
          </w:p>
          <w:p w14:paraId="6738258E" w14:textId="77777777" w:rsidR="000B3281" w:rsidRPr="007B727B" w:rsidRDefault="000B3281" w:rsidP="00752FFF">
            <w:pPr>
              <w:spacing w:after="160" w:line="259" w:lineRule="auto"/>
              <w:rPr>
                <w:szCs w:val="24"/>
              </w:rPr>
            </w:pPr>
            <w:r w:rsidRPr="007B727B">
              <w:rPr>
                <w:szCs w:val="24"/>
              </w:rPr>
              <w:t>Elgsena nesaugiai panaudojus buitines chemines medžiagas.</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700598DE" w14:textId="77777777" w:rsidR="000B3281" w:rsidRPr="007B727B" w:rsidRDefault="000B3281" w:rsidP="00752FFF">
            <w:pPr>
              <w:spacing w:after="160" w:line="259" w:lineRule="auto"/>
              <w:rPr>
                <w:szCs w:val="24"/>
              </w:rPr>
            </w:pPr>
            <w:r w:rsidRPr="007B727B">
              <w:rPr>
                <w:szCs w:val="24"/>
              </w:rPr>
              <w:t>Ugdomi gebėjimai saugiai naudotis cheminėmis priemonėmis buityje ir kreiptis pagalbos, neatsargiai pasinaudojus buitinėmis cheminėmis medžiagomis.</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14:paraId="21C66626" w14:textId="77777777" w:rsidR="000B3281" w:rsidRPr="007B727B" w:rsidRDefault="000B3281" w:rsidP="00752FFF">
            <w:pPr>
              <w:spacing w:after="160" w:line="259" w:lineRule="auto"/>
              <w:rPr>
                <w:szCs w:val="24"/>
              </w:rPr>
            </w:pPr>
            <w:r w:rsidRPr="007B727B">
              <w:rPr>
                <w:szCs w:val="24"/>
              </w:rPr>
              <w:t>Ugdoma nuostata laikytis higienos buityje ir atsargiai elgtis su buitinėmis cheminėmis medžiagomis.</w:t>
            </w:r>
          </w:p>
        </w:tc>
      </w:tr>
      <w:tr w:rsidR="000B3281" w:rsidRPr="007B727B" w14:paraId="64181EBD" w14:textId="77777777" w:rsidTr="00752FFF">
        <w:trPr>
          <w:cantSplit/>
          <w:trHeight w:val="8"/>
        </w:trPr>
        <w:tc>
          <w:tcPr>
            <w:tcW w:w="1240" w:type="dxa"/>
            <w:tcBorders>
              <w:top w:val="single" w:sz="6" w:space="0" w:color="auto"/>
              <w:left w:val="single" w:sz="6" w:space="0" w:color="auto"/>
              <w:bottom w:val="single" w:sz="4" w:space="0" w:color="auto"/>
              <w:right w:val="single" w:sz="6" w:space="0" w:color="auto"/>
            </w:tcBorders>
            <w:shd w:val="clear" w:color="auto" w:fill="FFFFFF"/>
          </w:tcPr>
          <w:p w14:paraId="4828312B" w14:textId="77777777" w:rsidR="000B3281" w:rsidRPr="007B727B" w:rsidRDefault="000B3281" w:rsidP="00752FFF">
            <w:pPr>
              <w:spacing w:after="160" w:line="259" w:lineRule="auto"/>
              <w:rPr>
                <w:szCs w:val="24"/>
              </w:rPr>
            </w:pPr>
            <w:r w:rsidRPr="007B727B">
              <w:rPr>
                <w:b/>
                <w:bCs/>
                <w:szCs w:val="24"/>
              </w:rPr>
              <w:lastRenderedPageBreak/>
              <w:t>Tabakas</w:t>
            </w:r>
          </w:p>
        </w:tc>
        <w:tc>
          <w:tcPr>
            <w:tcW w:w="2668" w:type="dxa"/>
            <w:tcBorders>
              <w:top w:val="single" w:sz="6" w:space="0" w:color="auto"/>
              <w:left w:val="single" w:sz="6" w:space="0" w:color="auto"/>
              <w:bottom w:val="single" w:sz="4" w:space="0" w:color="auto"/>
              <w:right w:val="single" w:sz="6" w:space="0" w:color="auto"/>
            </w:tcBorders>
            <w:shd w:val="clear" w:color="auto" w:fill="FFFFFF"/>
          </w:tcPr>
          <w:p w14:paraId="48F30E6B" w14:textId="77777777" w:rsidR="000B3281" w:rsidRPr="007B727B" w:rsidRDefault="000B3281" w:rsidP="00752FFF">
            <w:pPr>
              <w:spacing w:after="160" w:line="259" w:lineRule="auto"/>
              <w:rPr>
                <w:szCs w:val="24"/>
              </w:rPr>
            </w:pPr>
            <w:r w:rsidRPr="007B727B">
              <w:rPr>
                <w:szCs w:val="24"/>
              </w:rPr>
              <w:t>Laikosi mokinio elgesio ir mokyklos taisyklių.</w:t>
            </w:r>
          </w:p>
          <w:p w14:paraId="2F7D09DF" w14:textId="77777777" w:rsidR="000B3281" w:rsidRPr="007B727B" w:rsidRDefault="000B3281" w:rsidP="00752FFF">
            <w:pPr>
              <w:spacing w:after="160" w:line="259" w:lineRule="auto"/>
              <w:rPr>
                <w:szCs w:val="24"/>
              </w:rPr>
            </w:pPr>
            <w:r w:rsidRPr="007B727B">
              <w:rPr>
                <w:szCs w:val="24"/>
              </w:rPr>
              <w:t>Supranta, kokią žalą ir kokias problemas (sveikatos, finansines ir kt.) kelia rūkymas.</w:t>
            </w:r>
          </w:p>
          <w:p w14:paraId="6AF0722C" w14:textId="77777777" w:rsidR="000B3281" w:rsidRPr="007B727B" w:rsidRDefault="000B3281" w:rsidP="00752FFF">
            <w:pPr>
              <w:spacing w:after="160" w:line="259" w:lineRule="auto"/>
              <w:rPr>
                <w:szCs w:val="24"/>
              </w:rPr>
            </w:pPr>
            <w:r w:rsidRPr="007B727B">
              <w:rPr>
                <w:szCs w:val="24"/>
              </w:rPr>
              <w:t>Rūpinasi savo sveikata ir saugia aplinka.</w:t>
            </w:r>
          </w:p>
          <w:p w14:paraId="2558EABC" w14:textId="77777777" w:rsidR="000B3281" w:rsidRPr="007B727B" w:rsidRDefault="000B3281" w:rsidP="00752FFF">
            <w:pPr>
              <w:spacing w:after="160" w:line="259" w:lineRule="auto"/>
              <w:rPr>
                <w:szCs w:val="24"/>
              </w:rPr>
            </w:pPr>
            <w:r w:rsidRPr="007B727B">
              <w:rPr>
                <w:szCs w:val="24"/>
              </w:rPr>
              <w:t>Paaiškina, kodėl negalima rūkyti, net jei kas nors ir pasiūlytų.</w:t>
            </w:r>
          </w:p>
          <w:p w14:paraId="5F3205BD" w14:textId="77777777" w:rsidR="000B3281" w:rsidRPr="007B727B" w:rsidRDefault="000B3281" w:rsidP="00752FFF">
            <w:pPr>
              <w:spacing w:after="160" w:line="259" w:lineRule="auto"/>
              <w:rPr>
                <w:szCs w:val="24"/>
              </w:rPr>
            </w:pPr>
            <w:r w:rsidRPr="007B727B">
              <w:rPr>
                <w:szCs w:val="24"/>
              </w:rPr>
              <w:t>Susipažinęs su Tabako kontrolės įstatymo nuostatomis, reglamentuojančiomis nepilnamečių tabako gaminių įsigijimą ir vartojimą.</w:t>
            </w:r>
          </w:p>
        </w:tc>
        <w:tc>
          <w:tcPr>
            <w:tcW w:w="1798" w:type="dxa"/>
            <w:tcBorders>
              <w:top w:val="single" w:sz="6" w:space="0" w:color="auto"/>
              <w:left w:val="single" w:sz="6" w:space="0" w:color="auto"/>
              <w:bottom w:val="single" w:sz="4" w:space="0" w:color="auto"/>
              <w:right w:val="single" w:sz="6" w:space="0" w:color="auto"/>
            </w:tcBorders>
            <w:shd w:val="clear" w:color="auto" w:fill="FFFFFF"/>
          </w:tcPr>
          <w:p w14:paraId="1D12FC87" w14:textId="77777777" w:rsidR="000B3281" w:rsidRPr="007B727B" w:rsidRDefault="000B3281" w:rsidP="00752FFF">
            <w:pPr>
              <w:spacing w:after="160" w:line="259" w:lineRule="auto"/>
              <w:rPr>
                <w:szCs w:val="24"/>
              </w:rPr>
            </w:pPr>
            <w:r w:rsidRPr="007B727B">
              <w:rPr>
                <w:szCs w:val="24"/>
              </w:rPr>
              <w:t>Rūkymo žala vaiko ir suaugusiojo organizmui ir jo aplinkai.</w:t>
            </w:r>
          </w:p>
          <w:p w14:paraId="7C6E8ADA" w14:textId="77777777" w:rsidR="000B3281" w:rsidRPr="007B727B" w:rsidRDefault="000B3281" w:rsidP="00752FFF">
            <w:pPr>
              <w:spacing w:after="160" w:line="259" w:lineRule="auto"/>
              <w:rPr>
                <w:szCs w:val="24"/>
              </w:rPr>
            </w:pPr>
            <w:r w:rsidRPr="007B727B">
              <w:rPr>
                <w:szCs w:val="24"/>
              </w:rPr>
              <w:t xml:space="preserve">Mokyklos ir viešosios tvarkos taisyklės, draudimai pirkti tabako gaminius ir rūkyti vaikams iki 18 metų. </w:t>
            </w:r>
          </w:p>
          <w:p w14:paraId="37D1B5CC" w14:textId="77777777" w:rsidR="000B3281" w:rsidRPr="007B727B" w:rsidRDefault="000B3281" w:rsidP="00752FFF">
            <w:pPr>
              <w:spacing w:after="160" w:line="259" w:lineRule="auto"/>
              <w:rPr>
                <w:szCs w:val="24"/>
              </w:rPr>
            </w:pPr>
            <w:r w:rsidRPr="007B727B">
              <w:rPr>
                <w:szCs w:val="24"/>
              </w:rPr>
              <w:t>Pavojus, kylantis dėl nerūpestingai numestų ar pakeltų nuorūkų.</w:t>
            </w:r>
          </w:p>
        </w:tc>
        <w:tc>
          <w:tcPr>
            <w:tcW w:w="1805" w:type="dxa"/>
            <w:gridSpan w:val="2"/>
            <w:tcBorders>
              <w:top w:val="single" w:sz="6" w:space="0" w:color="auto"/>
              <w:left w:val="single" w:sz="6" w:space="0" w:color="auto"/>
              <w:bottom w:val="single" w:sz="4" w:space="0" w:color="auto"/>
              <w:right w:val="single" w:sz="6" w:space="0" w:color="auto"/>
            </w:tcBorders>
            <w:shd w:val="clear" w:color="auto" w:fill="FFFFFF"/>
          </w:tcPr>
          <w:p w14:paraId="03381C78" w14:textId="77777777" w:rsidR="000B3281" w:rsidRPr="007B727B" w:rsidRDefault="000B3281" w:rsidP="00752FFF">
            <w:pPr>
              <w:spacing w:after="160" w:line="259" w:lineRule="auto"/>
              <w:rPr>
                <w:szCs w:val="24"/>
              </w:rPr>
            </w:pPr>
            <w:r w:rsidRPr="007B727B">
              <w:rPr>
                <w:szCs w:val="24"/>
              </w:rPr>
              <w:t>Ugdomas gebėjimas diskutuoti apie rūkymo žalą.</w:t>
            </w:r>
          </w:p>
          <w:p w14:paraId="1AA8D467" w14:textId="77777777" w:rsidR="000B3281" w:rsidRPr="007B727B" w:rsidRDefault="000B3281" w:rsidP="00752FFF">
            <w:pPr>
              <w:spacing w:after="160" w:line="259" w:lineRule="auto"/>
              <w:rPr>
                <w:szCs w:val="24"/>
              </w:rPr>
            </w:pPr>
            <w:r w:rsidRPr="007B727B">
              <w:rPr>
                <w:szCs w:val="24"/>
              </w:rPr>
              <w:t>Mokomasi saugotis pasyvaus rūkymo ir gebėti atsispirti siūlymams parūkyti.</w:t>
            </w:r>
          </w:p>
        </w:tc>
        <w:tc>
          <w:tcPr>
            <w:tcW w:w="2126" w:type="dxa"/>
            <w:gridSpan w:val="2"/>
            <w:tcBorders>
              <w:top w:val="single" w:sz="6" w:space="0" w:color="auto"/>
              <w:left w:val="single" w:sz="6" w:space="0" w:color="auto"/>
              <w:bottom w:val="single" w:sz="4" w:space="0" w:color="auto"/>
              <w:right w:val="single" w:sz="6" w:space="0" w:color="auto"/>
            </w:tcBorders>
            <w:shd w:val="clear" w:color="auto" w:fill="FFFFFF"/>
          </w:tcPr>
          <w:p w14:paraId="59E93EB9" w14:textId="77777777" w:rsidR="000B3281" w:rsidRPr="007B727B" w:rsidRDefault="000B3281" w:rsidP="00752FFF">
            <w:pPr>
              <w:spacing w:after="160" w:line="259" w:lineRule="auto"/>
              <w:rPr>
                <w:szCs w:val="24"/>
              </w:rPr>
            </w:pPr>
            <w:r w:rsidRPr="007B727B">
              <w:rPr>
                <w:szCs w:val="24"/>
              </w:rPr>
              <w:t>Formuojamas neigiamas požiūris į rūkymą.</w:t>
            </w:r>
          </w:p>
        </w:tc>
      </w:tr>
      <w:tr w:rsidR="000B3281" w:rsidRPr="007B727B" w14:paraId="58BCD60B" w14:textId="77777777" w:rsidTr="00752FFF">
        <w:trPr>
          <w:cantSplit/>
          <w:trHeight w:val="8"/>
        </w:trPr>
        <w:tc>
          <w:tcPr>
            <w:tcW w:w="1240" w:type="dxa"/>
            <w:tcBorders>
              <w:top w:val="single" w:sz="4" w:space="0" w:color="auto"/>
              <w:left w:val="single" w:sz="6" w:space="0" w:color="auto"/>
              <w:bottom w:val="single" w:sz="4" w:space="0" w:color="auto"/>
              <w:right w:val="single" w:sz="6" w:space="0" w:color="auto"/>
            </w:tcBorders>
            <w:shd w:val="clear" w:color="auto" w:fill="FFFFFF"/>
          </w:tcPr>
          <w:p w14:paraId="0C602935" w14:textId="77777777" w:rsidR="000B3281" w:rsidRPr="007B727B" w:rsidRDefault="000B3281" w:rsidP="00752FFF">
            <w:pPr>
              <w:spacing w:after="160" w:line="259" w:lineRule="auto"/>
              <w:rPr>
                <w:szCs w:val="24"/>
              </w:rPr>
            </w:pPr>
            <w:r w:rsidRPr="007B727B">
              <w:rPr>
                <w:b/>
                <w:bCs/>
                <w:szCs w:val="24"/>
              </w:rPr>
              <w:t>Alkoholis</w:t>
            </w:r>
          </w:p>
        </w:tc>
        <w:tc>
          <w:tcPr>
            <w:tcW w:w="2668" w:type="dxa"/>
            <w:tcBorders>
              <w:top w:val="single" w:sz="4" w:space="0" w:color="auto"/>
              <w:left w:val="single" w:sz="6" w:space="0" w:color="auto"/>
              <w:bottom w:val="single" w:sz="4" w:space="0" w:color="auto"/>
              <w:right w:val="single" w:sz="6" w:space="0" w:color="auto"/>
            </w:tcBorders>
            <w:shd w:val="clear" w:color="auto" w:fill="FFFFFF"/>
          </w:tcPr>
          <w:p w14:paraId="601982FC" w14:textId="77777777" w:rsidR="000B3281" w:rsidRPr="007B727B" w:rsidRDefault="000B3281" w:rsidP="00752FFF">
            <w:pPr>
              <w:spacing w:after="160" w:line="259" w:lineRule="auto"/>
              <w:rPr>
                <w:szCs w:val="24"/>
              </w:rPr>
            </w:pPr>
            <w:r w:rsidRPr="007B727B">
              <w:rPr>
                <w:szCs w:val="24"/>
              </w:rPr>
              <w:t>Paaiškina alkoholio vartojimo žalą asmeniui ir bendruomenei.</w:t>
            </w:r>
          </w:p>
          <w:p w14:paraId="4DC2E83F" w14:textId="77777777" w:rsidR="000B3281" w:rsidRPr="007B727B" w:rsidRDefault="000B3281" w:rsidP="00752FFF">
            <w:pPr>
              <w:spacing w:after="160" w:line="259" w:lineRule="auto"/>
              <w:rPr>
                <w:szCs w:val="24"/>
              </w:rPr>
            </w:pPr>
            <w:r w:rsidRPr="007B727B">
              <w:rPr>
                <w:szCs w:val="24"/>
              </w:rPr>
              <w:t>Supranta, kad vaikai nėra atsakingi už tai, jei jų tėvai vartoja alkoholį.</w:t>
            </w:r>
          </w:p>
          <w:p w14:paraId="4954858A" w14:textId="77777777" w:rsidR="000B3281" w:rsidRPr="007B727B" w:rsidRDefault="000B3281" w:rsidP="00752FFF">
            <w:pPr>
              <w:spacing w:after="160" w:line="259" w:lineRule="auto"/>
              <w:rPr>
                <w:szCs w:val="24"/>
              </w:rPr>
            </w:pPr>
            <w:r w:rsidRPr="007B727B">
              <w:rPr>
                <w:szCs w:val="24"/>
              </w:rPr>
              <w:t>Vengia rizikingų situacijų, kurios gali kilti dėl alkoholio vartojimo (pvz., važiuoti su išgėrusiais asmenimis, būti išgėrusiųjų draugijoje).</w:t>
            </w:r>
          </w:p>
          <w:p w14:paraId="4A93D201" w14:textId="77777777" w:rsidR="000B3281" w:rsidRPr="007B727B" w:rsidRDefault="000B3281" w:rsidP="00752FFF">
            <w:pPr>
              <w:spacing w:after="160" w:line="259" w:lineRule="auto"/>
              <w:rPr>
                <w:szCs w:val="24"/>
              </w:rPr>
            </w:pPr>
            <w:r w:rsidRPr="007B727B">
              <w:rPr>
                <w:szCs w:val="24"/>
              </w:rPr>
              <w:t>Susipažinęs su Alkoholio kontrolės įstatymo nuostatomis, reglamentuojančiomis nepilnamečių alkoholinių gėrimų įsigijimą ir vartojimą.</w:t>
            </w:r>
          </w:p>
        </w:tc>
        <w:tc>
          <w:tcPr>
            <w:tcW w:w="1798" w:type="dxa"/>
            <w:tcBorders>
              <w:top w:val="single" w:sz="4" w:space="0" w:color="auto"/>
              <w:left w:val="single" w:sz="6" w:space="0" w:color="auto"/>
              <w:bottom w:val="single" w:sz="4" w:space="0" w:color="auto"/>
              <w:right w:val="single" w:sz="6" w:space="0" w:color="auto"/>
            </w:tcBorders>
            <w:shd w:val="clear" w:color="auto" w:fill="FFFFFF"/>
          </w:tcPr>
          <w:p w14:paraId="23EC4629" w14:textId="77777777" w:rsidR="000B3281" w:rsidRPr="007B727B" w:rsidRDefault="000B3281" w:rsidP="00752FFF">
            <w:pPr>
              <w:spacing w:after="160" w:line="259" w:lineRule="auto"/>
              <w:rPr>
                <w:szCs w:val="24"/>
              </w:rPr>
            </w:pPr>
            <w:r w:rsidRPr="007B727B">
              <w:rPr>
                <w:szCs w:val="24"/>
              </w:rPr>
              <w:t>Neigiamas alkoholio poveikis sveikatai.</w:t>
            </w:r>
          </w:p>
          <w:p w14:paraId="3A4C458C" w14:textId="77777777" w:rsidR="000B3281" w:rsidRPr="007B727B" w:rsidRDefault="000B3281" w:rsidP="00752FFF">
            <w:pPr>
              <w:spacing w:after="160" w:line="259" w:lineRule="auto"/>
              <w:rPr>
                <w:szCs w:val="24"/>
              </w:rPr>
            </w:pPr>
            <w:r w:rsidRPr="007B727B">
              <w:rPr>
                <w:szCs w:val="24"/>
              </w:rPr>
              <w:t>Priežastys, skatinančios vartoti alkoholinius gėrimus.</w:t>
            </w:r>
          </w:p>
          <w:p w14:paraId="1B14DD9C" w14:textId="77777777" w:rsidR="000B3281" w:rsidRPr="007B727B" w:rsidRDefault="000B3281" w:rsidP="00752FFF">
            <w:pPr>
              <w:spacing w:after="160" w:line="259" w:lineRule="auto"/>
              <w:rPr>
                <w:szCs w:val="24"/>
              </w:rPr>
            </w:pPr>
            <w:r w:rsidRPr="007B727B">
              <w:rPr>
                <w:szCs w:val="24"/>
              </w:rPr>
              <w:t>Alkoholio vartojimas šeimoje.</w:t>
            </w:r>
          </w:p>
          <w:p w14:paraId="0A8663AC" w14:textId="77777777" w:rsidR="000B3281" w:rsidRPr="007B727B" w:rsidRDefault="000B3281" w:rsidP="00752FFF">
            <w:pPr>
              <w:spacing w:after="160" w:line="259" w:lineRule="auto"/>
              <w:rPr>
                <w:szCs w:val="24"/>
              </w:rPr>
            </w:pPr>
            <w:r w:rsidRPr="007B727B">
              <w:rPr>
                <w:szCs w:val="24"/>
              </w:rPr>
              <w:t>Draudimai pirkti ir vartoti alkoholinius gėrimus (vaikams iki 18 metų, suaugusiesiems – viešosiose vietose).</w:t>
            </w:r>
          </w:p>
        </w:tc>
        <w:tc>
          <w:tcPr>
            <w:tcW w:w="1805" w:type="dxa"/>
            <w:gridSpan w:val="2"/>
            <w:tcBorders>
              <w:top w:val="single" w:sz="4" w:space="0" w:color="auto"/>
              <w:left w:val="single" w:sz="6" w:space="0" w:color="auto"/>
              <w:bottom w:val="single" w:sz="4" w:space="0" w:color="auto"/>
              <w:right w:val="single" w:sz="6" w:space="0" w:color="auto"/>
            </w:tcBorders>
            <w:shd w:val="clear" w:color="auto" w:fill="FFFFFF"/>
          </w:tcPr>
          <w:p w14:paraId="60AA6139" w14:textId="77777777" w:rsidR="000B3281" w:rsidRPr="007B727B" w:rsidRDefault="000B3281" w:rsidP="00752FFF">
            <w:pPr>
              <w:spacing w:after="160" w:line="259" w:lineRule="auto"/>
              <w:rPr>
                <w:szCs w:val="24"/>
              </w:rPr>
            </w:pPr>
            <w:r w:rsidRPr="007B727B">
              <w:rPr>
                <w:szCs w:val="24"/>
              </w:rPr>
              <w:t>Diskutuojant padedama suprasti alkoholio žalą vartojimo priežastis ir ugdomas gebėjimas atsisakyti, jei siūloma paragauti alkoholinių gėrimų.</w:t>
            </w:r>
          </w:p>
          <w:p w14:paraId="0360BA34" w14:textId="77777777" w:rsidR="000B3281" w:rsidRPr="007B727B" w:rsidRDefault="000B3281" w:rsidP="00752FFF">
            <w:pPr>
              <w:spacing w:after="160" w:line="259" w:lineRule="auto"/>
              <w:rPr>
                <w:szCs w:val="24"/>
              </w:rPr>
            </w:pPr>
            <w:r w:rsidRPr="007B727B">
              <w:rPr>
                <w:szCs w:val="24"/>
              </w:rPr>
              <w:t>Skatinama nebijoti ir kreiptis pagalbos, jei šeimoje kyla problemų dėl alkoholinių gėrimų vartojimo.</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tcPr>
          <w:p w14:paraId="30D3FEFC" w14:textId="77777777" w:rsidR="000B3281" w:rsidRPr="007B727B" w:rsidRDefault="000B3281" w:rsidP="00752FFF">
            <w:pPr>
              <w:spacing w:after="160" w:line="259" w:lineRule="auto"/>
              <w:rPr>
                <w:szCs w:val="24"/>
              </w:rPr>
            </w:pPr>
            <w:r w:rsidRPr="007B727B">
              <w:rPr>
                <w:szCs w:val="24"/>
              </w:rPr>
              <w:t>Formuojamas neigiamas požiūris į alkoholinių gėrimų vartojimą.</w:t>
            </w:r>
          </w:p>
          <w:p w14:paraId="4FE9D5D3" w14:textId="77777777" w:rsidR="000B3281" w:rsidRPr="007B727B" w:rsidRDefault="000B3281" w:rsidP="00752FFF">
            <w:pPr>
              <w:spacing w:after="160" w:line="259" w:lineRule="auto"/>
              <w:rPr>
                <w:szCs w:val="24"/>
              </w:rPr>
            </w:pPr>
            <w:r w:rsidRPr="007B727B">
              <w:rPr>
                <w:szCs w:val="24"/>
              </w:rPr>
              <w:t>Stiprinama nuostata nevartoti alkoholinių gėrimų.</w:t>
            </w:r>
          </w:p>
        </w:tc>
      </w:tr>
    </w:tbl>
    <w:p w14:paraId="5F6C4E65" w14:textId="77777777" w:rsidR="000B3281" w:rsidRPr="007A5028" w:rsidRDefault="000B3281" w:rsidP="000B3281">
      <w:pPr>
        <w:rPr>
          <w:szCs w:val="24"/>
        </w:rPr>
      </w:pPr>
    </w:p>
    <w:p w14:paraId="2DB91863" w14:textId="77777777" w:rsidR="00B025C5" w:rsidRDefault="00B025C5" w:rsidP="00B025C5">
      <w:pPr>
        <w:ind w:left="5670"/>
        <w:contextualSpacing/>
        <w:jc w:val="both"/>
        <w:rPr>
          <w:rFonts w:eastAsia="Calibri"/>
          <w:szCs w:val="24"/>
        </w:rPr>
      </w:pPr>
    </w:p>
    <w:p w14:paraId="04F41F6C" w14:textId="77777777" w:rsidR="00B025C5" w:rsidRDefault="00B025C5" w:rsidP="00B025C5">
      <w:pPr>
        <w:ind w:left="5670"/>
        <w:contextualSpacing/>
        <w:rPr>
          <w:rFonts w:eastAsia="Calibri"/>
          <w:szCs w:val="24"/>
        </w:rPr>
      </w:pPr>
      <w:r>
        <w:rPr>
          <w:rFonts w:eastAsia="Calibri"/>
          <w:szCs w:val="24"/>
        </w:rPr>
        <w:t xml:space="preserve">    </w:t>
      </w:r>
    </w:p>
    <w:p w14:paraId="1C0EA9FB" w14:textId="77777777" w:rsidR="001634B2" w:rsidRDefault="001634B2" w:rsidP="00B025C5">
      <w:pPr>
        <w:ind w:left="5670"/>
        <w:contextualSpacing/>
        <w:rPr>
          <w:rFonts w:eastAsia="Calibri"/>
          <w:szCs w:val="24"/>
        </w:rPr>
      </w:pPr>
    </w:p>
    <w:p w14:paraId="7F7699B4" w14:textId="77777777" w:rsidR="001634B2" w:rsidRPr="001634B2" w:rsidRDefault="001634B2" w:rsidP="001634B2">
      <w:pPr>
        <w:ind w:left="5670"/>
        <w:contextualSpacing/>
        <w:rPr>
          <w:rFonts w:eastAsia="Calibri"/>
          <w:szCs w:val="24"/>
        </w:rPr>
      </w:pPr>
      <w:r w:rsidRPr="001634B2">
        <w:rPr>
          <w:rFonts w:eastAsia="Calibri"/>
          <w:szCs w:val="24"/>
        </w:rPr>
        <w:lastRenderedPageBreak/>
        <w:t xml:space="preserve">2021-2022 m. m. ir 2022-2023 m. m. </w:t>
      </w:r>
    </w:p>
    <w:p w14:paraId="03F385D5" w14:textId="5C63B268" w:rsidR="001634B2" w:rsidRPr="001634B2" w:rsidRDefault="001634B2" w:rsidP="001634B2">
      <w:pPr>
        <w:ind w:left="5670"/>
        <w:contextualSpacing/>
        <w:rPr>
          <w:rFonts w:eastAsia="Calibri"/>
          <w:szCs w:val="24"/>
        </w:rPr>
      </w:pPr>
      <w:r w:rsidRPr="001634B2">
        <w:rPr>
          <w:rFonts w:eastAsia="Calibri"/>
          <w:szCs w:val="24"/>
        </w:rPr>
        <w:t xml:space="preserve">ugdymo plano </w:t>
      </w:r>
    </w:p>
    <w:p w14:paraId="46B49346" w14:textId="1682FE15" w:rsidR="00B025C5" w:rsidRPr="00B025C5" w:rsidRDefault="00B025C5" w:rsidP="00C40CFC">
      <w:pPr>
        <w:ind w:left="5670"/>
        <w:contextualSpacing/>
        <w:rPr>
          <w:rFonts w:eastAsia="Calibri"/>
          <w:szCs w:val="24"/>
        </w:rPr>
      </w:pPr>
      <w:r>
        <w:rPr>
          <w:rFonts w:eastAsia="Calibri"/>
          <w:szCs w:val="24"/>
        </w:rPr>
        <w:t>5 priedas</w:t>
      </w:r>
    </w:p>
    <w:p w14:paraId="1CB1FA34" w14:textId="77777777" w:rsidR="00B025C5" w:rsidRPr="00B025C5" w:rsidRDefault="00B025C5" w:rsidP="00C40CFC">
      <w:pPr>
        <w:ind w:firstLine="5670"/>
        <w:contextualSpacing/>
        <w:jc w:val="both"/>
        <w:rPr>
          <w:rFonts w:eastAsia="Calibri"/>
          <w:szCs w:val="24"/>
        </w:rPr>
      </w:pPr>
      <w:r w:rsidRPr="00B025C5">
        <w:rPr>
          <w:rFonts w:eastAsia="Calibri"/>
          <w:szCs w:val="24"/>
        </w:rPr>
        <w:t xml:space="preserve">                                                               </w:t>
      </w:r>
    </w:p>
    <w:p w14:paraId="72D85203" w14:textId="77777777" w:rsidR="00B025C5" w:rsidRPr="00B025C5" w:rsidRDefault="00B025C5" w:rsidP="00B025C5">
      <w:pPr>
        <w:spacing w:after="160" w:line="276" w:lineRule="auto"/>
        <w:jc w:val="both"/>
        <w:rPr>
          <w:rFonts w:eastAsia="Calibri"/>
          <w:szCs w:val="24"/>
        </w:rPr>
      </w:pPr>
    </w:p>
    <w:p w14:paraId="7E4C719C" w14:textId="77777777" w:rsidR="00062D9C" w:rsidRDefault="00B025C5" w:rsidP="00B025C5">
      <w:pPr>
        <w:keepNext/>
        <w:keepLines/>
        <w:spacing w:before="120" w:line="276" w:lineRule="auto"/>
        <w:jc w:val="center"/>
        <w:outlineLvl w:val="0"/>
        <w:rPr>
          <w:b/>
          <w:bCs/>
          <w:caps/>
          <w:szCs w:val="24"/>
          <w:lang w:eastAsia="lt-LT"/>
        </w:rPr>
      </w:pPr>
      <w:r w:rsidRPr="00B025C5">
        <w:rPr>
          <w:b/>
          <w:bCs/>
          <w:caps/>
          <w:szCs w:val="24"/>
          <w:lang w:eastAsia="lt-LT"/>
        </w:rPr>
        <w:t xml:space="preserve">Vilniaus DARŽELIO- mokyklos „VAIVORYKŠTĖ ” mokinių pažangos ir pasiekimų vertinimo </w:t>
      </w:r>
    </w:p>
    <w:p w14:paraId="6FCF34F9" w14:textId="407FB4EB" w:rsidR="00B025C5" w:rsidRPr="00B025C5" w:rsidRDefault="00B025C5" w:rsidP="00B025C5">
      <w:pPr>
        <w:keepNext/>
        <w:keepLines/>
        <w:spacing w:before="120" w:line="276" w:lineRule="auto"/>
        <w:jc w:val="center"/>
        <w:outlineLvl w:val="0"/>
        <w:rPr>
          <w:b/>
          <w:bCs/>
          <w:caps/>
          <w:szCs w:val="24"/>
          <w:lang w:eastAsia="lt-LT"/>
        </w:rPr>
      </w:pPr>
      <w:r w:rsidRPr="00B025C5">
        <w:rPr>
          <w:b/>
          <w:bCs/>
          <w:caps/>
          <w:szCs w:val="24"/>
          <w:lang w:eastAsia="lt-LT"/>
        </w:rPr>
        <w:t>tvarkos aprašas</w:t>
      </w:r>
    </w:p>
    <w:p w14:paraId="7B302645" w14:textId="77777777" w:rsidR="00B025C5" w:rsidRPr="00B025C5" w:rsidRDefault="00B025C5" w:rsidP="00B025C5">
      <w:pPr>
        <w:keepNext/>
        <w:keepLines/>
        <w:spacing w:before="200" w:line="276" w:lineRule="auto"/>
        <w:jc w:val="center"/>
        <w:outlineLvl w:val="1"/>
        <w:rPr>
          <w:b/>
          <w:bCs/>
          <w:caps/>
          <w:szCs w:val="24"/>
          <w:lang w:eastAsia="lt-LT"/>
        </w:rPr>
      </w:pPr>
      <w:r w:rsidRPr="00B025C5">
        <w:rPr>
          <w:b/>
          <w:bCs/>
          <w:caps/>
          <w:szCs w:val="24"/>
          <w:lang w:eastAsia="lt-LT"/>
        </w:rPr>
        <w:t>i. Bendrosios nuostatos</w:t>
      </w:r>
    </w:p>
    <w:p w14:paraId="013921FA" w14:textId="77777777" w:rsidR="00B025C5" w:rsidRPr="00B025C5" w:rsidRDefault="00B025C5" w:rsidP="00062D9C">
      <w:pPr>
        <w:spacing w:line="360" w:lineRule="auto"/>
        <w:jc w:val="both"/>
        <w:rPr>
          <w:rFonts w:eastAsia="Calibri"/>
          <w:szCs w:val="24"/>
        </w:rPr>
      </w:pPr>
      <w:r w:rsidRPr="00B025C5">
        <w:rPr>
          <w:rFonts w:eastAsia="Calibri"/>
          <w:szCs w:val="24"/>
        </w:rPr>
        <w:t xml:space="preserve">1. Vilniaus darželio-mokyklos „Vaivorykštė” (toliau Mokyklos) mokinių pažangos ir pasiekimų vertinimo tvarkos aprašas (toliau Tvarkos aprašas) reglamentuoja mokinių mokymosi pažangos ir pasiekimų vertinimą, įsivertinimą, kontrolinių darbų krūvius ir tvarką, tėvų (globėjų, rūpintojų) informavimą apie mokinių mokymosi sėkmingumą ir pažangą. </w:t>
      </w:r>
    </w:p>
    <w:p w14:paraId="07D91F82" w14:textId="77777777" w:rsidR="00B025C5" w:rsidRPr="00B025C5" w:rsidRDefault="00B025C5" w:rsidP="00062D9C">
      <w:pPr>
        <w:spacing w:line="360" w:lineRule="auto"/>
        <w:jc w:val="both"/>
        <w:rPr>
          <w:rFonts w:eastAsia="Calibri"/>
          <w:szCs w:val="24"/>
        </w:rPr>
      </w:pPr>
      <w:r w:rsidRPr="00B025C5">
        <w:rPr>
          <w:rFonts w:eastAsia="Calibri"/>
          <w:szCs w:val="24"/>
        </w:rPr>
        <w:t>2. Tvarkos apraše aptariami vertinimo tikslai ir uždaviniai, nuostatos ir principai, vertinimas ugdymo procese ir baigus pradinio ugdymo programą.</w:t>
      </w:r>
    </w:p>
    <w:p w14:paraId="2F9A6DBC" w14:textId="77777777" w:rsidR="00B025C5" w:rsidRPr="00B025C5" w:rsidRDefault="00B025C5" w:rsidP="00062D9C">
      <w:pPr>
        <w:spacing w:line="360" w:lineRule="auto"/>
        <w:jc w:val="both"/>
        <w:rPr>
          <w:rFonts w:eastAsia="Calibri"/>
          <w:szCs w:val="24"/>
        </w:rPr>
      </w:pPr>
      <w:r w:rsidRPr="00B025C5">
        <w:rPr>
          <w:rFonts w:eastAsia="Calibri"/>
          <w:szCs w:val="24"/>
        </w:rPr>
        <w:t xml:space="preserve">3. Mokyklos Mokinių pažangos ir pasiekimų vertinimo tvarkos aprašas parengtas vadovaujantis Bendrosiomis programomis, Mokinių pažangos ir pasiekimų vertinimo samprata (patvirtinta Lietuvos Respublikos švietimo ir mokslo ministro 2004 m. vasario 25 d. įsakymu Nr. ISAK 256), Nuosekliojo mokymosi pagal bendrojo ugdymo programas tvarkos aprašu (patvirtintu Lietuvos Respublikos švietimo ir mokslo ministro 2012 m. gegužės 8 d. įsakymu Nr. V - 766), Pradinio ugdymo programos aprašu (patvirtintu Lietuvos Respublikos švietimo ir mokslo ministro 2011 m. liepos 21 d. įsakymu Nr. V - 1392), 2013 - 2015 mokslo metų pradinio ugdymo bendruoju ugdymo planu (patvirtintu Lietuvos Respublikos švietimo ir mokslo ministro 2011 m. birželio 7 d. įsakymu Nr. V - 1017.5.5), Lietuvos higienos norma HN 21:2010 " Mokykla vykdanti bendrojo ugdymo programas.  Bendrieji sveikatos saugos reikalavimai" (patvirtinta Lietuvos Respublikos sveikatos apsaugos ministro 2011 m. rugpjūčio 10 d. įsakymu Nr. V - 773), Pradinių klasių mokinių pažangos ir pasiekimų vertinimo rekomendacijomis (patvirtintomis Vilniaus miesto savivaldybės Švietimo, kultūros ir sporto departamento Švietimo skyriaus vedėjo 2012 m. kovo 12 d. įsakymu Nr. A15-610(2.1.4-KS1), mokyklos administracijos, mokytojų, mokinių ir jų tėvų (globėjų, rūpintojų) susitarimais. </w:t>
      </w:r>
    </w:p>
    <w:p w14:paraId="52708A6B" w14:textId="77777777" w:rsidR="00B025C5" w:rsidRPr="00B025C5" w:rsidRDefault="00B025C5" w:rsidP="00062D9C">
      <w:pPr>
        <w:spacing w:line="360" w:lineRule="auto"/>
        <w:jc w:val="both"/>
        <w:rPr>
          <w:rFonts w:eastAsia="Calibri"/>
          <w:szCs w:val="24"/>
        </w:rPr>
      </w:pPr>
      <w:r w:rsidRPr="00B025C5">
        <w:rPr>
          <w:rFonts w:eastAsia="Calibri"/>
          <w:szCs w:val="24"/>
        </w:rPr>
        <w:t>4. Vertinime naudojamos sąvokos:</w:t>
      </w:r>
    </w:p>
    <w:p w14:paraId="427B0725" w14:textId="77777777" w:rsidR="00B025C5" w:rsidRPr="00B025C5" w:rsidRDefault="00B025C5" w:rsidP="00062D9C">
      <w:pPr>
        <w:spacing w:line="360" w:lineRule="auto"/>
        <w:jc w:val="both"/>
        <w:rPr>
          <w:rFonts w:eastAsia="Calibri"/>
          <w:szCs w:val="24"/>
        </w:rPr>
      </w:pPr>
      <w:r w:rsidRPr="00B025C5">
        <w:rPr>
          <w:rFonts w:eastAsia="Calibri"/>
          <w:b/>
          <w:szCs w:val="24"/>
        </w:rPr>
        <w:t>Vertinimas</w:t>
      </w:r>
      <w:r w:rsidRPr="00B025C5">
        <w:rPr>
          <w:rFonts w:eastAsia="Calibri"/>
          <w:szCs w:val="24"/>
        </w:rPr>
        <w:t xml:space="preserve"> – nuolatinis informacijos apie mokinio mokymosi pažangą ir pasiekimus kaupimo, interpretavimo ir apibendrinimo procesas.</w:t>
      </w:r>
    </w:p>
    <w:p w14:paraId="04CDF78D" w14:textId="77777777" w:rsidR="00B025C5" w:rsidRPr="00B025C5" w:rsidRDefault="00B025C5" w:rsidP="00062D9C">
      <w:pPr>
        <w:spacing w:line="360" w:lineRule="auto"/>
        <w:jc w:val="both"/>
        <w:rPr>
          <w:rFonts w:eastAsia="Calibri"/>
          <w:szCs w:val="24"/>
        </w:rPr>
      </w:pPr>
      <w:r w:rsidRPr="00B025C5">
        <w:rPr>
          <w:rFonts w:eastAsia="Calibri"/>
          <w:b/>
          <w:szCs w:val="24"/>
        </w:rPr>
        <w:t>Įvertinimas</w:t>
      </w:r>
      <w:r w:rsidRPr="00B025C5">
        <w:rPr>
          <w:rFonts w:eastAsia="Calibri"/>
          <w:szCs w:val="24"/>
        </w:rPr>
        <w:t xml:space="preserve"> – vertinimo proceso rezultatas, konkretus sprendimas apie mokinio pasiekimus ir padarytą pažangą.</w:t>
      </w:r>
    </w:p>
    <w:p w14:paraId="6C9E9F48" w14:textId="77777777" w:rsidR="00B025C5" w:rsidRPr="00B025C5" w:rsidRDefault="00B025C5" w:rsidP="00062D9C">
      <w:pPr>
        <w:spacing w:line="360" w:lineRule="auto"/>
        <w:jc w:val="both"/>
        <w:rPr>
          <w:rFonts w:eastAsia="Calibri"/>
          <w:szCs w:val="24"/>
        </w:rPr>
      </w:pPr>
      <w:r w:rsidRPr="00B025C5">
        <w:rPr>
          <w:rFonts w:eastAsia="Calibri"/>
          <w:b/>
          <w:szCs w:val="24"/>
        </w:rPr>
        <w:t>Įsivertinimas</w:t>
      </w:r>
      <w:r w:rsidRPr="00B025C5">
        <w:rPr>
          <w:rFonts w:eastAsia="Calibri"/>
          <w:szCs w:val="24"/>
        </w:rPr>
        <w:t xml:space="preserve"> – paties mokinio daromi sprendimai apie daromą pažangą bei pasiekimus.</w:t>
      </w:r>
    </w:p>
    <w:p w14:paraId="1C517CCD" w14:textId="77777777" w:rsidR="00B025C5" w:rsidRPr="00B025C5" w:rsidRDefault="00B025C5" w:rsidP="00062D9C">
      <w:pPr>
        <w:spacing w:line="360" w:lineRule="auto"/>
        <w:jc w:val="both"/>
        <w:rPr>
          <w:rFonts w:eastAsia="Calibri"/>
          <w:szCs w:val="24"/>
        </w:rPr>
      </w:pPr>
      <w:r w:rsidRPr="00B025C5">
        <w:rPr>
          <w:rFonts w:eastAsia="Calibri"/>
          <w:b/>
          <w:szCs w:val="24"/>
        </w:rPr>
        <w:lastRenderedPageBreak/>
        <w:t>Vertinimo informacija</w:t>
      </w:r>
      <w:r w:rsidRPr="00B025C5">
        <w:rPr>
          <w:rFonts w:eastAsia="Calibri"/>
          <w:szCs w:val="24"/>
        </w:rPr>
        <w:t xml:space="preserve"> – įvairiais būdais iš įvairių šaltinių surinkta informacija apie mokinio mokymosi patirtį, jo pasiekimus ir daromą pažangą (žinias ir supratimą, gebėjimus, nuostatas).</w:t>
      </w:r>
    </w:p>
    <w:p w14:paraId="7D2D90D2" w14:textId="77777777" w:rsidR="00B025C5" w:rsidRPr="00B025C5" w:rsidRDefault="00B025C5" w:rsidP="00062D9C">
      <w:pPr>
        <w:spacing w:line="360" w:lineRule="auto"/>
        <w:jc w:val="both"/>
        <w:rPr>
          <w:rFonts w:eastAsia="Calibri"/>
          <w:szCs w:val="24"/>
        </w:rPr>
      </w:pPr>
      <w:r w:rsidRPr="00B025C5">
        <w:rPr>
          <w:rFonts w:eastAsia="Calibri"/>
          <w:b/>
          <w:szCs w:val="24"/>
        </w:rPr>
        <w:t>Individualios pažangos (</w:t>
      </w:r>
      <w:proofErr w:type="spellStart"/>
      <w:r w:rsidRPr="00B025C5">
        <w:rPr>
          <w:rFonts w:eastAsia="Calibri"/>
          <w:b/>
          <w:szCs w:val="24"/>
        </w:rPr>
        <w:t>idiografinis</w:t>
      </w:r>
      <w:proofErr w:type="spellEnd"/>
      <w:r w:rsidRPr="00B025C5">
        <w:rPr>
          <w:rFonts w:eastAsia="Calibri"/>
          <w:b/>
          <w:szCs w:val="24"/>
        </w:rPr>
        <w:t>) vertinimas</w:t>
      </w:r>
      <w:r w:rsidRPr="00B025C5">
        <w:rPr>
          <w:rFonts w:eastAsia="Calibri"/>
          <w:szCs w:val="24"/>
        </w:rPr>
        <w:t xml:space="preserve"> – vertinimo principas, pagal kurį lyginant dabartinius mokinio pasiekimus su ankstesniais stebima daroma pažangą.</w:t>
      </w:r>
    </w:p>
    <w:p w14:paraId="5819CC03" w14:textId="77777777" w:rsidR="00B025C5" w:rsidRPr="00B025C5" w:rsidRDefault="00B025C5" w:rsidP="00062D9C">
      <w:pPr>
        <w:spacing w:line="360" w:lineRule="auto"/>
        <w:jc w:val="both"/>
        <w:rPr>
          <w:rFonts w:eastAsia="Calibri"/>
          <w:szCs w:val="24"/>
        </w:rPr>
      </w:pPr>
      <w:r w:rsidRPr="00B025C5">
        <w:rPr>
          <w:rFonts w:eastAsia="Calibri"/>
          <w:b/>
          <w:szCs w:val="24"/>
        </w:rPr>
        <w:t>Vertinimo patikimumas</w:t>
      </w:r>
      <w:r w:rsidRPr="00B025C5">
        <w:rPr>
          <w:rFonts w:eastAsia="Calibri"/>
          <w:szCs w:val="24"/>
        </w:rPr>
        <w:t xml:space="preserve"> – vertinimo tikrumas (neprieštaringumas), vertinimo rezultatų pastovumas: kai tas pats mokinys tomis pačiomis sąlygomis gauna tokį patį įvertinimą, kai galima patikimai mokinių pasiekimus palyginti tarpusavyje (norminis vertinimas) arba mokinių pasiekimus su nustatytais kriterijais (</w:t>
      </w:r>
      <w:proofErr w:type="spellStart"/>
      <w:r w:rsidRPr="00B025C5">
        <w:rPr>
          <w:rFonts w:eastAsia="Calibri"/>
          <w:szCs w:val="24"/>
        </w:rPr>
        <w:t>kriterinis</w:t>
      </w:r>
      <w:proofErr w:type="spellEnd"/>
      <w:r w:rsidRPr="00B025C5">
        <w:rPr>
          <w:rFonts w:eastAsia="Calibri"/>
          <w:szCs w:val="24"/>
        </w:rPr>
        <w:t xml:space="preserve"> vertinimas).</w:t>
      </w:r>
    </w:p>
    <w:p w14:paraId="70B47584" w14:textId="77777777" w:rsidR="00B025C5" w:rsidRPr="00B025C5" w:rsidRDefault="00B025C5" w:rsidP="00062D9C">
      <w:pPr>
        <w:spacing w:line="360" w:lineRule="auto"/>
        <w:jc w:val="both"/>
        <w:rPr>
          <w:rFonts w:eastAsia="Calibri"/>
          <w:szCs w:val="24"/>
        </w:rPr>
      </w:pPr>
      <w:r w:rsidRPr="00B025C5">
        <w:rPr>
          <w:rFonts w:eastAsia="Calibri"/>
          <w:b/>
          <w:szCs w:val="24"/>
        </w:rPr>
        <w:t>Diagnostinis vertinimas</w:t>
      </w:r>
      <w:r w:rsidRPr="00B025C5">
        <w:rPr>
          <w:rFonts w:eastAsia="Calibri"/>
          <w:szCs w:val="24"/>
        </w:rPr>
        <w:t xml:space="preserve"> – vertinimas pagal iš anksto aptartus kriterijus siekiant išsiaiškinti mokinio pasiekimus ir padarytą pažangą prieš pradedant tam tikrą etapą, baigus temą ar kurso dalį, kad būtų galima numatyti tolesnio mokymosi galimybes, suteikti pagalbą įveikiant sunkumus.</w:t>
      </w:r>
    </w:p>
    <w:p w14:paraId="560D2E68" w14:textId="77777777" w:rsidR="00B025C5" w:rsidRPr="00B025C5" w:rsidRDefault="00B025C5" w:rsidP="00062D9C">
      <w:pPr>
        <w:spacing w:line="360" w:lineRule="auto"/>
        <w:jc w:val="both"/>
        <w:rPr>
          <w:rFonts w:eastAsia="Calibri"/>
          <w:szCs w:val="24"/>
        </w:rPr>
      </w:pPr>
      <w:r w:rsidRPr="00B025C5">
        <w:rPr>
          <w:rFonts w:eastAsia="Calibri"/>
          <w:b/>
          <w:szCs w:val="24"/>
        </w:rPr>
        <w:t>Formuojamasis vertinimas</w:t>
      </w:r>
      <w:r w:rsidRPr="00B025C5">
        <w:rPr>
          <w:rFonts w:eastAsia="Calibri"/>
          <w:szCs w:val="24"/>
        </w:rPr>
        <w:t xml:space="preserve"> – nuolatinis vertinimas ugdymo proceso metu, kuris padeda numatyti mokymosi perspektyvą, pastiprinti daromą pažangą, skatina mokinius mokytis analizuoti esamus pasiekimus ar mokymosi spragas, sudaro galimybes mokiniams ir mokytojams geranoriškai bendradarbiauti.</w:t>
      </w:r>
    </w:p>
    <w:p w14:paraId="52BA2385" w14:textId="77777777" w:rsidR="00B025C5" w:rsidRPr="00B025C5" w:rsidRDefault="00B025C5" w:rsidP="00062D9C">
      <w:pPr>
        <w:spacing w:line="360" w:lineRule="auto"/>
        <w:jc w:val="both"/>
        <w:rPr>
          <w:rFonts w:eastAsia="Calibri"/>
          <w:szCs w:val="24"/>
        </w:rPr>
      </w:pPr>
      <w:r w:rsidRPr="00B025C5">
        <w:rPr>
          <w:rFonts w:eastAsia="Calibri"/>
          <w:b/>
          <w:szCs w:val="24"/>
        </w:rPr>
        <w:t>Apibendrinamasis - sumuojamasis - vertinimas</w:t>
      </w:r>
      <w:r w:rsidRPr="00B025C5">
        <w:rPr>
          <w:rFonts w:eastAsia="Calibri"/>
          <w:szCs w:val="24"/>
        </w:rPr>
        <w:t xml:space="preserve"> – vertinimas, naudojamas baigus pusmetį, mokslo metus ir pradinio ugdymo programos pabaigoje.</w:t>
      </w:r>
    </w:p>
    <w:p w14:paraId="49F19A0E" w14:textId="77777777" w:rsidR="00B025C5" w:rsidRPr="00B025C5" w:rsidRDefault="00B025C5" w:rsidP="00062D9C">
      <w:pPr>
        <w:spacing w:line="360" w:lineRule="auto"/>
        <w:jc w:val="both"/>
        <w:rPr>
          <w:rFonts w:eastAsia="Calibri"/>
          <w:szCs w:val="24"/>
        </w:rPr>
      </w:pPr>
      <w:r w:rsidRPr="00B025C5">
        <w:rPr>
          <w:rFonts w:eastAsia="Calibri"/>
          <w:b/>
          <w:szCs w:val="24"/>
        </w:rPr>
        <w:t>Norminis vertinimas</w:t>
      </w:r>
      <w:r w:rsidRPr="00B025C5">
        <w:rPr>
          <w:rFonts w:eastAsia="Calibri"/>
          <w:szCs w:val="24"/>
        </w:rPr>
        <w:t xml:space="preserve"> – vertinimas, kuris sudaro galimybes palyginti mokinių pasiekimus.</w:t>
      </w:r>
    </w:p>
    <w:p w14:paraId="54AFE4C6" w14:textId="77777777" w:rsidR="00B025C5" w:rsidRPr="00B025C5" w:rsidRDefault="00B025C5" w:rsidP="00062D9C">
      <w:pPr>
        <w:spacing w:line="360" w:lineRule="auto"/>
        <w:jc w:val="both"/>
        <w:rPr>
          <w:rFonts w:eastAsia="Calibri"/>
          <w:szCs w:val="24"/>
        </w:rPr>
      </w:pPr>
      <w:proofErr w:type="spellStart"/>
      <w:r w:rsidRPr="00B025C5">
        <w:rPr>
          <w:rFonts w:eastAsia="Calibri"/>
          <w:b/>
          <w:szCs w:val="24"/>
        </w:rPr>
        <w:t>Kriterinis</w:t>
      </w:r>
      <w:proofErr w:type="spellEnd"/>
      <w:r w:rsidRPr="00B025C5">
        <w:rPr>
          <w:rFonts w:eastAsia="Calibri"/>
          <w:b/>
          <w:szCs w:val="24"/>
        </w:rPr>
        <w:t xml:space="preserve"> vertinimas</w:t>
      </w:r>
      <w:r w:rsidRPr="00B025C5">
        <w:rPr>
          <w:rFonts w:eastAsia="Calibri"/>
          <w:szCs w:val="24"/>
        </w:rPr>
        <w:t xml:space="preserve"> – vertinimas, kurio pagrindas – tam tikri kriterijai (pvz. standartai), su kuriais lyginami mokinio pasiekimai. Kriterijai siejami su standartu ir turi būti apibrėžiami prieš vertinimą, dėl jų susitariama, jų įsipareigojama laikytis.</w:t>
      </w:r>
    </w:p>
    <w:p w14:paraId="7AE86A06" w14:textId="77777777" w:rsidR="00B025C5" w:rsidRPr="00B025C5" w:rsidRDefault="00B025C5" w:rsidP="00062D9C">
      <w:pPr>
        <w:keepNext/>
        <w:keepLines/>
        <w:spacing w:line="360" w:lineRule="auto"/>
        <w:jc w:val="center"/>
        <w:outlineLvl w:val="1"/>
        <w:rPr>
          <w:b/>
          <w:bCs/>
          <w:caps/>
          <w:szCs w:val="24"/>
          <w:lang w:eastAsia="lt-LT"/>
        </w:rPr>
      </w:pPr>
      <w:r w:rsidRPr="00B025C5">
        <w:rPr>
          <w:b/>
          <w:bCs/>
          <w:caps/>
          <w:szCs w:val="24"/>
          <w:lang w:eastAsia="lt-LT"/>
        </w:rPr>
        <w:t>ii. Vertinimo tikslas ir uždaviniai</w:t>
      </w:r>
    </w:p>
    <w:p w14:paraId="4138702D" w14:textId="77777777" w:rsidR="00B025C5" w:rsidRPr="00B025C5" w:rsidRDefault="00B025C5" w:rsidP="00062D9C">
      <w:pPr>
        <w:spacing w:line="360" w:lineRule="auto"/>
        <w:jc w:val="both"/>
        <w:rPr>
          <w:rFonts w:eastAsia="Calibri"/>
          <w:szCs w:val="24"/>
        </w:rPr>
      </w:pPr>
      <w:r w:rsidRPr="00B025C5">
        <w:rPr>
          <w:rFonts w:eastAsia="Calibri"/>
          <w:szCs w:val="24"/>
        </w:rPr>
        <w:t>5. Vertinimo sistema yra neatskiriama ugdymo proceso dalis. Vertinimo tikslas - padėti mokiniui mokytis ir bręsti kaip asmenybei, pateikti informaciją apie mokinio mokymosi patirtį, pasiekimus ir pažangą; nustatyti mokytojo, mokyklos darbo sėkmę, priimti pagrįstus sprendimus.</w:t>
      </w:r>
    </w:p>
    <w:p w14:paraId="2D343BE6" w14:textId="77777777" w:rsidR="00B025C5" w:rsidRPr="00B025C5" w:rsidRDefault="00B025C5" w:rsidP="00062D9C">
      <w:pPr>
        <w:spacing w:line="360" w:lineRule="auto"/>
        <w:jc w:val="both"/>
        <w:rPr>
          <w:rFonts w:eastAsia="Calibri"/>
          <w:szCs w:val="24"/>
        </w:rPr>
      </w:pPr>
      <w:r w:rsidRPr="00B025C5">
        <w:rPr>
          <w:rFonts w:eastAsia="Calibri"/>
          <w:szCs w:val="24"/>
        </w:rPr>
        <w:t>6. Vertinimo uždaviniai:</w:t>
      </w:r>
    </w:p>
    <w:p w14:paraId="47EAC052"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6.1. padėti mokiniui pažinti save, suprasti savo stipriąsias ir silpnąsias puses, įsivertinti savo pasiekimų lygmenį, kelti mokymosi tikslus;</w:t>
      </w:r>
    </w:p>
    <w:p w14:paraId="13E0D47F"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6.2.padėti mokytojui įžvelgti mokinio mokymosi galimybes, nustatyti problemas, diferencijuoti ir individualizuoti darbą, parinkti ugdymo turinį ir metodus;</w:t>
      </w:r>
    </w:p>
    <w:p w14:paraId="3344C349"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6.3. suteikti tėvams (globėjams, rūpintojams) informaciją apie vaiko mokymąsi, stiprinti ryšius tarp vaiko, tėvų ir mokyklos;</w:t>
      </w:r>
    </w:p>
    <w:p w14:paraId="7004955E"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6.4. įvertinti mokyklai savo darbo kokybę, planuoti ugdymo turinį ir procesą, suteikti mokinių poreikius atliepiančią pagalbą.</w:t>
      </w:r>
    </w:p>
    <w:p w14:paraId="7AE32CC8" w14:textId="77777777" w:rsidR="00B025C5" w:rsidRPr="00B025C5" w:rsidRDefault="00B025C5" w:rsidP="00062D9C">
      <w:pPr>
        <w:keepNext/>
        <w:keepLines/>
        <w:spacing w:line="360" w:lineRule="auto"/>
        <w:jc w:val="center"/>
        <w:outlineLvl w:val="1"/>
        <w:rPr>
          <w:b/>
          <w:bCs/>
          <w:caps/>
          <w:szCs w:val="24"/>
          <w:lang w:eastAsia="lt-LT"/>
        </w:rPr>
      </w:pPr>
      <w:r w:rsidRPr="00B025C5">
        <w:rPr>
          <w:b/>
          <w:bCs/>
          <w:caps/>
          <w:szCs w:val="24"/>
          <w:lang w:eastAsia="lt-LT"/>
        </w:rPr>
        <w:lastRenderedPageBreak/>
        <w:t>ii. VERTINIMO SISTEMA</w:t>
      </w:r>
    </w:p>
    <w:p w14:paraId="7839FBC0" w14:textId="77777777" w:rsidR="00B025C5" w:rsidRPr="00B025C5" w:rsidRDefault="00B025C5" w:rsidP="00062D9C">
      <w:pPr>
        <w:spacing w:line="360" w:lineRule="auto"/>
        <w:jc w:val="both"/>
        <w:rPr>
          <w:rFonts w:eastAsia="Calibri"/>
          <w:szCs w:val="24"/>
        </w:rPr>
      </w:pPr>
      <w:r w:rsidRPr="00B025C5">
        <w:rPr>
          <w:rFonts w:eastAsia="Calibri"/>
          <w:szCs w:val="24"/>
        </w:rPr>
        <w:t xml:space="preserve">7. </w:t>
      </w:r>
      <w:r w:rsidRPr="00B025C5">
        <w:rPr>
          <w:rFonts w:eastAsia="Calibri"/>
          <w:color w:val="000000"/>
          <w:szCs w:val="24"/>
        </w:rPr>
        <w:t xml:space="preserve">Mokykloje nuo 2015 m. rugsėjo 1 d. bus įdiegtas elektroninis dienynas. Mokytojams sudarytos </w:t>
      </w:r>
      <w:r w:rsidRPr="00B025C5">
        <w:rPr>
          <w:rFonts w:eastAsia="Calibri"/>
          <w:szCs w:val="24"/>
        </w:rPr>
        <w:t xml:space="preserve">galimybės glaudžiau ir efektyviau bendradarbiauti su mokinių tėvais, teikti informaciją apie vaiko pasiekimus, daromą pažangą, sunkumus, siūlyti pedagogines rekomendacijas mokymosi sunkumams šalinti. </w:t>
      </w:r>
    </w:p>
    <w:p w14:paraId="637BE1C5" w14:textId="77777777" w:rsidR="00B025C5" w:rsidRPr="00B025C5" w:rsidRDefault="00B025C5" w:rsidP="00062D9C">
      <w:pPr>
        <w:spacing w:line="360" w:lineRule="auto"/>
        <w:jc w:val="both"/>
        <w:rPr>
          <w:rFonts w:eastAsia="Calibri"/>
          <w:szCs w:val="24"/>
        </w:rPr>
      </w:pPr>
      <w:r w:rsidRPr="00B025C5">
        <w:rPr>
          <w:rFonts w:eastAsia="Calibri"/>
          <w:szCs w:val="24"/>
        </w:rPr>
        <w:t xml:space="preserve">8. Mokykloje vertinimas suprantamas kaip tikrinimas, pasiekimų fiksavimas, nuolatinio mokymosi skatinimas, pagalba mokantis, veiklos koregavimas, sisteminimas. nuoseklus planavimas, pagalba mokiniui ir tėvams, nes vaiko pasiekimais ir sėkme mokykloje ypatingai domisi pradinių klasių mokinių tėvai. Vertinimas skirtas padėti mokiniui sėkmingai mokytis, tobulėti, bręsti. </w:t>
      </w:r>
    </w:p>
    <w:p w14:paraId="2291277F" w14:textId="77777777" w:rsidR="00B025C5" w:rsidRPr="00B025C5" w:rsidRDefault="00B025C5" w:rsidP="00062D9C">
      <w:pPr>
        <w:spacing w:line="360" w:lineRule="auto"/>
        <w:jc w:val="both"/>
        <w:rPr>
          <w:rFonts w:eastAsia="Calibri"/>
          <w:szCs w:val="24"/>
        </w:rPr>
      </w:pPr>
      <w:r w:rsidRPr="00B025C5">
        <w:rPr>
          <w:rFonts w:eastAsia="Calibri"/>
          <w:szCs w:val="24"/>
        </w:rPr>
        <w:t xml:space="preserve">9. Nutarta visiems pradinių klasių mokiniams suteikti elektroninio dienyno prisijungimo vardus, kad jie galėtų stebėti savo pasiekimus, komunikuoti su klasės vadovu. </w:t>
      </w:r>
    </w:p>
    <w:p w14:paraId="35A50050" w14:textId="77777777" w:rsidR="00B025C5" w:rsidRPr="00B025C5" w:rsidRDefault="00B025C5" w:rsidP="00062D9C">
      <w:pPr>
        <w:spacing w:line="360" w:lineRule="auto"/>
        <w:jc w:val="both"/>
        <w:rPr>
          <w:rFonts w:eastAsia="Calibri"/>
          <w:szCs w:val="24"/>
        </w:rPr>
      </w:pPr>
      <w:r w:rsidRPr="00B025C5">
        <w:rPr>
          <w:rFonts w:eastAsia="Calibri"/>
          <w:szCs w:val="24"/>
        </w:rPr>
        <w:t xml:space="preserve">10. Mokytojai, atsižvelgdami į klasės lygį, vaikų galimybes, parengia ilgalaikius dalykų planus ir kriterijus, ko bus siekiama per vienerius mokslo metus (mokinių pasiekimai pagal Bendrąsias pradinio ugdymo programas). Mokytojas planuoja mokinių ugdymosi pasiekimus ir vertinimą remdamasis šia nustatyta tvarka. </w:t>
      </w:r>
    </w:p>
    <w:p w14:paraId="1609DA5A" w14:textId="77777777" w:rsidR="00B025C5" w:rsidRPr="00B025C5" w:rsidRDefault="00B025C5" w:rsidP="00062D9C">
      <w:pPr>
        <w:spacing w:line="360" w:lineRule="auto"/>
        <w:jc w:val="both"/>
        <w:rPr>
          <w:rFonts w:eastAsia="Calibri"/>
          <w:szCs w:val="24"/>
        </w:rPr>
      </w:pPr>
      <w:r w:rsidRPr="00B025C5">
        <w:rPr>
          <w:rFonts w:eastAsia="Calibri"/>
          <w:szCs w:val="24"/>
        </w:rPr>
        <w:t xml:space="preserve">11. Mokytojai su vertinimo kriterijais supažindina tėvus susirinkime mokslo metų pradžioje. </w:t>
      </w:r>
    </w:p>
    <w:p w14:paraId="130A67A5" w14:textId="77777777" w:rsidR="00B025C5" w:rsidRPr="00B025C5" w:rsidRDefault="00B025C5" w:rsidP="00062D9C">
      <w:pPr>
        <w:keepNext/>
        <w:keepLines/>
        <w:spacing w:line="360" w:lineRule="auto"/>
        <w:jc w:val="center"/>
        <w:outlineLvl w:val="1"/>
        <w:rPr>
          <w:b/>
          <w:bCs/>
          <w:caps/>
          <w:szCs w:val="24"/>
          <w:lang w:eastAsia="lt-LT"/>
        </w:rPr>
      </w:pPr>
      <w:r w:rsidRPr="00B025C5">
        <w:rPr>
          <w:b/>
          <w:bCs/>
          <w:caps/>
          <w:szCs w:val="24"/>
          <w:lang w:eastAsia="lt-LT"/>
        </w:rPr>
        <w:t>IV. Vertinimo nuostatos ir principai</w:t>
      </w:r>
    </w:p>
    <w:p w14:paraId="1136DA38" w14:textId="77777777" w:rsidR="00B025C5" w:rsidRPr="00B025C5" w:rsidRDefault="00B025C5" w:rsidP="00062D9C">
      <w:pPr>
        <w:spacing w:line="360" w:lineRule="auto"/>
        <w:jc w:val="both"/>
        <w:rPr>
          <w:rFonts w:eastAsia="Calibri"/>
          <w:szCs w:val="24"/>
        </w:rPr>
      </w:pPr>
      <w:r w:rsidRPr="00B025C5">
        <w:rPr>
          <w:rFonts w:eastAsia="Calibri"/>
          <w:szCs w:val="24"/>
        </w:rPr>
        <w:t>12. Vertinimas grindžiamas šiuolaikine mokymosi samprata, amžiaus tarpsnių psichologiniais ypatumais, individualiais mokinio poreikiais. Vertinama tai, kas buvo numatyta pasiekti ugdymo procese: mokinių žinios ir supratimas, bendrieji ir dalyko gebėjimai, vertybinės nuostatos, jo noras mokytis, individualios pastangos ir daroma pažanga.</w:t>
      </w:r>
    </w:p>
    <w:p w14:paraId="005E4F71" w14:textId="77777777" w:rsidR="00B025C5" w:rsidRPr="00B025C5" w:rsidRDefault="00B025C5" w:rsidP="00062D9C">
      <w:pPr>
        <w:spacing w:line="360" w:lineRule="auto"/>
        <w:jc w:val="both"/>
        <w:rPr>
          <w:rFonts w:eastAsia="Calibri"/>
          <w:szCs w:val="24"/>
        </w:rPr>
      </w:pPr>
      <w:r w:rsidRPr="00B025C5">
        <w:rPr>
          <w:rFonts w:eastAsia="Calibri"/>
          <w:szCs w:val="24"/>
        </w:rPr>
        <w:t>13. Vertinimas skirtas padėti mokytis – mokinys laiku gauna grįžtamąją informaciją apie savo mokymosi patirtį, pasiekimus ir pažangą, jis mokosi vertinti ir įsivertinti.</w:t>
      </w:r>
    </w:p>
    <w:p w14:paraId="3D1A6543" w14:textId="77777777" w:rsidR="00B025C5" w:rsidRPr="00B025C5" w:rsidRDefault="00B025C5" w:rsidP="00062D9C">
      <w:pPr>
        <w:spacing w:line="360" w:lineRule="auto"/>
        <w:jc w:val="both"/>
        <w:rPr>
          <w:rFonts w:eastAsia="Calibri"/>
          <w:szCs w:val="24"/>
        </w:rPr>
      </w:pPr>
      <w:r w:rsidRPr="00B025C5">
        <w:rPr>
          <w:rFonts w:eastAsia="Calibri"/>
          <w:szCs w:val="24"/>
        </w:rPr>
        <w:t>14. Vertinama individuali mokinio pažanga (</w:t>
      </w:r>
      <w:proofErr w:type="spellStart"/>
      <w:r w:rsidRPr="00B025C5">
        <w:rPr>
          <w:rFonts w:eastAsia="Calibri"/>
          <w:szCs w:val="24"/>
        </w:rPr>
        <w:t>idiografinis</w:t>
      </w:r>
      <w:proofErr w:type="spellEnd"/>
      <w:r w:rsidRPr="00B025C5">
        <w:rPr>
          <w:rFonts w:eastAsia="Calibri"/>
          <w:szCs w:val="24"/>
        </w:rPr>
        <w:t xml:space="preserve"> vertinimas) – dabartiniai pasiekimai lyginami su ankstesniais. Mokinių pasiekimų tarpusavyje nelyginami. </w:t>
      </w:r>
    </w:p>
    <w:p w14:paraId="38AB928F" w14:textId="77777777" w:rsidR="00B025C5" w:rsidRPr="00B025C5" w:rsidRDefault="00B025C5" w:rsidP="00062D9C">
      <w:pPr>
        <w:spacing w:line="360" w:lineRule="auto"/>
        <w:jc w:val="both"/>
        <w:rPr>
          <w:rFonts w:eastAsia="Calibri"/>
          <w:szCs w:val="24"/>
        </w:rPr>
      </w:pPr>
      <w:r w:rsidRPr="00B025C5">
        <w:rPr>
          <w:rFonts w:eastAsia="Calibri"/>
          <w:szCs w:val="24"/>
        </w:rPr>
        <w:t>15. Vertinimas pozityvus ir konstruktyvus – vertinama tai, ką mokinys jau išmoko, nurodomos spragos ir padedama jas ištaisyti.</w:t>
      </w:r>
    </w:p>
    <w:p w14:paraId="29224A4C" w14:textId="77777777" w:rsidR="00B025C5" w:rsidRPr="00B025C5" w:rsidRDefault="00B025C5" w:rsidP="00062D9C">
      <w:pPr>
        <w:spacing w:line="360" w:lineRule="auto"/>
        <w:jc w:val="both"/>
        <w:rPr>
          <w:rFonts w:eastAsia="Calibri"/>
          <w:szCs w:val="24"/>
        </w:rPr>
      </w:pPr>
      <w:r w:rsidRPr="00B025C5">
        <w:rPr>
          <w:rFonts w:eastAsia="Calibri"/>
          <w:szCs w:val="24"/>
        </w:rPr>
        <w:t>16. Vertinimas atviras ir skaidrus – mokiniai su tėvais informuojami apie vertinimo kriterijus ir procedūras.</w:t>
      </w:r>
    </w:p>
    <w:p w14:paraId="238910FD" w14:textId="77777777" w:rsidR="00B025C5" w:rsidRPr="00B025C5" w:rsidRDefault="00B025C5" w:rsidP="00062D9C">
      <w:pPr>
        <w:spacing w:line="360" w:lineRule="auto"/>
        <w:jc w:val="both"/>
        <w:rPr>
          <w:rFonts w:eastAsia="Calibri"/>
          <w:szCs w:val="24"/>
        </w:rPr>
      </w:pPr>
      <w:r w:rsidRPr="00B025C5">
        <w:rPr>
          <w:rFonts w:eastAsia="Calibri"/>
          <w:szCs w:val="24"/>
        </w:rPr>
        <w:t xml:space="preserve">17. Vertinimas objektyvus ir veiksmingas – siekiama kuo didesnio vertinimo patikimumo; remiamasi Bendrosiomis programomis, naudojami įvairūs vertinimo informacijos šaltiniai, taikomos modernios vertinimo metodikos. </w:t>
      </w:r>
    </w:p>
    <w:p w14:paraId="5C5D8968" w14:textId="77777777" w:rsidR="00B025C5" w:rsidRPr="00B025C5" w:rsidRDefault="00B025C5" w:rsidP="00062D9C">
      <w:pPr>
        <w:spacing w:line="360" w:lineRule="auto"/>
        <w:jc w:val="both"/>
        <w:rPr>
          <w:rFonts w:eastAsia="Calibri"/>
          <w:szCs w:val="24"/>
        </w:rPr>
      </w:pPr>
      <w:r w:rsidRPr="00B025C5">
        <w:rPr>
          <w:rFonts w:eastAsia="Calibri"/>
          <w:szCs w:val="24"/>
        </w:rPr>
        <w:t>18. 1 klasės mokytojas susipažįsta su priešmokyklinio ugdymo pedagogo parengtomis rekomendacijomis apie vaiko pasiekimus.</w:t>
      </w:r>
    </w:p>
    <w:p w14:paraId="0B6D5046" w14:textId="77777777" w:rsidR="00B025C5" w:rsidRPr="00B025C5" w:rsidRDefault="00B025C5" w:rsidP="00062D9C">
      <w:pPr>
        <w:keepNext/>
        <w:keepLines/>
        <w:spacing w:line="360" w:lineRule="auto"/>
        <w:jc w:val="center"/>
        <w:outlineLvl w:val="1"/>
        <w:rPr>
          <w:b/>
          <w:bCs/>
          <w:caps/>
          <w:szCs w:val="24"/>
          <w:lang w:eastAsia="lt-LT"/>
        </w:rPr>
      </w:pPr>
      <w:r w:rsidRPr="00B025C5">
        <w:rPr>
          <w:b/>
          <w:bCs/>
          <w:caps/>
          <w:szCs w:val="24"/>
          <w:lang w:eastAsia="lt-LT"/>
        </w:rPr>
        <w:lastRenderedPageBreak/>
        <w:t>V. MOKINIŲ PASIEKIMŲ IR PAŽANGOS VERTINIMO fiksavimas</w:t>
      </w:r>
    </w:p>
    <w:p w14:paraId="7BAD39B6" w14:textId="77777777" w:rsidR="00B025C5" w:rsidRPr="00B025C5" w:rsidRDefault="00B025C5" w:rsidP="00062D9C">
      <w:pPr>
        <w:spacing w:line="360" w:lineRule="auto"/>
        <w:jc w:val="both"/>
        <w:rPr>
          <w:rFonts w:eastAsia="Calibri"/>
          <w:szCs w:val="24"/>
        </w:rPr>
      </w:pPr>
      <w:r w:rsidRPr="00B025C5">
        <w:rPr>
          <w:rFonts w:eastAsia="Calibri"/>
          <w:szCs w:val="24"/>
        </w:rPr>
        <w:t>19. Pažangos ir pasiekimų vertinimas pamokose:</w:t>
      </w:r>
    </w:p>
    <w:p w14:paraId="3F8BE25E"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19.1. mokykloje mokinių pasiekimai fiksuojami mokinių darbų sąsiuviniuose, visų dalykų pratybų bei testų sąsiuviniuose, elektroniniame dienyne, patikrinamųjų darbų, pusmečio ir metų mokinių pasiekimų ataskaitose;</w:t>
      </w:r>
    </w:p>
    <w:p w14:paraId="747815AC"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 xml:space="preserve">19.2. pamokose vertinami klasės ir </w:t>
      </w:r>
      <w:r w:rsidRPr="00B025C5">
        <w:rPr>
          <w:rFonts w:eastAsia="Calibri"/>
          <w:color w:val="000000"/>
          <w:szCs w:val="24"/>
        </w:rPr>
        <w:t xml:space="preserve">namų (3 - 4 klasėse) </w:t>
      </w:r>
      <w:r w:rsidRPr="00B025C5">
        <w:rPr>
          <w:rFonts w:eastAsia="Calibri"/>
          <w:szCs w:val="24"/>
        </w:rPr>
        <w:t>darbai, kūrybiniai, projektiniai, kontroliniai darbai, testai, diagnostinės užduotys ir kt.;</w:t>
      </w:r>
    </w:p>
    <w:p w14:paraId="3DE46C68"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19.3. nebūtina kiekvieną dieną vaikui už kasdienį darbą rašyti komentarą, vertinimą;</w:t>
      </w:r>
    </w:p>
    <w:p w14:paraId="7F1FB49C"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19.4. po ištaisytu patikrinamuoju rašto darbu parašomas komentaras sąsiuvinyje. Šio komentaro nebūtina perrašyti į elektroninį dienyną. Elektroniniame dienyne nurodomas rezultatas (pvz. surinkti taškai);</w:t>
      </w:r>
    </w:p>
    <w:p w14:paraId="7E60B4E9"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19.5. per dieną neturėtų būti atliekamas daugiau nei vienas diagnostinis darbas.</w:t>
      </w:r>
    </w:p>
    <w:p w14:paraId="5F0952BE" w14:textId="77777777" w:rsidR="00B025C5" w:rsidRPr="00B025C5" w:rsidRDefault="00B025C5" w:rsidP="00062D9C">
      <w:pPr>
        <w:spacing w:line="360" w:lineRule="auto"/>
        <w:jc w:val="both"/>
        <w:rPr>
          <w:rFonts w:eastAsia="Calibri"/>
          <w:szCs w:val="24"/>
        </w:rPr>
      </w:pPr>
      <w:r w:rsidRPr="00B025C5">
        <w:rPr>
          <w:rFonts w:eastAsia="Calibri"/>
          <w:szCs w:val="24"/>
        </w:rPr>
        <w:t xml:space="preserve">20. Įrašų elektroniniame dienyne ir mokytojų užrašuose fiksavimas: </w:t>
      </w:r>
    </w:p>
    <w:p w14:paraId="03B825DC" w14:textId="77777777" w:rsidR="00B025C5" w:rsidRPr="00B025C5" w:rsidRDefault="00B025C5" w:rsidP="00062D9C">
      <w:pPr>
        <w:spacing w:line="360" w:lineRule="auto"/>
        <w:ind w:left="284"/>
        <w:jc w:val="both"/>
        <w:rPr>
          <w:rFonts w:eastAsia="Calibri"/>
          <w:szCs w:val="24"/>
        </w:rPr>
      </w:pPr>
      <w:r w:rsidRPr="00B025C5">
        <w:rPr>
          <w:rFonts w:eastAsia="Calibri"/>
          <w:szCs w:val="24"/>
        </w:rPr>
        <w:t xml:space="preserve">20.1. elektroniniame dienyne įrašai fiksuojami taip: </w:t>
      </w:r>
    </w:p>
    <w:p w14:paraId="4A910C70" w14:textId="77777777" w:rsidR="00B025C5" w:rsidRPr="00B025C5" w:rsidRDefault="00B025C5" w:rsidP="00062D9C">
      <w:pPr>
        <w:spacing w:line="360" w:lineRule="auto"/>
        <w:ind w:firstLine="567"/>
        <w:jc w:val="both"/>
        <w:rPr>
          <w:rFonts w:eastAsia="Calibri"/>
          <w:szCs w:val="24"/>
        </w:rPr>
      </w:pPr>
      <w:r w:rsidRPr="00B025C5">
        <w:rPr>
          <w:rFonts w:eastAsia="+mn-ea"/>
          <w:szCs w:val="24"/>
        </w:rPr>
        <w:t xml:space="preserve">20.1.1. jei yra 1 savaitinė pamoka </w:t>
      </w:r>
      <w:r w:rsidRPr="00B025C5">
        <w:rPr>
          <w:rFonts w:eastAsia="Calibri"/>
          <w:szCs w:val="24"/>
        </w:rPr>
        <w:t>–</w:t>
      </w:r>
      <w:r w:rsidRPr="00B025C5">
        <w:rPr>
          <w:rFonts w:eastAsia="+mn-ea"/>
          <w:szCs w:val="24"/>
        </w:rPr>
        <w:t xml:space="preserve"> ne mažiau kaip</w:t>
      </w:r>
      <w:r w:rsidRPr="00B025C5">
        <w:rPr>
          <w:rFonts w:eastAsia="Calibri"/>
          <w:szCs w:val="24"/>
        </w:rPr>
        <w:t xml:space="preserve"> </w:t>
      </w:r>
      <w:r w:rsidRPr="00B025C5">
        <w:rPr>
          <w:rFonts w:eastAsia="+mn-ea"/>
          <w:szCs w:val="24"/>
        </w:rPr>
        <w:t>4 įvertinimo fiksavimai per pusmetį mokiniui;</w:t>
      </w:r>
    </w:p>
    <w:p w14:paraId="39970246" w14:textId="77777777" w:rsidR="00B025C5" w:rsidRPr="00B025C5" w:rsidRDefault="00B025C5" w:rsidP="00062D9C">
      <w:pPr>
        <w:spacing w:line="360" w:lineRule="auto"/>
        <w:ind w:firstLine="567"/>
        <w:jc w:val="both"/>
        <w:rPr>
          <w:rFonts w:eastAsia="Calibri"/>
          <w:szCs w:val="24"/>
        </w:rPr>
      </w:pPr>
      <w:r w:rsidRPr="00B025C5">
        <w:rPr>
          <w:rFonts w:eastAsia="+mn-ea"/>
          <w:szCs w:val="24"/>
        </w:rPr>
        <w:t xml:space="preserve">20.1.2. jei yra 2-3 savaitinės pamokos </w:t>
      </w:r>
      <w:r w:rsidRPr="00B025C5">
        <w:rPr>
          <w:rFonts w:eastAsia="Calibri"/>
          <w:szCs w:val="24"/>
        </w:rPr>
        <w:t>–</w:t>
      </w:r>
      <w:r w:rsidRPr="00B025C5">
        <w:rPr>
          <w:rFonts w:eastAsia="+mn-ea"/>
          <w:szCs w:val="24"/>
        </w:rPr>
        <w:t xml:space="preserve"> ne mažiau kaip 8 įvertinimo fiksavimai per pusmetį mokiniui; </w:t>
      </w:r>
    </w:p>
    <w:p w14:paraId="713F0C3F" w14:textId="77777777" w:rsidR="00B025C5" w:rsidRPr="00B025C5" w:rsidRDefault="00B025C5" w:rsidP="00062D9C">
      <w:pPr>
        <w:spacing w:line="360" w:lineRule="auto"/>
        <w:ind w:firstLine="567"/>
        <w:jc w:val="both"/>
        <w:rPr>
          <w:rFonts w:eastAsia="Calibri"/>
          <w:szCs w:val="24"/>
        </w:rPr>
      </w:pPr>
      <w:r w:rsidRPr="00B025C5">
        <w:rPr>
          <w:rFonts w:eastAsia="+mn-ea"/>
          <w:szCs w:val="24"/>
        </w:rPr>
        <w:t xml:space="preserve">20.1.3. jei yra 4-5 savaitinės pamokos </w:t>
      </w:r>
      <w:r w:rsidRPr="00B025C5">
        <w:rPr>
          <w:rFonts w:eastAsia="Calibri"/>
          <w:szCs w:val="24"/>
        </w:rPr>
        <w:t>–</w:t>
      </w:r>
      <w:r w:rsidRPr="00B025C5">
        <w:rPr>
          <w:rFonts w:eastAsia="+mn-ea"/>
          <w:szCs w:val="24"/>
        </w:rPr>
        <w:t xml:space="preserve"> ne mažiau kaip 12 įvertinimo fiksavimų per pusmetį mokiniui; </w:t>
      </w:r>
    </w:p>
    <w:p w14:paraId="1AC5BE68" w14:textId="77777777" w:rsidR="00B025C5" w:rsidRPr="00B025C5" w:rsidRDefault="00B025C5" w:rsidP="00062D9C">
      <w:pPr>
        <w:spacing w:line="360" w:lineRule="auto"/>
        <w:ind w:firstLine="567"/>
        <w:jc w:val="both"/>
        <w:rPr>
          <w:rFonts w:eastAsia="+mn-ea"/>
          <w:szCs w:val="24"/>
        </w:rPr>
      </w:pPr>
      <w:r w:rsidRPr="00B025C5">
        <w:rPr>
          <w:rFonts w:eastAsia="+mn-ea"/>
          <w:szCs w:val="24"/>
        </w:rPr>
        <w:t xml:space="preserve">20.1.4. jei yra 7-8 savaitinės pamokos </w:t>
      </w:r>
      <w:r w:rsidRPr="00B025C5">
        <w:rPr>
          <w:rFonts w:eastAsia="Calibri"/>
          <w:szCs w:val="24"/>
        </w:rPr>
        <w:t>–</w:t>
      </w:r>
      <w:r w:rsidRPr="00B025C5">
        <w:rPr>
          <w:rFonts w:eastAsia="+mn-ea"/>
          <w:szCs w:val="24"/>
        </w:rPr>
        <w:t xml:space="preserve"> ne mažiau kaip 16 įvertinimo fiksavimų per pusmetį mokiniui;</w:t>
      </w:r>
    </w:p>
    <w:p w14:paraId="2F265674" w14:textId="77777777" w:rsidR="00B025C5" w:rsidRPr="00B025C5" w:rsidRDefault="00B025C5" w:rsidP="00062D9C">
      <w:pPr>
        <w:spacing w:line="360" w:lineRule="auto"/>
        <w:ind w:left="284"/>
        <w:jc w:val="both"/>
        <w:rPr>
          <w:rFonts w:eastAsia="+mn-ea"/>
          <w:szCs w:val="24"/>
        </w:rPr>
      </w:pPr>
      <w:r w:rsidRPr="00B025C5">
        <w:rPr>
          <w:rFonts w:eastAsia="Calibri"/>
          <w:szCs w:val="24"/>
        </w:rPr>
        <w:t>20.2. Mokytojai mokinių pasiekimus turėtų fiksuoti savo pasirinktos formos užrašuose. Informaciją tėvams perteikti pokalbio ar individualių konsultacijų metu.</w:t>
      </w:r>
    </w:p>
    <w:p w14:paraId="6CCF5C3B" w14:textId="77777777" w:rsidR="00B025C5" w:rsidRPr="00B025C5" w:rsidRDefault="00B025C5" w:rsidP="00062D9C">
      <w:pPr>
        <w:spacing w:line="360" w:lineRule="auto"/>
        <w:jc w:val="both"/>
        <w:rPr>
          <w:rFonts w:eastAsia="Calibri"/>
          <w:szCs w:val="24"/>
        </w:rPr>
      </w:pPr>
      <w:r w:rsidRPr="00B025C5">
        <w:rPr>
          <w:rFonts w:eastAsia="Calibri"/>
          <w:szCs w:val="24"/>
        </w:rPr>
        <w:t>21. Formuojamasis vertinimas:</w:t>
      </w:r>
    </w:p>
    <w:p w14:paraId="6A123732"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 xml:space="preserve">21.1.formuojamasis vertinimas atliekamas nuolat, ugdymo proceso metu, teikiant mokiniui informaciją (dažniausiai žodžiu, o esant reikalui ir raštu, t. y. parašant trumpą komentarą.) Siekiant skatinti mokinių mokymosi motyvaciją siūloma įklijuoti lipduką į sąsiuvinį (lipdukus mokytojai pasirenka individualiai), dėti </w:t>
      </w:r>
      <w:proofErr w:type="spellStart"/>
      <w:r w:rsidRPr="00B025C5">
        <w:rPr>
          <w:rFonts w:eastAsia="Calibri"/>
          <w:szCs w:val="24"/>
        </w:rPr>
        <w:t>antspauduką</w:t>
      </w:r>
      <w:proofErr w:type="spellEnd"/>
      <w:r w:rsidRPr="00B025C5">
        <w:rPr>
          <w:rFonts w:eastAsia="Calibri"/>
          <w:szCs w:val="24"/>
        </w:rPr>
        <w:t xml:space="preserve"> ar pan.;</w:t>
      </w:r>
    </w:p>
    <w:p w14:paraId="57DC6B6E" w14:textId="77777777" w:rsidR="00B025C5" w:rsidRPr="00B025C5" w:rsidRDefault="00B025C5" w:rsidP="00062D9C">
      <w:pPr>
        <w:spacing w:line="360" w:lineRule="auto"/>
        <w:ind w:firstLine="360"/>
        <w:jc w:val="both"/>
        <w:rPr>
          <w:rFonts w:eastAsia="Calibri"/>
          <w:szCs w:val="24"/>
        </w:rPr>
      </w:pPr>
      <w:r w:rsidRPr="00B025C5">
        <w:rPr>
          <w:rFonts w:eastAsia="Calibri"/>
          <w:szCs w:val="24"/>
        </w:rPr>
        <w:t xml:space="preserve">21.2. žodiniai - rašytiniai pagyrimai, paskatinimai, komentarai ar pastabos gali būti sakomi ar rašomi atsižvelgiant į įvairius kriterijus. Kriterijai gali būti: mokymo priemonių turėjimas, specialus pasiruošimas pamokai, aktyvus darbas pamokoje, užduoties atlikimas, apklausa žodžiu ir raštu, atsiskaitymas laiku, dalyvavimas renginiuose, konkursuose, olimpiadose, mokėjimas dirbti grupėje, </w:t>
      </w:r>
      <w:r w:rsidRPr="00B025C5">
        <w:rPr>
          <w:rFonts w:eastAsia="Calibri"/>
          <w:szCs w:val="24"/>
        </w:rPr>
        <w:lastRenderedPageBreak/>
        <w:t>savarankiškumas, kūrybingumas, pagalba draugui, pastangos, saugaus darbo taisyklių laikymasis, pagalba mokytojui i kt.</w:t>
      </w:r>
    </w:p>
    <w:p w14:paraId="3E1234E0" w14:textId="77777777" w:rsidR="00B025C5" w:rsidRPr="00B025C5" w:rsidRDefault="00B025C5" w:rsidP="00062D9C">
      <w:pPr>
        <w:spacing w:line="360" w:lineRule="auto"/>
        <w:jc w:val="both"/>
        <w:rPr>
          <w:rFonts w:eastAsia="Calibri"/>
          <w:szCs w:val="24"/>
        </w:rPr>
      </w:pPr>
      <w:r w:rsidRPr="00B025C5">
        <w:rPr>
          <w:rFonts w:eastAsia="Calibri"/>
          <w:szCs w:val="24"/>
        </w:rPr>
        <w:t xml:space="preserve">22. Diagnostinis vertinimas: </w:t>
      </w:r>
    </w:p>
    <w:p w14:paraId="5B834E04"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22.1. mokiniai pabaigę temą/skyrių rašo diagnostinius patikrinamuosius darbus, testus. Mokiniai apie patikrinamųjų darbų rašymą turi sužinoti prieš 2-3 dienas. Būtina apie tai įrašyti elektroniniame dienyne skiltyje „Atsiskaitomieji darbai“;</w:t>
      </w:r>
    </w:p>
    <w:p w14:paraId="5754C4B8"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22.2. mokinių parašyti diagnostiniai darbai aptariami klasėje, tačiau nekomentuojamas kiekvienas darbas atskirai, o nurodomos esmines klaidos. Aptariant darbus mokytojas turi elgtis etiškai – neįvardinti mokinio, kuris blogiausiai parašė darbą. Aptariamos būdingiausias klaidos ir kaip jos turi būti taisomos. Mokiniai nelyginami tarpusavyje;</w:t>
      </w:r>
    </w:p>
    <w:p w14:paraId="6A0BBBCE"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22.3. patikrinamieji darbai, testai, savarankiški darbai nevertinami lygiu, taip pat nenaudojami pažymių pakaitalai (raidės, ženklai, simboliai ir pan.). Pusmečio ar mokslo metų baigiamieji darbai taip pat nevertinami lygiu. Ir iš šio galutinio darbo negalima nustatyti mokinio pusmečio dalyko įvertinimo – lygio;</w:t>
      </w:r>
    </w:p>
    <w:p w14:paraId="5F30BC6E"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22.4. rekomenduojame patikrinamuosius ir kontrolinius darbus rašyti į atskirus sąsiuvinius arba užduočių lapus, kurie kaupiami aplankuose;</w:t>
      </w:r>
    </w:p>
    <w:p w14:paraId="6BB9A5B2"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22.5. visi pradinių klasių mokiniai mokslo metų pabaigoje rašo lietuvių ir matematikos mokyklinius patikrinamuosius darbus siekiant įsivertinti ir numatyti pagalbos priemones vasaros darbams ar kitiems mokslo metams. Pagal poreikį rekomenduojama rašyti pasaulio pažinimo ir anglų kalbos mokyklinius patikrinamuosius darbus.</w:t>
      </w:r>
    </w:p>
    <w:p w14:paraId="4C16806B"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22.6. mokykloje susitarta patikrinamųjų darbų pažangumo kokybę vertinti taip:</w:t>
      </w:r>
    </w:p>
    <w:p w14:paraId="1649724C" w14:textId="77777777" w:rsidR="00B025C5" w:rsidRPr="00B025C5" w:rsidRDefault="00B025C5" w:rsidP="00062D9C">
      <w:pPr>
        <w:spacing w:line="360" w:lineRule="auto"/>
        <w:ind w:firstLine="567"/>
        <w:jc w:val="both"/>
        <w:rPr>
          <w:rFonts w:eastAsia="Calibri"/>
          <w:szCs w:val="24"/>
        </w:rPr>
      </w:pPr>
      <w:r w:rsidRPr="00B025C5">
        <w:rPr>
          <w:rFonts w:eastAsia="Calibri"/>
          <w:szCs w:val="24"/>
        </w:rPr>
        <w:t>22.6.1. diktantų vertinamo lentelė:</w:t>
      </w:r>
    </w:p>
    <w:p w14:paraId="1AB296E4" w14:textId="77777777" w:rsidR="00B025C5" w:rsidRPr="00B025C5" w:rsidRDefault="00B025C5" w:rsidP="00B025C5">
      <w:pPr>
        <w:spacing w:after="160" w:line="276" w:lineRule="auto"/>
        <w:ind w:firstLine="567"/>
        <w:jc w:val="both"/>
        <w:rPr>
          <w:rFonts w:eastAsia="Calibri"/>
          <w:szCs w:val="24"/>
        </w:rPr>
      </w:pPr>
    </w:p>
    <w:tbl>
      <w:tblPr>
        <w:tblStyle w:val="Lentelstinklelis1"/>
        <w:tblW w:w="0" w:type="auto"/>
        <w:tblLook w:val="04A0" w:firstRow="1" w:lastRow="0" w:firstColumn="1" w:lastColumn="0" w:noHBand="0" w:noVBand="1"/>
      </w:tblPr>
      <w:tblGrid>
        <w:gridCol w:w="1525"/>
        <w:gridCol w:w="1996"/>
        <w:gridCol w:w="1996"/>
        <w:gridCol w:w="2006"/>
        <w:gridCol w:w="2106"/>
      </w:tblGrid>
      <w:tr w:rsidR="00B025C5" w:rsidRPr="00B025C5" w14:paraId="60C8F29D" w14:textId="77777777" w:rsidTr="00752FFF">
        <w:tc>
          <w:tcPr>
            <w:tcW w:w="1557" w:type="dxa"/>
            <w:tcBorders>
              <w:tl2br w:val="single" w:sz="4" w:space="0" w:color="auto"/>
            </w:tcBorders>
          </w:tcPr>
          <w:p w14:paraId="50537508" w14:textId="77777777" w:rsidR="00B025C5" w:rsidRPr="00B025C5" w:rsidRDefault="00B025C5" w:rsidP="00B025C5">
            <w:pPr>
              <w:spacing w:line="276" w:lineRule="auto"/>
              <w:jc w:val="right"/>
              <w:rPr>
                <w:b/>
                <w:szCs w:val="24"/>
              </w:rPr>
            </w:pPr>
            <w:r w:rsidRPr="00B025C5">
              <w:rPr>
                <w:b/>
                <w:szCs w:val="24"/>
              </w:rPr>
              <w:t xml:space="preserve">    </w:t>
            </w:r>
            <w:proofErr w:type="spellStart"/>
            <w:r w:rsidRPr="00B025C5">
              <w:rPr>
                <w:b/>
                <w:szCs w:val="24"/>
              </w:rPr>
              <w:t>Pasiekimų</w:t>
            </w:r>
            <w:proofErr w:type="spellEnd"/>
            <w:r w:rsidRPr="00B025C5">
              <w:rPr>
                <w:b/>
                <w:szCs w:val="24"/>
              </w:rPr>
              <w:t xml:space="preserve">       </w:t>
            </w:r>
            <w:proofErr w:type="spellStart"/>
            <w:r w:rsidRPr="00B025C5">
              <w:rPr>
                <w:b/>
                <w:szCs w:val="24"/>
              </w:rPr>
              <w:t>lygis</w:t>
            </w:r>
            <w:proofErr w:type="spellEnd"/>
          </w:p>
          <w:p w14:paraId="2CBD8355" w14:textId="77777777" w:rsidR="00B025C5" w:rsidRPr="00B025C5" w:rsidRDefault="00B025C5" w:rsidP="00B025C5">
            <w:pPr>
              <w:spacing w:line="276" w:lineRule="auto"/>
              <w:rPr>
                <w:b/>
                <w:szCs w:val="24"/>
              </w:rPr>
            </w:pPr>
            <w:proofErr w:type="spellStart"/>
            <w:r w:rsidRPr="00B025C5">
              <w:rPr>
                <w:b/>
                <w:szCs w:val="24"/>
              </w:rPr>
              <w:t>Klasė</w:t>
            </w:r>
            <w:proofErr w:type="spellEnd"/>
          </w:p>
        </w:tc>
        <w:tc>
          <w:tcPr>
            <w:tcW w:w="2049" w:type="dxa"/>
          </w:tcPr>
          <w:p w14:paraId="7D641C08" w14:textId="77777777" w:rsidR="00B025C5" w:rsidRPr="00B025C5" w:rsidRDefault="00B025C5" w:rsidP="00B025C5">
            <w:pPr>
              <w:spacing w:line="276" w:lineRule="auto"/>
              <w:jc w:val="center"/>
              <w:rPr>
                <w:b/>
                <w:szCs w:val="24"/>
              </w:rPr>
            </w:pPr>
            <w:proofErr w:type="spellStart"/>
            <w:r w:rsidRPr="00B025C5">
              <w:rPr>
                <w:b/>
                <w:szCs w:val="24"/>
              </w:rPr>
              <w:t>Diktantas</w:t>
            </w:r>
            <w:proofErr w:type="spellEnd"/>
            <w:r w:rsidRPr="00B025C5">
              <w:rPr>
                <w:b/>
                <w:szCs w:val="24"/>
              </w:rPr>
              <w:t xml:space="preserve"> </w:t>
            </w:r>
            <w:proofErr w:type="spellStart"/>
            <w:r w:rsidRPr="00B025C5">
              <w:rPr>
                <w:b/>
                <w:szCs w:val="24"/>
              </w:rPr>
              <w:t>atitinka</w:t>
            </w:r>
            <w:proofErr w:type="spellEnd"/>
            <w:r w:rsidRPr="00B025C5">
              <w:rPr>
                <w:b/>
                <w:szCs w:val="24"/>
              </w:rPr>
              <w:t xml:space="preserve"> </w:t>
            </w:r>
            <w:proofErr w:type="spellStart"/>
            <w:r w:rsidRPr="00B025C5">
              <w:rPr>
                <w:b/>
                <w:szCs w:val="24"/>
              </w:rPr>
              <w:t>aukštesnio</w:t>
            </w:r>
            <w:proofErr w:type="spellEnd"/>
            <w:r w:rsidRPr="00B025C5">
              <w:rPr>
                <w:b/>
                <w:szCs w:val="24"/>
              </w:rPr>
              <w:t xml:space="preserve"> </w:t>
            </w:r>
            <w:proofErr w:type="spellStart"/>
            <w:r w:rsidRPr="00B025C5">
              <w:rPr>
                <w:b/>
                <w:szCs w:val="24"/>
              </w:rPr>
              <w:t>lygio</w:t>
            </w:r>
            <w:proofErr w:type="spellEnd"/>
            <w:r w:rsidRPr="00B025C5">
              <w:rPr>
                <w:b/>
                <w:szCs w:val="24"/>
              </w:rPr>
              <w:t xml:space="preserve"> </w:t>
            </w:r>
            <w:proofErr w:type="spellStart"/>
            <w:r w:rsidRPr="00B025C5">
              <w:rPr>
                <w:b/>
                <w:szCs w:val="24"/>
              </w:rPr>
              <w:t>reikalavimus</w:t>
            </w:r>
            <w:proofErr w:type="spellEnd"/>
          </w:p>
        </w:tc>
        <w:tc>
          <w:tcPr>
            <w:tcW w:w="2049" w:type="dxa"/>
          </w:tcPr>
          <w:p w14:paraId="04945C0A" w14:textId="77777777" w:rsidR="00B025C5" w:rsidRPr="00C40CFC" w:rsidRDefault="00B025C5" w:rsidP="00B025C5">
            <w:pPr>
              <w:spacing w:line="276" w:lineRule="auto"/>
              <w:jc w:val="center"/>
              <w:rPr>
                <w:b/>
                <w:szCs w:val="24"/>
                <w:lang w:val="it-IT"/>
              </w:rPr>
            </w:pPr>
            <w:r w:rsidRPr="00C40CFC">
              <w:rPr>
                <w:b/>
                <w:szCs w:val="24"/>
                <w:lang w:val="it-IT"/>
              </w:rPr>
              <w:t>Diktantas atitinka pagrindinio lygio reikalavimus</w:t>
            </w:r>
          </w:p>
        </w:tc>
        <w:tc>
          <w:tcPr>
            <w:tcW w:w="2055" w:type="dxa"/>
          </w:tcPr>
          <w:p w14:paraId="4A9BAC4C" w14:textId="77777777" w:rsidR="00B025C5" w:rsidRPr="00C40CFC" w:rsidRDefault="00B025C5" w:rsidP="00B025C5">
            <w:pPr>
              <w:spacing w:line="276" w:lineRule="auto"/>
              <w:jc w:val="center"/>
              <w:rPr>
                <w:b/>
                <w:szCs w:val="24"/>
                <w:lang w:val="it-IT"/>
              </w:rPr>
            </w:pPr>
            <w:r w:rsidRPr="00C40CFC">
              <w:rPr>
                <w:b/>
                <w:szCs w:val="24"/>
                <w:lang w:val="it-IT"/>
              </w:rPr>
              <w:t>Diktantas atitinka patenkinamo lygio reikalavimus</w:t>
            </w:r>
          </w:p>
        </w:tc>
        <w:tc>
          <w:tcPr>
            <w:tcW w:w="2144" w:type="dxa"/>
          </w:tcPr>
          <w:p w14:paraId="512DB015" w14:textId="77777777" w:rsidR="00B025C5" w:rsidRPr="00C40CFC" w:rsidRDefault="00B025C5" w:rsidP="00B025C5">
            <w:pPr>
              <w:spacing w:line="276" w:lineRule="auto"/>
              <w:jc w:val="center"/>
              <w:rPr>
                <w:b/>
                <w:szCs w:val="24"/>
                <w:lang w:val="it-IT"/>
              </w:rPr>
            </w:pPr>
            <w:r w:rsidRPr="00C40CFC">
              <w:rPr>
                <w:b/>
                <w:szCs w:val="24"/>
                <w:lang w:val="it-IT"/>
              </w:rPr>
              <w:t>Diktantas atitinka nepatenkinamo lygio reikalavimus</w:t>
            </w:r>
          </w:p>
        </w:tc>
      </w:tr>
      <w:tr w:rsidR="00B025C5" w:rsidRPr="00B025C5" w14:paraId="1CC37174" w14:textId="77777777" w:rsidTr="00752FFF">
        <w:tc>
          <w:tcPr>
            <w:tcW w:w="1557" w:type="dxa"/>
          </w:tcPr>
          <w:p w14:paraId="18105AD6" w14:textId="77777777" w:rsidR="00B025C5" w:rsidRPr="00B025C5" w:rsidRDefault="00B025C5" w:rsidP="00B025C5">
            <w:pPr>
              <w:spacing w:line="276" w:lineRule="auto"/>
              <w:jc w:val="center"/>
              <w:rPr>
                <w:szCs w:val="24"/>
              </w:rPr>
            </w:pPr>
            <w:r w:rsidRPr="00B025C5">
              <w:rPr>
                <w:szCs w:val="24"/>
              </w:rPr>
              <w:t xml:space="preserve">1 - 2 </w:t>
            </w:r>
            <w:proofErr w:type="spellStart"/>
            <w:r w:rsidRPr="00B025C5">
              <w:rPr>
                <w:szCs w:val="24"/>
              </w:rPr>
              <w:t>klasė</w:t>
            </w:r>
            <w:proofErr w:type="spellEnd"/>
          </w:p>
        </w:tc>
        <w:tc>
          <w:tcPr>
            <w:tcW w:w="2049" w:type="dxa"/>
          </w:tcPr>
          <w:p w14:paraId="46798980" w14:textId="77777777" w:rsidR="00B025C5" w:rsidRPr="00B025C5" w:rsidRDefault="00B025C5" w:rsidP="00B025C5">
            <w:pPr>
              <w:spacing w:line="276" w:lineRule="auto"/>
              <w:jc w:val="center"/>
              <w:rPr>
                <w:szCs w:val="24"/>
              </w:rPr>
            </w:pPr>
            <w:r w:rsidRPr="00B025C5">
              <w:rPr>
                <w:szCs w:val="24"/>
              </w:rPr>
              <w:t xml:space="preserve">0-1 </w:t>
            </w:r>
            <w:proofErr w:type="spellStart"/>
            <w:r w:rsidRPr="00B025C5">
              <w:rPr>
                <w:szCs w:val="24"/>
              </w:rPr>
              <w:t>klaidos</w:t>
            </w:r>
            <w:proofErr w:type="spellEnd"/>
          </w:p>
        </w:tc>
        <w:tc>
          <w:tcPr>
            <w:tcW w:w="2049" w:type="dxa"/>
          </w:tcPr>
          <w:p w14:paraId="3F9CD176" w14:textId="77777777" w:rsidR="00B025C5" w:rsidRPr="00B025C5" w:rsidRDefault="00B025C5" w:rsidP="00B025C5">
            <w:pPr>
              <w:spacing w:line="276" w:lineRule="auto"/>
              <w:jc w:val="center"/>
              <w:rPr>
                <w:szCs w:val="24"/>
              </w:rPr>
            </w:pPr>
            <w:r w:rsidRPr="00B025C5">
              <w:rPr>
                <w:szCs w:val="24"/>
              </w:rPr>
              <w:t xml:space="preserve">2-5 </w:t>
            </w:r>
            <w:proofErr w:type="spellStart"/>
            <w:r w:rsidRPr="00B025C5">
              <w:rPr>
                <w:szCs w:val="24"/>
              </w:rPr>
              <w:t>klaidos</w:t>
            </w:r>
            <w:proofErr w:type="spellEnd"/>
          </w:p>
        </w:tc>
        <w:tc>
          <w:tcPr>
            <w:tcW w:w="2055" w:type="dxa"/>
          </w:tcPr>
          <w:p w14:paraId="7E1C6D29" w14:textId="77777777" w:rsidR="00B025C5" w:rsidRPr="00B025C5" w:rsidRDefault="00B025C5" w:rsidP="00B025C5">
            <w:pPr>
              <w:spacing w:line="276" w:lineRule="auto"/>
              <w:jc w:val="center"/>
              <w:rPr>
                <w:szCs w:val="24"/>
              </w:rPr>
            </w:pPr>
            <w:r w:rsidRPr="00B025C5">
              <w:rPr>
                <w:szCs w:val="24"/>
              </w:rPr>
              <w:t xml:space="preserve">6-10 </w:t>
            </w:r>
            <w:proofErr w:type="spellStart"/>
            <w:r w:rsidRPr="00B025C5">
              <w:rPr>
                <w:szCs w:val="24"/>
              </w:rPr>
              <w:t>klaidos</w:t>
            </w:r>
            <w:proofErr w:type="spellEnd"/>
          </w:p>
        </w:tc>
        <w:tc>
          <w:tcPr>
            <w:tcW w:w="2144" w:type="dxa"/>
          </w:tcPr>
          <w:p w14:paraId="2394C12C" w14:textId="77777777" w:rsidR="00B025C5" w:rsidRPr="00B025C5" w:rsidRDefault="00B025C5" w:rsidP="00B025C5">
            <w:pPr>
              <w:spacing w:line="276" w:lineRule="auto"/>
              <w:jc w:val="center"/>
              <w:rPr>
                <w:szCs w:val="24"/>
              </w:rPr>
            </w:pPr>
            <w:r w:rsidRPr="00B025C5">
              <w:rPr>
                <w:szCs w:val="24"/>
              </w:rPr>
              <w:t xml:space="preserve">11 </w:t>
            </w:r>
            <w:proofErr w:type="spellStart"/>
            <w:r w:rsidRPr="00B025C5">
              <w:rPr>
                <w:szCs w:val="24"/>
              </w:rPr>
              <w:t>ir</w:t>
            </w:r>
            <w:proofErr w:type="spellEnd"/>
            <w:r w:rsidRPr="00B025C5">
              <w:rPr>
                <w:szCs w:val="24"/>
              </w:rPr>
              <w:t xml:space="preserve"> </w:t>
            </w:r>
            <w:proofErr w:type="spellStart"/>
            <w:r w:rsidRPr="00B025C5">
              <w:rPr>
                <w:szCs w:val="24"/>
              </w:rPr>
              <w:t>daugiau</w:t>
            </w:r>
            <w:proofErr w:type="spellEnd"/>
            <w:r w:rsidRPr="00B025C5">
              <w:rPr>
                <w:szCs w:val="24"/>
              </w:rPr>
              <w:t xml:space="preserve"> </w:t>
            </w:r>
            <w:proofErr w:type="spellStart"/>
            <w:r w:rsidRPr="00B025C5">
              <w:rPr>
                <w:szCs w:val="24"/>
              </w:rPr>
              <w:t>klaidų</w:t>
            </w:r>
            <w:proofErr w:type="spellEnd"/>
          </w:p>
        </w:tc>
      </w:tr>
      <w:tr w:rsidR="00B025C5" w:rsidRPr="00B025C5" w14:paraId="3ED02E4E" w14:textId="77777777" w:rsidTr="00752FFF">
        <w:tc>
          <w:tcPr>
            <w:tcW w:w="1557" w:type="dxa"/>
          </w:tcPr>
          <w:p w14:paraId="10E43906" w14:textId="77777777" w:rsidR="00B025C5" w:rsidRPr="00B025C5" w:rsidRDefault="00B025C5" w:rsidP="00B025C5">
            <w:pPr>
              <w:spacing w:line="276" w:lineRule="auto"/>
              <w:jc w:val="center"/>
              <w:rPr>
                <w:szCs w:val="24"/>
              </w:rPr>
            </w:pPr>
            <w:r w:rsidRPr="00B025C5">
              <w:rPr>
                <w:szCs w:val="24"/>
              </w:rPr>
              <w:t xml:space="preserve">3 - 4 </w:t>
            </w:r>
            <w:proofErr w:type="spellStart"/>
            <w:r w:rsidRPr="00B025C5">
              <w:rPr>
                <w:szCs w:val="24"/>
              </w:rPr>
              <w:t>klasė</w:t>
            </w:r>
            <w:proofErr w:type="spellEnd"/>
          </w:p>
        </w:tc>
        <w:tc>
          <w:tcPr>
            <w:tcW w:w="2049" w:type="dxa"/>
          </w:tcPr>
          <w:p w14:paraId="1E6C5267" w14:textId="77777777" w:rsidR="00B025C5" w:rsidRPr="00B025C5" w:rsidRDefault="00B025C5" w:rsidP="00B025C5">
            <w:pPr>
              <w:spacing w:line="276" w:lineRule="auto"/>
              <w:jc w:val="center"/>
              <w:rPr>
                <w:szCs w:val="24"/>
              </w:rPr>
            </w:pPr>
            <w:r w:rsidRPr="00B025C5">
              <w:rPr>
                <w:szCs w:val="24"/>
              </w:rPr>
              <w:t xml:space="preserve">0-1 </w:t>
            </w:r>
            <w:proofErr w:type="spellStart"/>
            <w:r w:rsidRPr="00B025C5">
              <w:rPr>
                <w:szCs w:val="24"/>
              </w:rPr>
              <w:t>klaidos</w:t>
            </w:r>
            <w:proofErr w:type="spellEnd"/>
          </w:p>
        </w:tc>
        <w:tc>
          <w:tcPr>
            <w:tcW w:w="2049" w:type="dxa"/>
          </w:tcPr>
          <w:p w14:paraId="3CA20E3D" w14:textId="77777777" w:rsidR="00B025C5" w:rsidRPr="00B025C5" w:rsidRDefault="00B025C5" w:rsidP="00B025C5">
            <w:pPr>
              <w:spacing w:line="276" w:lineRule="auto"/>
              <w:jc w:val="center"/>
              <w:rPr>
                <w:szCs w:val="24"/>
              </w:rPr>
            </w:pPr>
            <w:r w:rsidRPr="00B025C5">
              <w:rPr>
                <w:szCs w:val="24"/>
              </w:rPr>
              <w:t xml:space="preserve">2-5 </w:t>
            </w:r>
            <w:proofErr w:type="spellStart"/>
            <w:r w:rsidRPr="00B025C5">
              <w:rPr>
                <w:szCs w:val="24"/>
              </w:rPr>
              <w:t>klaidos</w:t>
            </w:r>
            <w:proofErr w:type="spellEnd"/>
          </w:p>
        </w:tc>
        <w:tc>
          <w:tcPr>
            <w:tcW w:w="2055" w:type="dxa"/>
          </w:tcPr>
          <w:p w14:paraId="30090551" w14:textId="77777777" w:rsidR="00B025C5" w:rsidRPr="00B025C5" w:rsidRDefault="00B025C5" w:rsidP="00B025C5">
            <w:pPr>
              <w:spacing w:line="276" w:lineRule="auto"/>
              <w:jc w:val="center"/>
              <w:rPr>
                <w:szCs w:val="24"/>
              </w:rPr>
            </w:pPr>
            <w:r w:rsidRPr="00B025C5">
              <w:rPr>
                <w:szCs w:val="24"/>
              </w:rPr>
              <w:t xml:space="preserve">6-10 </w:t>
            </w:r>
            <w:proofErr w:type="spellStart"/>
            <w:r w:rsidRPr="00B025C5">
              <w:rPr>
                <w:szCs w:val="24"/>
              </w:rPr>
              <w:t>klaidos</w:t>
            </w:r>
            <w:proofErr w:type="spellEnd"/>
          </w:p>
        </w:tc>
        <w:tc>
          <w:tcPr>
            <w:tcW w:w="2144" w:type="dxa"/>
          </w:tcPr>
          <w:p w14:paraId="651DAF05" w14:textId="77777777" w:rsidR="00B025C5" w:rsidRPr="00B025C5" w:rsidRDefault="00B025C5" w:rsidP="00B025C5">
            <w:pPr>
              <w:spacing w:line="276" w:lineRule="auto"/>
              <w:jc w:val="center"/>
              <w:rPr>
                <w:szCs w:val="24"/>
              </w:rPr>
            </w:pPr>
            <w:r w:rsidRPr="00B025C5">
              <w:rPr>
                <w:szCs w:val="24"/>
              </w:rPr>
              <w:t xml:space="preserve">11 </w:t>
            </w:r>
            <w:proofErr w:type="spellStart"/>
            <w:r w:rsidRPr="00B025C5">
              <w:rPr>
                <w:szCs w:val="24"/>
              </w:rPr>
              <w:t>ir</w:t>
            </w:r>
            <w:proofErr w:type="spellEnd"/>
            <w:r w:rsidRPr="00B025C5">
              <w:rPr>
                <w:szCs w:val="24"/>
              </w:rPr>
              <w:t xml:space="preserve"> </w:t>
            </w:r>
            <w:proofErr w:type="spellStart"/>
            <w:r w:rsidRPr="00B025C5">
              <w:rPr>
                <w:szCs w:val="24"/>
              </w:rPr>
              <w:t>daugiau</w:t>
            </w:r>
            <w:proofErr w:type="spellEnd"/>
            <w:r w:rsidRPr="00B025C5">
              <w:rPr>
                <w:szCs w:val="24"/>
              </w:rPr>
              <w:t xml:space="preserve"> </w:t>
            </w:r>
            <w:proofErr w:type="spellStart"/>
            <w:r w:rsidRPr="00B025C5">
              <w:rPr>
                <w:szCs w:val="24"/>
              </w:rPr>
              <w:t>klaidų</w:t>
            </w:r>
            <w:proofErr w:type="spellEnd"/>
          </w:p>
        </w:tc>
      </w:tr>
    </w:tbl>
    <w:p w14:paraId="538D37DB" w14:textId="77777777" w:rsidR="00B025C5" w:rsidRPr="00B025C5" w:rsidRDefault="00B025C5" w:rsidP="00B025C5">
      <w:pPr>
        <w:spacing w:after="160" w:line="276" w:lineRule="auto"/>
        <w:jc w:val="both"/>
        <w:rPr>
          <w:rFonts w:eastAsia="Calibri"/>
          <w:szCs w:val="24"/>
        </w:rPr>
      </w:pPr>
    </w:p>
    <w:p w14:paraId="6BA4BE5F" w14:textId="77777777" w:rsidR="00B025C5" w:rsidRPr="00B025C5" w:rsidRDefault="00B025C5" w:rsidP="00B025C5">
      <w:pPr>
        <w:spacing w:after="160" w:line="276" w:lineRule="auto"/>
        <w:ind w:firstLine="567"/>
        <w:jc w:val="both"/>
        <w:rPr>
          <w:rFonts w:eastAsia="Calibri"/>
          <w:szCs w:val="24"/>
        </w:rPr>
      </w:pPr>
      <w:r w:rsidRPr="00B025C5">
        <w:rPr>
          <w:rFonts w:eastAsia="Calibri"/>
          <w:szCs w:val="24"/>
        </w:rPr>
        <w:t>22.6.2. darbų vertinamų taškais pasiekimų vertinimo lentelė:</w:t>
      </w:r>
    </w:p>
    <w:tbl>
      <w:tblPr>
        <w:tblStyle w:val="Lentelstinklelis1"/>
        <w:tblW w:w="0" w:type="auto"/>
        <w:tblLook w:val="04A0" w:firstRow="1" w:lastRow="0" w:firstColumn="1" w:lastColumn="0" w:noHBand="0" w:noVBand="1"/>
      </w:tblPr>
      <w:tblGrid>
        <w:gridCol w:w="2946"/>
        <w:gridCol w:w="1163"/>
        <w:gridCol w:w="1153"/>
        <w:gridCol w:w="1100"/>
        <w:gridCol w:w="1063"/>
        <w:gridCol w:w="1168"/>
        <w:gridCol w:w="1036"/>
      </w:tblGrid>
      <w:tr w:rsidR="00B025C5" w:rsidRPr="00B025C5" w14:paraId="00578081" w14:textId="77777777" w:rsidTr="00752FFF">
        <w:tc>
          <w:tcPr>
            <w:tcW w:w="3012" w:type="dxa"/>
            <w:tcBorders>
              <w:tl2br w:val="single" w:sz="4" w:space="0" w:color="auto"/>
            </w:tcBorders>
          </w:tcPr>
          <w:p w14:paraId="2A283F58" w14:textId="77777777" w:rsidR="00B025C5" w:rsidRPr="00B025C5" w:rsidRDefault="00B025C5" w:rsidP="00B025C5">
            <w:pPr>
              <w:spacing w:line="276" w:lineRule="auto"/>
              <w:jc w:val="both"/>
              <w:rPr>
                <w:b/>
                <w:szCs w:val="24"/>
              </w:rPr>
            </w:pPr>
            <w:r w:rsidRPr="00C40CFC">
              <w:rPr>
                <w:b/>
                <w:szCs w:val="24"/>
                <w:lang w:val="it-IT"/>
              </w:rPr>
              <w:t xml:space="preserve">                         </w:t>
            </w:r>
            <w:proofErr w:type="spellStart"/>
            <w:r w:rsidRPr="00B025C5">
              <w:rPr>
                <w:b/>
                <w:szCs w:val="24"/>
              </w:rPr>
              <w:t>Taškų</w:t>
            </w:r>
            <w:proofErr w:type="spellEnd"/>
            <w:r w:rsidRPr="00B025C5">
              <w:rPr>
                <w:b/>
                <w:szCs w:val="24"/>
              </w:rPr>
              <w:t xml:space="preserve"> </w:t>
            </w:r>
            <w:proofErr w:type="spellStart"/>
            <w:r w:rsidRPr="00B025C5">
              <w:rPr>
                <w:b/>
                <w:szCs w:val="24"/>
              </w:rPr>
              <w:t>skaičius</w:t>
            </w:r>
            <w:proofErr w:type="spellEnd"/>
          </w:p>
          <w:p w14:paraId="6512DE1F" w14:textId="77777777" w:rsidR="00B025C5" w:rsidRPr="00B025C5" w:rsidRDefault="00B025C5" w:rsidP="00B025C5">
            <w:pPr>
              <w:spacing w:line="276" w:lineRule="auto"/>
              <w:jc w:val="both"/>
              <w:rPr>
                <w:b/>
                <w:szCs w:val="24"/>
              </w:rPr>
            </w:pPr>
            <w:proofErr w:type="spellStart"/>
            <w:r w:rsidRPr="00B025C5">
              <w:rPr>
                <w:b/>
                <w:szCs w:val="24"/>
              </w:rPr>
              <w:t>Pasiekimų</w:t>
            </w:r>
            <w:proofErr w:type="spellEnd"/>
            <w:r w:rsidRPr="00B025C5">
              <w:rPr>
                <w:b/>
                <w:szCs w:val="24"/>
              </w:rPr>
              <w:t xml:space="preserve"> </w:t>
            </w:r>
            <w:proofErr w:type="spellStart"/>
            <w:r w:rsidRPr="00B025C5">
              <w:rPr>
                <w:b/>
                <w:szCs w:val="24"/>
              </w:rPr>
              <w:t>lygis</w:t>
            </w:r>
            <w:proofErr w:type="spellEnd"/>
          </w:p>
        </w:tc>
        <w:tc>
          <w:tcPr>
            <w:tcW w:w="1183" w:type="dxa"/>
            <w:vAlign w:val="center"/>
          </w:tcPr>
          <w:p w14:paraId="1FE02C39" w14:textId="77777777" w:rsidR="00B025C5" w:rsidRPr="00B025C5" w:rsidRDefault="00B025C5" w:rsidP="00B025C5">
            <w:pPr>
              <w:spacing w:line="276" w:lineRule="auto"/>
              <w:jc w:val="center"/>
              <w:rPr>
                <w:b/>
                <w:szCs w:val="24"/>
              </w:rPr>
            </w:pPr>
            <w:r w:rsidRPr="00B025C5">
              <w:rPr>
                <w:b/>
                <w:szCs w:val="24"/>
              </w:rPr>
              <w:t xml:space="preserve">25 </w:t>
            </w:r>
            <w:proofErr w:type="spellStart"/>
            <w:r w:rsidRPr="00B025C5">
              <w:rPr>
                <w:b/>
                <w:szCs w:val="24"/>
              </w:rPr>
              <w:t>taškai</w:t>
            </w:r>
            <w:proofErr w:type="spellEnd"/>
          </w:p>
        </w:tc>
        <w:tc>
          <w:tcPr>
            <w:tcW w:w="1175" w:type="dxa"/>
            <w:vAlign w:val="center"/>
          </w:tcPr>
          <w:p w14:paraId="760D3BD4" w14:textId="77777777" w:rsidR="00B025C5" w:rsidRPr="00B025C5" w:rsidRDefault="00B025C5" w:rsidP="00B025C5">
            <w:pPr>
              <w:spacing w:line="276" w:lineRule="auto"/>
              <w:jc w:val="center"/>
              <w:rPr>
                <w:b/>
                <w:szCs w:val="24"/>
              </w:rPr>
            </w:pPr>
            <w:r w:rsidRPr="00B025C5">
              <w:rPr>
                <w:b/>
                <w:szCs w:val="24"/>
              </w:rPr>
              <w:t xml:space="preserve">30 </w:t>
            </w:r>
            <w:proofErr w:type="spellStart"/>
            <w:r w:rsidRPr="00B025C5">
              <w:rPr>
                <w:b/>
                <w:szCs w:val="24"/>
              </w:rPr>
              <w:t>taškų</w:t>
            </w:r>
            <w:proofErr w:type="spellEnd"/>
          </w:p>
        </w:tc>
        <w:tc>
          <w:tcPr>
            <w:tcW w:w="1117" w:type="dxa"/>
            <w:vAlign w:val="center"/>
          </w:tcPr>
          <w:p w14:paraId="74BD2BE6" w14:textId="77777777" w:rsidR="00B025C5" w:rsidRPr="00B025C5" w:rsidRDefault="00B025C5" w:rsidP="00B025C5">
            <w:pPr>
              <w:spacing w:line="276" w:lineRule="auto"/>
              <w:jc w:val="center"/>
              <w:rPr>
                <w:b/>
                <w:szCs w:val="24"/>
              </w:rPr>
            </w:pPr>
            <w:r w:rsidRPr="00B025C5">
              <w:rPr>
                <w:b/>
                <w:szCs w:val="24"/>
              </w:rPr>
              <w:t xml:space="preserve">35 </w:t>
            </w:r>
            <w:proofErr w:type="spellStart"/>
            <w:r w:rsidRPr="00B025C5">
              <w:rPr>
                <w:b/>
                <w:szCs w:val="24"/>
              </w:rPr>
              <w:t>taškai</w:t>
            </w:r>
            <w:proofErr w:type="spellEnd"/>
          </w:p>
        </w:tc>
        <w:tc>
          <w:tcPr>
            <w:tcW w:w="1080" w:type="dxa"/>
            <w:vAlign w:val="center"/>
          </w:tcPr>
          <w:p w14:paraId="184A0860" w14:textId="77777777" w:rsidR="00B025C5" w:rsidRPr="00B025C5" w:rsidRDefault="00B025C5" w:rsidP="00B025C5">
            <w:pPr>
              <w:spacing w:line="276" w:lineRule="auto"/>
              <w:jc w:val="center"/>
              <w:rPr>
                <w:b/>
                <w:szCs w:val="24"/>
              </w:rPr>
            </w:pPr>
            <w:r w:rsidRPr="00B025C5">
              <w:rPr>
                <w:b/>
                <w:szCs w:val="24"/>
              </w:rPr>
              <w:t xml:space="preserve">40 </w:t>
            </w:r>
            <w:proofErr w:type="spellStart"/>
            <w:r w:rsidRPr="00B025C5">
              <w:rPr>
                <w:b/>
                <w:szCs w:val="24"/>
              </w:rPr>
              <w:t>taškų</w:t>
            </w:r>
            <w:proofErr w:type="spellEnd"/>
            <w:r w:rsidRPr="00B025C5">
              <w:rPr>
                <w:b/>
                <w:szCs w:val="24"/>
              </w:rPr>
              <w:t xml:space="preserve"> </w:t>
            </w:r>
          </w:p>
        </w:tc>
        <w:tc>
          <w:tcPr>
            <w:tcW w:w="1188" w:type="dxa"/>
            <w:vAlign w:val="center"/>
          </w:tcPr>
          <w:p w14:paraId="6B2FFB0D" w14:textId="77777777" w:rsidR="00B025C5" w:rsidRPr="00B025C5" w:rsidRDefault="00B025C5" w:rsidP="00B025C5">
            <w:pPr>
              <w:spacing w:line="276" w:lineRule="auto"/>
              <w:jc w:val="center"/>
              <w:rPr>
                <w:b/>
                <w:szCs w:val="24"/>
              </w:rPr>
            </w:pPr>
            <w:r w:rsidRPr="00B025C5">
              <w:rPr>
                <w:b/>
                <w:szCs w:val="24"/>
              </w:rPr>
              <w:t xml:space="preserve">45 </w:t>
            </w:r>
            <w:proofErr w:type="spellStart"/>
            <w:r w:rsidRPr="00B025C5">
              <w:rPr>
                <w:b/>
                <w:szCs w:val="24"/>
              </w:rPr>
              <w:t>taškai</w:t>
            </w:r>
            <w:proofErr w:type="spellEnd"/>
          </w:p>
        </w:tc>
        <w:tc>
          <w:tcPr>
            <w:tcW w:w="1052" w:type="dxa"/>
            <w:vAlign w:val="center"/>
          </w:tcPr>
          <w:p w14:paraId="2ABF1A0F" w14:textId="77777777" w:rsidR="00B025C5" w:rsidRPr="00B025C5" w:rsidRDefault="00B025C5" w:rsidP="00B025C5">
            <w:pPr>
              <w:spacing w:line="276" w:lineRule="auto"/>
              <w:jc w:val="center"/>
              <w:rPr>
                <w:b/>
                <w:szCs w:val="24"/>
              </w:rPr>
            </w:pPr>
            <w:r w:rsidRPr="00B025C5">
              <w:rPr>
                <w:b/>
                <w:szCs w:val="24"/>
              </w:rPr>
              <w:t xml:space="preserve">50 </w:t>
            </w:r>
            <w:proofErr w:type="spellStart"/>
            <w:r w:rsidRPr="00B025C5">
              <w:rPr>
                <w:b/>
                <w:szCs w:val="24"/>
              </w:rPr>
              <w:t>taškų</w:t>
            </w:r>
            <w:proofErr w:type="spellEnd"/>
          </w:p>
        </w:tc>
      </w:tr>
      <w:tr w:rsidR="00B025C5" w:rsidRPr="00B025C5" w14:paraId="7DCAB91C" w14:textId="77777777" w:rsidTr="00752FFF">
        <w:tc>
          <w:tcPr>
            <w:tcW w:w="3012" w:type="dxa"/>
          </w:tcPr>
          <w:p w14:paraId="37E97A2E" w14:textId="77777777" w:rsidR="00B025C5" w:rsidRPr="00C40CFC" w:rsidRDefault="00B025C5" w:rsidP="00B025C5">
            <w:pPr>
              <w:spacing w:line="276" w:lineRule="auto"/>
              <w:jc w:val="both"/>
              <w:rPr>
                <w:szCs w:val="24"/>
                <w:lang w:val="lt-LT"/>
              </w:rPr>
            </w:pPr>
            <w:r w:rsidRPr="00C40CFC">
              <w:rPr>
                <w:szCs w:val="24"/>
                <w:lang w:val="lt-LT"/>
              </w:rPr>
              <w:t>Darbas atitinka aukštesnio lygio reikalavimus</w:t>
            </w:r>
          </w:p>
        </w:tc>
        <w:tc>
          <w:tcPr>
            <w:tcW w:w="1183" w:type="dxa"/>
            <w:vAlign w:val="center"/>
          </w:tcPr>
          <w:p w14:paraId="1300FBB9" w14:textId="77777777" w:rsidR="00B025C5" w:rsidRPr="00B025C5" w:rsidRDefault="00B025C5" w:rsidP="00B025C5">
            <w:pPr>
              <w:spacing w:line="276" w:lineRule="auto"/>
              <w:jc w:val="center"/>
              <w:rPr>
                <w:szCs w:val="24"/>
              </w:rPr>
            </w:pPr>
            <w:r w:rsidRPr="00B025C5">
              <w:rPr>
                <w:szCs w:val="24"/>
              </w:rPr>
              <w:t>25-23</w:t>
            </w:r>
          </w:p>
        </w:tc>
        <w:tc>
          <w:tcPr>
            <w:tcW w:w="1175" w:type="dxa"/>
            <w:vAlign w:val="center"/>
          </w:tcPr>
          <w:p w14:paraId="27C5B53C" w14:textId="77777777" w:rsidR="00B025C5" w:rsidRPr="00B025C5" w:rsidRDefault="00B025C5" w:rsidP="00B025C5">
            <w:pPr>
              <w:spacing w:line="276" w:lineRule="auto"/>
              <w:jc w:val="center"/>
              <w:rPr>
                <w:szCs w:val="24"/>
              </w:rPr>
            </w:pPr>
            <w:r w:rsidRPr="00B025C5">
              <w:rPr>
                <w:szCs w:val="24"/>
              </w:rPr>
              <w:t>30-27</w:t>
            </w:r>
          </w:p>
        </w:tc>
        <w:tc>
          <w:tcPr>
            <w:tcW w:w="1117" w:type="dxa"/>
            <w:vAlign w:val="center"/>
          </w:tcPr>
          <w:p w14:paraId="66C68E25" w14:textId="77777777" w:rsidR="00B025C5" w:rsidRPr="00B025C5" w:rsidRDefault="00B025C5" w:rsidP="00B025C5">
            <w:pPr>
              <w:spacing w:line="276" w:lineRule="auto"/>
              <w:jc w:val="center"/>
              <w:rPr>
                <w:szCs w:val="24"/>
              </w:rPr>
            </w:pPr>
            <w:r w:rsidRPr="00B025C5">
              <w:rPr>
                <w:szCs w:val="24"/>
              </w:rPr>
              <w:t>35-31</w:t>
            </w:r>
          </w:p>
        </w:tc>
        <w:tc>
          <w:tcPr>
            <w:tcW w:w="1080" w:type="dxa"/>
            <w:vAlign w:val="center"/>
          </w:tcPr>
          <w:p w14:paraId="6A4808FD" w14:textId="77777777" w:rsidR="00B025C5" w:rsidRPr="00B025C5" w:rsidRDefault="00B025C5" w:rsidP="00B025C5">
            <w:pPr>
              <w:spacing w:line="276" w:lineRule="auto"/>
              <w:jc w:val="center"/>
              <w:rPr>
                <w:szCs w:val="24"/>
              </w:rPr>
            </w:pPr>
            <w:r w:rsidRPr="00B025C5">
              <w:rPr>
                <w:szCs w:val="24"/>
              </w:rPr>
              <w:t>40-35</w:t>
            </w:r>
          </w:p>
        </w:tc>
        <w:tc>
          <w:tcPr>
            <w:tcW w:w="1188" w:type="dxa"/>
            <w:vAlign w:val="center"/>
          </w:tcPr>
          <w:p w14:paraId="688DD329" w14:textId="77777777" w:rsidR="00B025C5" w:rsidRPr="00B025C5" w:rsidRDefault="00B025C5" w:rsidP="00B025C5">
            <w:pPr>
              <w:spacing w:line="276" w:lineRule="auto"/>
              <w:jc w:val="center"/>
              <w:rPr>
                <w:szCs w:val="24"/>
              </w:rPr>
            </w:pPr>
            <w:r w:rsidRPr="00B025C5">
              <w:rPr>
                <w:szCs w:val="24"/>
              </w:rPr>
              <w:t>45-40</w:t>
            </w:r>
          </w:p>
        </w:tc>
        <w:tc>
          <w:tcPr>
            <w:tcW w:w="1052" w:type="dxa"/>
            <w:vAlign w:val="center"/>
          </w:tcPr>
          <w:p w14:paraId="23EAB266" w14:textId="77777777" w:rsidR="00B025C5" w:rsidRPr="00B025C5" w:rsidRDefault="00B025C5" w:rsidP="00B025C5">
            <w:pPr>
              <w:spacing w:line="276" w:lineRule="auto"/>
              <w:jc w:val="center"/>
              <w:rPr>
                <w:szCs w:val="24"/>
              </w:rPr>
            </w:pPr>
            <w:r w:rsidRPr="00B025C5">
              <w:rPr>
                <w:szCs w:val="24"/>
              </w:rPr>
              <w:t>50-44</w:t>
            </w:r>
          </w:p>
        </w:tc>
      </w:tr>
      <w:tr w:rsidR="00B025C5" w:rsidRPr="00B025C5" w14:paraId="7344C6F4" w14:textId="77777777" w:rsidTr="00752FFF">
        <w:tc>
          <w:tcPr>
            <w:tcW w:w="3012" w:type="dxa"/>
          </w:tcPr>
          <w:p w14:paraId="652C6101" w14:textId="77777777" w:rsidR="00B025C5" w:rsidRPr="00C40CFC" w:rsidRDefault="00B025C5" w:rsidP="00B025C5">
            <w:pPr>
              <w:spacing w:line="276" w:lineRule="auto"/>
              <w:jc w:val="both"/>
              <w:rPr>
                <w:szCs w:val="24"/>
                <w:lang w:val="lt-LT"/>
              </w:rPr>
            </w:pPr>
            <w:r w:rsidRPr="00C40CFC">
              <w:rPr>
                <w:szCs w:val="24"/>
                <w:lang w:val="lt-LT"/>
              </w:rPr>
              <w:lastRenderedPageBreak/>
              <w:t>Darbas atitinka pagrindinio lygio reikalavimus</w:t>
            </w:r>
          </w:p>
        </w:tc>
        <w:tc>
          <w:tcPr>
            <w:tcW w:w="1183" w:type="dxa"/>
            <w:vAlign w:val="center"/>
          </w:tcPr>
          <w:p w14:paraId="72924AB0" w14:textId="77777777" w:rsidR="00B025C5" w:rsidRPr="00B025C5" w:rsidRDefault="00B025C5" w:rsidP="00B025C5">
            <w:pPr>
              <w:spacing w:line="276" w:lineRule="auto"/>
              <w:jc w:val="center"/>
              <w:rPr>
                <w:szCs w:val="24"/>
              </w:rPr>
            </w:pPr>
            <w:r w:rsidRPr="00B025C5">
              <w:rPr>
                <w:szCs w:val="24"/>
              </w:rPr>
              <w:t>22-17</w:t>
            </w:r>
          </w:p>
        </w:tc>
        <w:tc>
          <w:tcPr>
            <w:tcW w:w="1175" w:type="dxa"/>
            <w:vAlign w:val="center"/>
          </w:tcPr>
          <w:p w14:paraId="71482E48" w14:textId="77777777" w:rsidR="00B025C5" w:rsidRPr="00B025C5" w:rsidRDefault="00B025C5" w:rsidP="00B025C5">
            <w:pPr>
              <w:spacing w:line="276" w:lineRule="auto"/>
              <w:jc w:val="center"/>
              <w:rPr>
                <w:szCs w:val="24"/>
              </w:rPr>
            </w:pPr>
            <w:r w:rsidRPr="00B025C5">
              <w:rPr>
                <w:szCs w:val="24"/>
              </w:rPr>
              <w:t>26-20</w:t>
            </w:r>
          </w:p>
        </w:tc>
        <w:tc>
          <w:tcPr>
            <w:tcW w:w="1117" w:type="dxa"/>
            <w:vAlign w:val="center"/>
          </w:tcPr>
          <w:p w14:paraId="7924732B" w14:textId="77777777" w:rsidR="00B025C5" w:rsidRPr="00B025C5" w:rsidRDefault="00B025C5" w:rsidP="00B025C5">
            <w:pPr>
              <w:spacing w:line="276" w:lineRule="auto"/>
              <w:jc w:val="center"/>
              <w:rPr>
                <w:szCs w:val="24"/>
              </w:rPr>
            </w:pPr>
            <w:r w:rsidRPr="00B025C5">
              <w:rPr>
                <w:szCs w:val="24"/>
              </w:rPr>
              <w:t>30-23</w:t>
            </w:r>
          </w:p>
        </w:tc>
        <w:tc>
          <w:tcPr>
            <w:tcW w:w="1080" w:type="dxa"/>
            <w:vAlign w:val="center"/>
          </w:tcPr>
          <w:p w14:paraId="066331EF" w14:textId="77777777" w:rsidR="00B025C5" w:rsidRPr="00B025C5" w:rsidRDefault="00B025C5" w:rsidP="00B025C5">
            <w:pPr>
              <w:spacing w:line="276" w:lineRule="auto"/>
              <w:jc w:val="center"/>
              <w:rPr>
                <w:szCs w:val="24"/>
              </w:rPr>
            </w:pPr>
            <w:r w:rsidRPr="00B025C5">
              <w:rPr>
                <w:szCs w:val="24"/>
              </w:rPr>
              <w:t>34-26</w:t>
            </w:r>
          </w:p>
        </w:tc>
        <w:tc>
          <w:tcPr>
            <w:tcW w:w="1188" w:type="dxa"/>
            <w:vAlign w:val="center"/>
          </w:tcPr>
          <w:p w14:paraId="267F544D" w14:textId="77777777" w:rsidR="00B025C5" w:rsidRPr="00B025C5" w:rsidRDefault="00B025C5" w:rsidP="00B025C5">
            <w:pPr>
              <w:spacing w:line="276" w:lineRule="auto"/>
              <w:jc w:val="center"/>
              <w:rPr>
                <w:szCs w:val="24"/>
              </w:rPr>
            </w:pPr>
            <w:r w:rsidRPr="00B025C5">
              <w:rPr>
                <w:szCs w:val="24"/>
              </w:rPr>
              <w:t>39-30</w:t>
            </w:r>
          </w:p>
        </w:tc>
        <w:tc>
          <w:tcPr>
            <w:tcW w:w="1052" w:type="dxa"/>
            <w:vAlign w:val="center"/>
          </w:tcPr>
          <w:p w14:paraId="7DD1C378" w14:textId="77777777" w:rsidR="00B025C5" w:rsidRPr="00B025C5" w:rsidRDefault="00B025C5" w:rsidP="00B025C5">
            <w:pPr>
              <w:spacing w:line="276" w:lineRule="auto"/>
              <w:jc w:val="center"/>
              <w:rPr>
                <w:szCs w:val="24"/>
              </w:rPr>
            </w:pPr>
            <w:r w:rsidRPr="00B025C5">
              <w:rPr>
                <w:szCs w:val="24"/>
              </w:rPr>
              <w:t>43-33</w:t>
            </w:r>
          </w:p>
        </w:tc>
      </w:tr>
      <w:tr w:rsidR="00B025C5" w:rsidRPr="00B025C5" w14:paraId="37EA0FBE" w14:textId="77777777" w:rsidTr="00752FFF">
        <w:tc>
          <w:tcPr>
            <w:tcW w:w="3012" w:type="dxa"/>
          </w:tcPr>
          <w:p w14:paraId="3091824A" w14:textId="77777777" w:rsidR="00B025C5" w:rsidRPr="00C40CFC" w:rsidRDefault="00B025C5" w:rsidP="00B025C5">
            <w:pPr>
              <w:spacing w:line="276" w:lineRule="auto"/>
              <w:jc w:val="both"/>
              <w:rPr>
                <w:szCs w:val="24"/>
                <w:lang w:val="lt-LT"/>
              </w:rPr>
            </w:pPr>
            <w:r w:rsidRPr="00C40CFC">
              <w:rPr>
                <w:szCs w:val="24"/>
                <w:lang w:val="lt-LT"/>
              </w:rPr>
              <w:t>Darbas atitinka patenkinamo lygio reikalavimus</w:t>
            </w:r>
          </w:p>
        </w:tc>
        <w:tc>
          <w:tcPr>
            <w:tcW w:w="1183" w:type="dxa"/>
            <w:vAlign w:val="center"/>
          </w:tcPr>
          <w:p w14:paraId="59403044" w14:textId="77777777" w:rsidR="00B025C5" w:rsidRPr="00B025C5" w:rsidRDefault="00B025C5" w:rsidP="00B025C5">
            <w:pPr>
              <w:spacing w:line="276" w:lineRule="auto"/>
              <w:jc w:val="center"/>
              <w:rPr>
                <w:szCs w:val="24"/>
              </w:rPr>
            </w:pPr>
            <w:r w:rsidRPr="00B025C5">
              <w:rPr>
                <w:szCs w:val="24"/>
              </w:rPr>
              <w:t>16-10</w:t>
            </w:r>
          </w:p>
        </w:tc>
        <w:tc>
          <w:tcPr>
            <w:tcW w:w="1175" w:type="dxa"/>
            <w:vAlign w:val="center"/>
          </w:tcPr>
          <w:p w14:paraId="0E888350" w14:textId="77777777" w:rsidR="00B025C5" w:rsidRPr="00B025C5" w:rsidRDefault="00B025C5" w:rsidP="00B025C5">
            <w:pPr>
              <w:spacing w:line="276" w:lineRule="auto"/>
              <w:jc w:val="center"/>
              <w:rPr>
                <w:szCs w:val="24"/>
              </w:rPr>
            </w:pPr>
            <w:r w:rsidRPr="00B025C5">
              <w:rPr>
                <w:szCs w:val="24"/>
              </w:rPr>
              <w:t>19-12</w:t>
            </w:r>
          </w:p>
        </w:tc>
        <w:tc>
          <w:tcPr>
            <w:tcW w:w="1117" w:type="dxa"/>
            <w:vAlign w:val="center"/>
          </w:tcPr>
          <w:p w14:paraId="2622490A" w14:textId="77777777" w:rsidR="00B025C5" w:rsidRPr="00B025C5" w:rsidRDefault="00B025C5" w:rsidP="00B025C5">
            <w:pPr>
              <w:spacing w:line="276" w:lineRule="auto"/>
              <w:jc w:val="center"/>
              <w:rPr>
                <w:szCs w:val="24"/>
              </w:rPr>
            </w:pPr>
            <w:r w:rsidRPr="00B025C5">
              <w:rPr>
                <w:szCs w:val="24"/>
              </w:rPr>
              <w:t>22-14</w:t>
            </w:r>
          </w:p>
        </w:tc>
        <w:tc>
          <w:tcPr>
            <w:tcW w:w="1080" w:type="dxa"/>
            <w:vAlign w:val="center"/>
          </w:tcPr>
          <w:p w14:paraId="0C58C839" w14:textId="77777777" w:rsidR="00B025C5" w:rsidRPr="00B025C5" w:rsidRDefault="00B025C5" w:rsidP="00B025C5">
            <w:pPr>
              <w:spacing w:line="276" w:lineRule="auto"/>
              <w:jc w:val="center"/>
              <w:rPr>
                <w:szCs w:val="24"/>
              </w:rPr>
            </w:pPr>
            <w:r w:rsidRPr="00B025C5">
              <w:rPr>
                <w:szCs w:val="24"/>
              </w:rPr>
              <w:t>25-16</w:t>
            </w:r>
          </w:p>
        </w:tc>
        <w:tc>
          <w:tcPr>
            <w:tcW w:w="1188" w:type="dxa"/>
            <w:vAlign w:val="center"/>
          </w:tcPr>
          <w:p w14:paraId="4505E00A" w14:textId="77777777" w:rsidR="00B025C5" w:rsidRPr="00B025C5" w:rsidRDefault="00B025C5" w:rsidP="00B025C5">
            <w:pPr>
              <w:spacing w:line="276" w:lineRule="auto"/>
              <w:jc w:val="center"/>
              <w:rPr>
                <w:szCs w:val="24"/>
              </w:rPr>
            </w:pPr>
            <w:r w:rsidRPr="00B025C5">
              <w:rPr>
                <w:szCs w:val="24"/>
              </w:rPr>
              <w:t>29-18</w:t>
            </w:r>
          </w:p>
        </w:tc>
        <w:tc>
          <w:tcPr>
            <w:tcW w:w="1052" w:type="dxa"/>
            <w:vAlign w:val="center"/>
          </w:tcPr>
          <w:p w14:paraId="0D70B55B" w14:textId="77777777" w:rsidR="00B025C5" w:rsidRPr="00B025C5" w:rsidRDefault="00B025C5" w:rsidP="00B025C5">
            <w:pPr>
              <w:spacing w:line="276" w:lineRule="auto"/>
              <w:jc w:val="center"/>
              <w:rPr>
                <w:szCs w:val="24"/>
              </w:rPr>
            </w:pPr>
            <w:r w:rsidRPr="00B025C5">
              <w:rPr>
                <w:szCs w:val="24"/>
              </w:rPr>
              <w:t>23-20</w:t>
            </w:r>
          </w:p>
        </w:tc>
      </w:tr>
      <w:tr w:rsidR="00B025C5" w:rsidRPr="00B025C5" w14:paraId="7C02CE9B" w14:textId="77777777" w:rsidTr="00752FFF">
        <w:tc>
          <w:tcPr>
            <w:tcW w:w="3012" w:type="dxa"/>
          </w:tcPr>
          <w:p w14:paraId="296AC1E5" w14:textId="77777777" w:rsidR="00B025C5" w:rsidRPr="00C40CFC" w:rsidRDefault="00B025C5" w:rsidP="00B025C5">
            <w:pPr>
              <w:spacing w:line="276" w:lineRule="auto"/>
              <w:jc w:val="both"/>
              <w:rPr>
                <w:szCs w:val="24"/>
                <w:lang w:val="lt-LT"/>
              </w:rPr>
            </w:pPr>
            <w:r w:rsidRPr="00C40CFC">
              <w:rPr>
                <w:szCs w:val="24"/>
                <w:lang w:val="lt-LT"/>
              </w:rPr>
              <w:t>Darbas atitinka nepatenkinamo lygio reikalavimus</w:t>
            </w:r>
          </w:p>
        </w:tc>
        <w:tc>
          <w:tcPr>
            <w:tcW w:w="1183" w:type="dxa"/>
            <w:vAlign w:val="center"/>
          </w:tcPr>
          <w:p w14:paraId="7F9D27CF" w14:textId="77777777" w:rsidR="00B025C5" w:rsidRPr="00B025C5" w:rsidRDefault="00B025C5" w:rsidP="00B025C5">
            <w:pPr>
              <w:spacing w:line="276" w:lineRule="auto"/>
              <w:jc w:val="center"/>
              <w:rPr>
                <w:szCs w:val="24"/>
              </w:rPr>
            </w:pPr>
            <w:r w:rsidRPr="00B025C5">
              <w:rPr>
                <w:szCs w:val="24"/>
              </w:rPr>
              <w:t>9-0</w:t>
            </w:r>
          </w:p>
        </w:tc>
        <w:tc>
          <w:tcPr>
            <w:tcW w:w="1175" w:type="dxa"/>
            <w:vAlign w:val="center"/>
          </w:tcPr>
          <w:p w14:paraId="4B0D2430" w14:textId="77777777" w:rsidR="00B025C5" w:rsidRPr="00B025C5" w:rsidRDefault="00B025C5" w:rsidP="00B025C5">
            <w:pPr>
              <w:spacing w:line="276" w:lineRule="auto"/>
              <w:jc w:val="center"/>
              <w:rPr>
                <w:szCs w:val="24"/>
              </w:rPr>
            </w:pPr>
            <w:r w:rsidRPr="00B025C5">
              <w:rPr>
                <w:szCs w:val="24"/>
              </w:rPr>
              <w:t>11-0</w:t>
            </w:r>
          </w:p>
        </w:tc>
        <w:tc>
          <w:tcPr>
            <w:tcW w:w="1117" w:type="dxa"/>
            <w:vAlign w:val="center"/>
          </w:tcPr>
          <w:p w14:paraId="5232262B" w14:textId="77777777" w:rsidR="00B025C5" w:rsidRPr="00B025C5" w:rsidRDefault="00B025C5" w:rsidP="00B025C5">
            <w:pPr>
              <w:spacing w:line="276" w:lineRule="auto"/>
              <w:jc w:val="center"/>
              <w:rPr>
                <w:szCs w:val="24"/>
              </w:rPr>
            </w:pPr>
            <w:r w:rsidRPr="00B025C5">
              <w:rPr>
                <w:szCs w:val="24"/>
              </w:rPr>
              <w:t>13-0</w:t>
            </w:r>
          </w:p>
        </w:tc>
        <w:tc>
          <w:tcPr>
            <w:tcW w:w="1080" w:type="dxa"/>
            <w:vAlign w:val="center"/>
          </w:tcPr>
          <w:p w14:paraId="68EF2C91" w14:textId="77777777" w:rsidR="00B025C5" w:rsidRPr="00B025C5" w:rsidRDefault="00B025C5" w:rsidP="00B025C5">
            <w:pPr>
              <w:spacing w:line="276" w:lineRule="auto"/>
              <w:jc w:val="center"/>
              <w:rPr>
                <w:szCs w:val="24"/>
              </w:rPr>
            </w:pPr>
            <w:r w:rsidRPr="00B025C5">
              <w:rPr>
                <w:szCs w:val="24"/>
              </w:rPr>
              <w:t>15-0</w:t>
            </w:r>
          </w:p>
        </w:tc>
        <w:tc>
          <w:tcPr>
            <w:tcW w:w="1188" w:type="dxa"/>
            <w:vAlign w:val="center"/>
          </w:tcPr>
          <w:p w14:paraId="3A8D9490" w14:textId="77777777" w:rsidR="00B025C5" w:rsidRPr="00B025C5" w:rsidRDefault="00B025C5" w:rsidP="00B025C5">
            <w:pPr>
              <w:spacing w:line="276" w:lineRule="auto"/>
              <w:jc w:val="center"/>
              <w:rPr>
                <w:szCs w:val="24"/>
              </w:rPr>
            </w:pPr>
            <w:r w:rsidRPr="00B025C5">
              <w:rPr>
                <w:szCs w:val="24"/>
              </w:rPr>
              <w:t>17-0</w:t>
            </w:r>
          </w:p>
        </w:tc>
        <w:tc>
          <w:tcPr>
            <w:tcW w:w="1052" w:type="dxa"/>
            <w:vAlign w:val="center"/>
          </w:tcPr>
          <w:p w14:paraId="648922A4" w14:textId="77777777" w:rsidR="00B025C5" w:rsidRPr="00B025C5" w:rsidRDefault="00B025C5" w:rsidP="00B025C5">
            <w:pPr>
              <w:spacing w:line="276" w:lineRule="auto"/>
              <w:jc w:val="center"/>
              <w:rPr>
                <w:szCs w:val="24"/>
              </w:rPr>
            </w:pPr>
            <w:r w:rsidRPr="00B025C5">
              <w:rPr>
                <w:szCs w:val="24"/>
              </w:rPr>
              <w:t>19-0</w:t>
            </w:r>
          </w:p>
        </w:tc>
      </w:tr>
    </w:tbl>
    <w:p w14:paraId="12BD1921" w14:textId="77777777" w:rsidR="00B025C5" w:rsidRPr="00B025C5" w:rsidRDefault="00B025C5" w:rsidP="00B025C5">
      <w:pPr>
        <w:spacing w:after="160" w:line="276" w:lineRule="auto"/>
        <w:ind w:firstLine="567"/>
        <w:jc w:val="both"/>
        <w:rPr>
          <w:rFonts w:eastAsia="Calibri"/>
          <w:szCs w:val="24"/>
        </w:rPr>
      </w:pPr>
    </w:p>
    <w:p w14:paraId="7B79D489" w14:textId="77777777" w:rsidR="00B025C5" w:rsidRPr="00B025C5" w:rsidRDefault="00B025C5" w:rsidP="00062D9C">
      <w:pPr>
        <w:spacing w:line="360" w:lineRule="auto"/>
        <w:ind w:firstLine="567"/>
        <w:jc w:val="both"/>
        <w:rPr>
          <w:rFonts w:eastAsia="Calibri"/>
          <w:szCs w:val="24"/>
        </w:rPr>
      </w:pPr>
      <w:r w:rsidRPr="00B025C5">
        <w:rPr>
          <w:rFonts w:eastAsia="Calibri"/>
          <w:szCs w:val="24"/>
        </w:rPr>
        <w:t>22.6.2. jei darbas vertinamas taškais rekomenduojama nurodyti taškus taip, kad jų nebūtų galima konvertuoti į pažymius (pvz.: surinkai 67 taškus iš 100 galimų. Geriau maksimalus taškų skaičius būtų 86 taškai, 53 taškai ar pan.);</w:t>
      </w:r>
    </w:p>
    <w:p w14:paraId="0BDB8BE7"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22.7. patikrinamųjų darbų analizė ir išvados svarstomos Vaiko gerovės komisijos posėdyje, Mokytojų tarybos arba Metodinės grupės posėdžiuose, pagal galimybes numatomos pagalbos priemonės;</w:t>
      </w:r>
    </w:p>
    <w:p w14:paraId="0092C16A"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 xml:space="preserve">22.8. pirmame pusmetyje stebima, ir aptariama Metodinės grupės arba Mokytojų tarybos posėdyje pirmų klasių mokinių mokymosi ir elgesio adaptacija. Antrame pusmetyje vaikams, turintiems mokymosi ar elgesio sunkumų yra atliekamas asmenybinis ir kognityvinis ištyrimas, kuris padeda įvertinti vaiko sunkumų priežastis bei numatyti pagalbos formas. </w:t>
      </w:r>
    </w:p>
    <w:p w14:paraId="19129E3B" w14:textId="77777777" w:rsidR="00B025C5" w:rsidRPr="00B025C5" w:rsidRDefault="00B025C5" w:rsidP="00062D9C">
      <w:pPr>
        <w:spacing w:line="360" w:lineRule="auto"/>
        <w:jc w:val="both"/>
        <w:rPr>
          <w:rFonts w:eastAsia="Calibri"/>
          <w:szCs w:val="24"/>
        </w:rPr>
      </w:pPr>
      <w:r w:rsidRPr="00B025C5">
        <w:rPr>
          <w:rFonts w:eastAsia="Calibri"/>
          <w:szCs w:val="24"/>
        </w:rPr>
        <w:t>23. Apibendrinamasis vertinimas:</w:t>
      </w:r>
    </w:p>
    <w:p w14:paraId="7A4D030A"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23.1. apibendrinamasis vertinimas atliekamas pusmečio pabaigoje, mokslo metų pabaigoje ir pradinio ugdymo programos pabaigoje;</w:t>
      </w:r>
    </w:p>
    <w:p w14:paraId="777A9885"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23.2. mokinio pusmečio dalykų vertinimai nustatomi apibendrinant mokinio padarytą pažangą per mokykloje nustatytą ugdymo laikotarpį (pusmetį). Mokytojas visą pusmetį stebi, fiksuoja mokinio pažangą, pasiekimus ir pusmečio gale apibendrina pusmečio rezultatus ir įvertina bei nurodo mokinio pasiekimų lygį (aukštesnysis, pagrindinis, patenkinamas). Mokiniui nepasiekus patenkinamo pasiekimų lygio, įrašoma „nepatenkinamas“;</w:t>
      </w:r>
    </w:p>
    <w:p w14:paraId="353A0E8B"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23.3. elektroniniame dienyne mokinių mokymosi pasiekimų apskaitos suvestinės atitinkamose skiltyse įrašomas ugdymo dalykų apibendrintas mokinio pasiekimų lygis (nepatenkinamas, patenkinamas, pagrindinis, aukštesnysis);</w:t>
      </w:r>
    </w:p>
    <w:p w14:paraId="0F4CB773"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23.4.</w:t>
      </w:r>
      <w:r w:rsidRPr="00B025C5">
        <w:rPr>
          <w:rFonts w:eastAsia="Calibri"/>
          <w:color w:val="000000"/>
          <w:szCs w:val="24"/>
        </w:rPr>
        <w:t xml:space="preserve"> dorinio ugdymo pasiekimai įrašomi atitinkamose dienyno skiltyje, nurodoma padaryta pažanga arba nepadaryta pažanga: „</w:t>
      </w:r>
      <w:proofErr w:type="spellStart"/>
      <w:r w:rsidRPr="00B025C5">
        <w:rPr>
          <w:rFonts w:eastAsia="Calibri"/>
          <w:color w:val="000000"/>
          <w:szCs w:val="24"/>
        </w:rPr>
        <w:t>pp</w:t>
      </w:r>
      <w:proofErr w:type="spellEnd"/>
      <w:r w:rsidRPr="00B025C5">
        <w:rPr>
          <w:rFonts w:eastAsia="Calibri"/>
          <w:color w:val="000000"/>
          <w:szCs w:val="24"/>
        </w:rPr>
        <w:t>“ arba „</w:t>
      </w:r>
      <w:proofErr w:type="spellStart"/>
      <w:r w:rsidRPr="00B025C5">
        <w:rPr>
          <w:rFonts w:eastAsia="Calibri"/>
          <w:color w:val="000000"/>
          <w:szCs w:val="24"/>
        </w:rPr>
        <w:t>np</w:t>
      </w:r>
      <w:proofErr w:type="spellEnd"/>
      <w:r w:rsidRPr="00B025C5">
        <w:rPr>
          <w:rFonts w:eastAsia="Calibri"/>
          <w:color w:val="000000"/>
          <w:szCs w:val="24"/>
        </w:rPr>
        <w:t>“;</w:t>
      </w:r>
    </w:p>
    <w:p w14:paraId="0D267F29"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 xml:space="preserve">23.5. specialiųjų ugdymosi poreikių turinčių mokinių, ugdomų pagal individualizuotą programą bei specialiosios medicininės fizinio pajėgumo grupės mokinių padaryta pažanga arba nepadaryta pažanga fiksuojama atitinkamoje elektroninio dienyno skiltyje, įrašant „ </w:t>
      </w:r>
      <w:proofErr w:type="spellStart"/>
      <w:r w:rsidRPr="00B025C5">
        <w:rPr>
          <w:rFonts w:eastAsia="Calibri"/>
          <w:szCs w:val="24"/>
        </w:rPr>
        <w:t>pp</w:t>
      </w:r>
      <w:proofErr w:type="spellEnd"/>
      <w:r w:rsidRPr="00B025C5">
        <w:rPr>
          <w:rFonts w:eastAsia="Calibri"/>
          <w:szCs w:val="24"/>
        </w:rPr>
        <w:t>“ arba „</w:t>
      </w:r>
      <w:proofErr w:type="spellStart"/>
      <w:r w:rsidRPr="00B025C5">
        <w:rPr>
          <w:rFonts w:eastAsia="Calibri"/>
          <w:szCs w:val="24"/>
        </w:rPr>
        <w:t>np</w:t>
      </w:r>
      <w:proofErr w:type="spellEnd"/>
      <w:r w:rsidRPr="00B025C5">
        <w:rPr>
          <w:rFonts w:eastAsia="Calibri"/>
          <w:szCs w:val="24"/>
        </w:rPr>
        <w:t>“;</w:t>
      </w:r>
    </w:p>
    <w:p w14:paraId="18E90D35" w14:textId="0F2ACF4A" w:rsidR="00B025C5" w:rsidRDefault="00B025C5" w:rsidP="00062D9C">
      <w:pPr>
        <w:spacing w:line="360" w:lineRule="auto"/>
        <w:ind w:firstLine="284"/>
        <w:jc w:val="both"/>
        <w:rPr>
          <w:rFonts w:eastAsia="Calibri"/>
          <w:szCs w:val="24"/>
        </w:rPr>
      </w:pPr>
      <w:r w:rsidRPr="00B025C5">
        <w:rPr>
          <w:rFonts w:eastAsia="Calibri"/>
          <w:szCs w:val="24"/>
        </w:rPr>
        <w:lastRenderedPageBreak/>
        <w:t>23.6. po kiekvieno pusmečio mokytojai mokinių pasiekimų kokybės analizę pateikia mokyklos administracijai, rengiama bendra mokinių pasiekimų ataskaita, lyginama su ankstesniais mokinių pasiekimais, stebimi vaikai, turintys mokymosi sunkumų. Mokinių pusmečių pasiekimų analizė yra aptariama Vaiko gerovės komisijos, Mokytojų tarybos bei Mokyklos tarybos posėdžiuose.</w:t>
      </w:r>
    </w:p>
    <w:p w14:paraId="785F140F" w14:textId="77777777" w:rsidR="00C133BC" w:rsidRPr="00B025C5" w:rsidRDefault="00C133BC" w:rsidP="00062D9C">
      <w:pPr>
        <w:spacing w:line="360" w:lineRule="auto"/>
        <w:ind w:firstLine="284"/>
        <w:jc w:val="both"/>
        <w:rPr>
          <w:rFonts w:eastAsia="Calibri"/>
          <w:szCs w:val="24"/>
        </w:rPr>
      </w:pPr>
    </w:p>
    <w:p w14:paraId="3FAC5E68" w14:textId="77777777" w:rsidR="00B025C5" w:rsidRPr="00B025C5" w:rsidRDefault="00B025C5" w:rsidP="00062D9C">
      <w:pPr>
        <w:keepNext/>
        <w:keepLines/>
        <w:spacing w:line="360" w:lineRule="auto"/>
        <w:jc w:val="center"/>
        <w:outlineLvl w:val="1"/>
        <w:rPr>
          <w:b/>
          <w:bCs/>
          <w:caps/>
          <w:szCs w:val="24"/>
          <w:lang w:eastAsia="lt-LT"/>
        </w:rPr>
      </w:pPr>
      <w:r w:rsidRPr="00B025C5">
        <w:rPr>
          <w:b/>
          <w:bCs/>
          <w:caps/>
          <w:szCs w:val="24"/>
          <w:lang w:eastAsia="lt-LT"/>
        </w:rPr>
        <w:t>VI. VERTINIMO CIKLas UGDYMO PROCESE</w:t>
      </w:r>
    </w:p>
    <w:p w14:paraId="52AE7F71" w14:textId="77777777" w:rsidR="00B025C5" w:rsidRPr="00B025C5" w:rsidRDefault="00B025C5" w:rsidP="00062D9C">
      <w:pPr>
        <w:spacing w:line="360" w:lineRule="auto"/>
        <w:jc w:val="both"/>
        <w:rPr>
          <w:rFonts w:eastAsia="Calibri"/>
          <w:szCs w:val="24"/>
        </w:rPr>
      </w:pPr>
      <w:r w:rsidRPr="00B025C5">
        <w:rPr>
          <w:rFonts w:eastAsia="Calibri"/>
          <w:szCs w:val="24"/>
        </w:rPr>
        <w:t>24. Planavimas:</w:t>
      </w:r>
    </w:p>
    <w:p w14:paraId="0B5BECB8"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 xml:space="preserve">24.1. prieš pradedant mokytis mokytojas mokiniams išaiškina, ką jie turi pasiekti ir kaip bus vertinama – </w:t>
      </w:r>
      <w:proofErr w:type="spellStart"/>
      <w:r w:rsidRPr="00B025C5">
        <w:rPr>
          <w:rFonts w:eastAsia="Calibri"/>
          <w:szCs w:val="24"/>
        </w:rPr>
        <w:t>t.y</w:t>
      </w:r>
      <w:proofErr w:type="spellEnd"/>
      <w:r w:rsidRPr="00B025C5">
        <w:rPr>
          <w:rFonts w:eastAsia="Calibri"/>
          <w:szCs w:val="24"/>
        </w:rPr>
        <w:t>. numatomi mokymosi lūkesčiai;</w:t>
      </w:r>
    </w:p>
    <w:p w14:paraId="6094FA13"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24.2. mokytojas, rengdamas ilgalaikius planus metams, turi numatyti vertinimo formas ir laiką mokinių žinių ir pasiekimų įvertinimui;</w:t>
      </w:r>
    </w:p>
    <w:p w14:paraId="4E4AA3B0"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24.3. mokytojas, skelbdamas pamokos uždavinį, privalo nurodyti kaip bus siekiama jį įgyvendinti ir kaip bus vertinama.</w:t>
      </w:r>
    </w:p>
    <w:p w14:paraId="20766949" w14:textId="77777777" w:rsidR="00B025C5" w:rsidRPr="00B025C5" w:rsidRDefault="00B025C5" w:rsidP="00062D9C">
      <w:pPr>
        <w:spacing w:line="360" w:lineRule="auto"/>
        <w:jc w:val="both"/>
        <w:rPr>
          <w:rFonts w:eastAsia="Calibri"/>
          <w:szCs w:val="24"/>
        </w:rPr>
      </w:pPr>
      <w:r w:rsidRPr="00B025C5">
        <w:rPr>
          <w:rFonts w:eastAsia="Calibri"/>
          <w:szCs w:val="24"/>
        </w:rPr>
        <w:t>25. Vertinimas mokant:</w:t>
      </w:r>
    </w:p>
    <w:p w14:paraId="79B1E0E5" w14:textId="77777777" w:rsidR="00B025C5" w:rsidRPr="00B025C5" w:rsidRDefault="00B025C5" w:rsidP="00062D9C">
      <w:pPr>
        <w:spacing w:line="360" w:lineRule="auto"/>
        <w:ind w:firstLine="284"/>
        <w:jc w:val="both"/>
        <w:rPr>
          <w:rFonts w:eastAsia="Calibri"/>
          <w:szCs w:val="24"/>
        </w:rPr>
      </w:pPr>
      <w:r w:rsidRPr="00B025C5">
        <w:rPr>
          <w:rFonts w:eastAsia="Calibri"/>
          <w:szCs w:val="24"/>
        </w:rPr>
        <w:t>25.1. pamokų metu, bendraudamas su mokiniais, mokytojas naudoja formuojamąjį vertinimą, kurio tikslas mokinį padrąsinti, paskatinti, išsakyti konstruktyvias pastabas. Pamokoje stebi mokinių išmokimą ir esant netikslumams jį koreguoja;</w:t>
      </w:r>
    </w:p>
    <w:p w14:paraId="380DA70E"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25.2. sąsiuviniuose, fiksuodamas mokinių daromą pažangą, pateikdamas konstruktyvias pastabas mokytojas taiko formuojamąjį vertinimą.</w:t>
      </w:r>
    </w:p>
    <w:p w14:paraId="7ECE9348"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 xml:space="preserve">25.3. elektroniniame dienyne mokytojas taiko formuojamąjį, </w:t>
      </w:r>
      <w:proofErr w:type="spellStart"/>
      <w:r w:rsidRPr="00B025C5">
        <w:rPr>
          <w:rFonts w:eastAsia="Calibri"/>
          <w:szCs w:val="24"/>
        </w:rPr>
        <w:t>kriterinį</w:t>
      </w:r>
      <w:proofErr w:type="spellEnd"/>
      <w:r w:rsidRPr="00B025C5">
        <w:rPr>
          <w:rFonts w:eastAsia="Calibri"/>
          <w:szCs w:val="24"/>
        </w:rPr>
        <w:t>, apibendrinamąjį vertinimą.</w:t>
      </w:r>
    </w:p>
    <w:p w14:paraId="55F53122"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25.4. į vertinimą mokinius reikėtų įtraukti reguliariai. Įsivertinant mokiniui svarbu refleksija arba savo minčių, veiksmų, vertybių ir pan. kritiškas pergalvojimas ir analizavimas, todėl rekomenduojama, kad mokytojai skatintų mokinius:</w:t>
      </w:r>
    </w:p>
    <w:p w14:paraId="3A6AC87B"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25.4.1. vesti užrašus/žurnalus apie mokymąsi (dažniausiai baigiantis pamokoms, arba po kokios nors konkrečios pamokos), rašyti pagyrimus, paskatinimus, kritiką;</w:t>
      </w:r>
    </w:p>
    <w:p w14:paraId="2D99FC70"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25.4.2.užrašuose išreikšti pasvarstymus, ką (kiek ir ko) mokiniai išmoko;</w:t>
      </w:r>
    </w:p>
    <w:p w14:paraId="077621CB"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25.4.3. pasikeisti su bendraklasiais įspūdžiais apie pasiekimus;</w:t>
      </w:r>
    </w:p>
    <w:p w14:paraId="59FB18B3"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25.4.4. porose pasitikrinti ir įvertinti vienam kito išmokimą;</w:t>
      </w:r>
    </w:p>
    <w:p w14:paraId="10EF6E76"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25.4.5.analizuoti savo klaidas;</w:t>
      </w:r>
    </w:p>
    <w:p w14:paraId="4C6D59C4"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25.4.6. užrašuose trumpai nurodyti pažangą;</w:t>
      </w:r>
    </w:p>
    <w:p w14:paraId="1A199730"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lastRenderedPageBreak/>
        <w:t>25.4.7. numatyti, ką dar reikia atlikti (planuoti tolesnius mokymosi žingsnius);</w:t>
      </w:r>
    </w:p>
    <w:p w14:paraId="62C9BDE3"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 xml:space="preserve">25.4.8. parašyti savo įsivertinimą (mokytojas gali pridėti savo komentarą); </w:t>
      </w:r>
    </w:p>
    <w:p w14:paraId="7086A92B" w14:textId="77777777" w:rsidR="00B025C5" w:rsidRPr="00B025C5" w:rsidRDefault="00B025C5" w:rsidP="00062D9C">
      <w:pPr>
        <w:spacing w:after="160" w:line="360" w:lineRule="auto"/>
        <w:ind w:firstLine="567"/>
        <w:jc w:val="both"/>
        <w:rPr>
          <w:rFonts w:eastAsia="Calibri"/>
          <w:szCs w:val="24"/>
        </w:rPr>
      </w:pPr>
      <w:r w:rsidRPr="00B025C5">
        <w:rPr>
          <w:rFonts w:eastAsia="Calibri"/>
          <w:szCs w:val="24"/>
        </w:rPr>
        <w:t>25.4.9. rinkti savo darbus (kurie bus vertinami, yra įvertinti) aplankuose, kuriuose taip pat turėtų būti mokinio nuomonė apie kai kuriuos arba visus aplanke esamus darbus.</w:t>
      </w:r>
    </w:p>
    <w:p w14:paraId="7914D28D"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25.5. nė vienas mokinys neturi būti verčiamas kalbėti apie savo įsivertinimą.</w:t>
      </w:r>
    </w:p>
    <w:p w14:paraId="2EDE55D9" w14:textId="77777777" w:rsidR="00B025C5" w:rsidRPr="00B025C5" w:rsidRDefault="00B025C5" w:rsidP="00062D9C">
      <w:pPr>
        <w:spacing w:after="160" w:line="360" w:lineRule="auto"/>
        <w:jc w:val="both"/>
        <w:rPr>
          <w:rFonts w:eastAsia="Calibri"/>
          <w:szCs w:val="24"/>
        </w:rPr>
      </w:pPr>
      <w:r w:rsidRPr="00B025C5">
        <w:rPr>
          <w:rFonts w:eastAsia="Calibri"/>
          <w:szCs w:val="24"/>
        </w:rPr>
        <w:t>26. Informacijos apie mokinių pasiekimus pateikimas:</w:t>
      </w:r>
    </w:p>
    <w:p w14:paraId="22902B98"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26.1. informacija apie mokinių pasiekimus yra pateikiama tėvams (globėjams, rūpintojams) elektroniniame dienyne, klasės tėvų susirinkimų, individualių konsultacijų metu;</w:t>
      </w:r>
    </w:p>
    <w:p w14:paraId="0FE51DD2"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26.2. vertinimo informacija apie mokinio daromą pažangą, problemas pateikiama individualiai, susitarus patogiu laiku mokytojui ir tėvams;</w:t>
      </w:r>
    </w:p>
    <w:p w14:paraId="63B5AC39"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26.3. apibendrinta informacija apie klasės mokinių pasiekimus teikiama administracijai kiekvieno pusmečio pabaigoje.</w:t>
      </w:r>
    </w:p>
    <w:p w14:paraId="4B9CE39E" w14:textId="77777777" w:rsidR="00B025C5" w:rsidRPr="00B025C5" w:rsidRDefault="00B025C5" w:rsidP="00062D9C">
      <w:pPr>
        <w:spacing w:after="160" w:line="360" w:lineRule="auto"/>
        <w:jc w:val="both"/>
        <w:rPr>
          <w:rFonts w:eastAsia="Calibri"/>
          <w:szCs w:val="24"/>
        </w:rPr>
      </w:pPr>
      <w:r w:rsidRPr="00B025C5">
        <w:rPr>
          <w:rFonts w:eastAsia="Calibri"/>
          <w:szCs w:val="24"/>
        </w:rPr>
        <w:t>27. Mokinių pasiekimų įvertinimo objektyvumo nagrinėjimo tvarka:</w:t>
      </w:r>
    </w:p>
    <w:p w14:paraId="5CD5073A"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27.1. tėvai kreipiasi į klasės vadovą dėl neteisingo vaiko pasiekimų įvertinimo;</w:t>
      </w:r>
    </w:p>
    <w:p w14:paraId="73832C4F"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27.2. klasės vadovas kartu su tėvais raštu kreipiasi į mokyklos administraciją dėl vertinimo objektyvumo nustatymo;</w:t>
      </w:r>
    </w:p>
    <w:p w14:paraId="0A47D6A7"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27.3. mokyklos direktorius parašo įsakymą dėl komisijos sudarymo vertinimo objektyvumui nustatyti;</w:t>
      </w:r>
    </w:p>
    <w:p w14:paraId="01027334" w14:textId="77777777" w:rsidR="00B025C5" w:rsidRPr="00B025C5" w:rsidRDefault="00B025C5" w:rsidP="00062D9C">
      <w:pPr>
        <w:spacing w:after="160" w:line="360" w:lineRule="auto"/>
        <w:ind w:firstLine="284"/>
        <w:jc w:val="both"/>
        <w:rPr>
          <w:rFonts w:eastAsia="Calibri"/>
          <w:szCs w:val="24"/>
        </w:rPr>
      </w:pPr>
      <w:r w:rsidRPr="00B025C5">
        <w:rPr>
          <w:rFonts w:eastAsia="Calibri"/>
          <w:szCs w:val="24"/>
        </w:rPr>
        <w:t>27.4. komisija per tris dienas įvertina ir raštu informuoja tėvus, klasės vadovą ir mokyklos direktorių apie gautas išvadas.</w:t>
      </w:r>
    </w:p>
    <w:p w14:paraId="560A3DA6" w14:textId="77777777" w:rsidR="00B025C5" w:rsidRPr="00B025C5" w:rsidRDefault="00B025C5" w:rsidP="00062D9C">
      <w:pPr>
        <w:spacing w:line="360" w:lineRule="auto"/>
        <w:jc w:val="both"/>
        <w:rPr>
          <w:rFonts w:eastAsia="Calibri"/>
          <w:szCs w:val="24"/>
        </w:rPr>
      </w:pPr>
      <w:r w:rsidRPr="00B025C5">
        <w:rPr>
          <w:rFonts w:eastAsia="Calibri"/>
          <w:szCs w:val="24"/>
        </w:rPr>
        <w:t>28. Vertinimas baigus programą ar išvykstant į kitą mokyklą:</w:t>
      </w:r>
    </w:p>
    <w:p w14:paraId="61EBE624" w14:textId="72917CE8" w:rsidR="00B025C5" w:rsidRDefault="00B025C5" w:rsidP="00062D9C">
      <w:pPr>
        <w:spacing w:line="360" w:lineRule="auto"/>
        <w:ind w:firstLine="284"/>
        <w:jc w:val="both"/>
        <w:rPr>
          <w:rFonts w:eastAsia="Calibri"/>
          <w:szCs w:val="24"/>
        </w:rPr>
      </w:pPr>
      <w:r w:rsidRPr="00B025C5">
        <w:rPr>
          <w:rFonts w:eastAsia="Calibri"/>
          <w:szCs w:val="24"/>
        </w:rPr>
        <w:t>28.1. baigus pradinio ugdymo programą arba pereinant į kitą mokyklą rengiamas mokyklos patvirtintos formos pradinio ugdymo programos baigimo pasiekimų ir pažangos vertinimo aprašas. Jis perduodamas mokyklai, kurioje mokinys mokysis pagal pagrindinio ugdymo programą.</w:t>
      </w:r>
    </w:p>
    <w:p w14:paraId="5271BB0E" w14:textId="77777777" w:rsidR="00C133BC" w:rsidRPr="00B025C5" w:rsidRDefault="00C133BC" w:rsidP="00062D9C">
      <w:pPr>
        <w:spacing w:line="360" w:lineRule="auto"/>
        <w:ind w:firstLine="284"/>
        <w:jc w:val="both"/>
        <w:rPr>
          <w:rFonts w:eastAsia="Calibri"/>
          <w:szCs w:val="24"/>
        </w:rPr>
      </w:pPr>
    </w:p>
    <w:p w14:paraId="31E8DA68" w14:textId="7021DBC7" w:rsidR="00B025C5" w:rsidRDefault="00B025C5" w:rsidP="00062D9C">
      <w:pPr>
        <w:keepNext/>
        <w:keepLines/>
        <w:spacing w:line="360" w:lineRule="auto"/>
        <w:jc w:val="center"/>
        <w:outlineLvl w:val="1"/>
        <w:rPr>
          <w:b/>
          <w:bCs/>
          <w:caps/>
          <w:szCs w:val="24"/>
          <w:lang w:eastAsia="lt-LT"/>
        </w:rPr>
      </w:pPr>
      <w:r w:rsidRPr="00B025C5">
        <w:rPr>
          <w:b/>
          <w:bCs/>
          <w:caps/>
          <w:szCs w:val="24"/>
          <w:lang w:eastAsia="lt-LT"/>
        </w:rPr>
        <w:t>VII. Baigiamosios nuostatos</w:t>
      </w:r>
    </w:p>
    <w:p w14:paraId="5DF95D5F" w14:textId="77777777" w:rsidR="00C133BC" w:rsidRPr="00B025C5" w:rsidRDefault="00C133BC" w:rsidP="00062D9C">
      <w:pPr>
        <w:keepNext/>
        <w:keepLines/>
        <w:spacing w:line="360" w:lineRule="auto"/>
        <w:jc w:val="center"/>
        <w:outlineLvl w:val="1"/>
        <w:rPr>
          <w:b/>
          <w:bCs/>
          <w:caps/>
          <w:szCs w:val="24"/>
          <w:lang w:eastAsia="lt-LT"/>
        </w:rPr>
      </w:pPr>
    </w:p>
    <w:p w14:paraId="4D0F8DC4" w14:textId="77777777" w:rsidR="00B025C5" w:rsidRPr="00B025C5" w:rsidRDefault="00B025C5" w:rsidP="00062D9C">
      <w:pPr>
        <w:spacing w:line="360" w:lineRule="auto"/>
        <w:jc w:val="both"/>
        <w:rPr>
          <w:rFonts w:eastAsia="Calibri"/>
          <w:szCs w:val="24"/>
        </w:rPr>
      </w:pPr>
      <w:r w:rsidRPr="00B025C5">
        <w:rPr>
          <w:rFonts w:eastAsia="Calibri"/>
          <w:szCs w:val="24"/>
        </w:rPr>
        <w:t xml:space="preserve">29. Mokyklos Mokinių pažangos ir pasiekimų vertinimo tvarka bendru sutarimu esant reikalui </w:t>
      </w:r>
    </w:p>
    <w:p w14:paraId="68BE64B4" w14:textId="77777777" w:rsidR="00B025C5" w:rsidRPr="00B025C5" w:rsidRDefault="00B025C5" w:rsidP="00062D9C">
      <w:pPr>
        <w:spacing w:line="360" w:lineRule="auto"/>
        <w:jc w:val="both"/>
        <w:rPr>
          <w:rFonts w:eastAsia="Calibri"/>
          <w:szCs w:val="24"/>
        </w:rPr>
      </w:pPr>
      <w:r w:rsidRPr="00B025C5">
        <w:rPr>
          <w:rFonts w:eastAsia="Calibri"/>
          <w:szCs w:val="24"/>
        </w:rPr>
        <w:t>gali būti koreguojama ir tobulinama.</w:t>
      </w:r>
    </w:p>
    <w:p w14:paraId="6B2A38B0" w14:textId="77777777" w:rsidR="00B025C5" w:rsidRPr="00B025C5" w:rsidRDefault="00B025C5" w:rsidP="00B025C5">
      <w:pPr>
        <w:spacing w:after="160" w:line="259" w:lineRule="auto"/>
        <w:rPr>
          <w:rFonts w:eastAsia="Calibri"/>
          <w:szCs w:val="24"/>
        </w:rPr>
      </w:pPr>
    </w:p>
    <w:p w14:paraId="4DCD95F9" w14:textId="77777777" w:rsidR="00B025C5" w:rsidRPr="00B025C5" w:rsidRDefault="00B025C5" w:rsidP="00B025C5">
      <w:pPr>
        <w:jc w:val="both"/>
        <w:rPr>
          <w:color w:val="000000"/>
          <w:szCs w:val="24"/>
          <w:lang w:eastAsia="lt-LT"/>
        </w:rPr>
      </w:pPr>
      <w:r w:rsidRPr="00B025C5">
        <w:rPr>
          <w:color w:val="000000"/>
          <w:szCs w:val="24"/>
          <w:lang w:eastAsia="lt-LT"/>
        </w:rPr>
        <w:t>PRITARTA</w:t>
      </w:r>
    </w:p>
    <w:p w14:paraId="62FF49CC" w14:textId="77777777" w:rsidR="00B025C5" w:rsidRPr="00B025C5" w:rsidRDefault="00B025C5" w:rsidP="00B025C5">
      <w:pPr>
        <w:jc w:val="both"/>
        <w:rPr>
          <w:color w:val="000000"/>
          <w:szCs w:val="24"/>
          <w:lang w:eastAsia="lt-LT"/>
        </w:rPr>
      </w:pPr>
      <w:r w:rsidRPr="00B025C5">
        <w:rPr>
          <w:color w:val="000000"/>
          <w:szCs w:val="24"/>
          <w:lang w:eastAsia="lt-LT"/>
        </w:rPr>
        <w:t>Vilniaus darželio- mokyklos</w:t>
      </w:r>
    </w:p>
    <w:p w14:paraId="76BEF6DD" w14:textId="77777777" w:rsidR="00B025C5" w:rsidRPr="00B025C5" w:rsidRDefault="00B025C5" w:rsidP="00B025C5">
      <w:pPr>
        <w:jc w:val="both"/>
        <w:rPr>
          <w:color w:val="000000"/>
          <w:szCs w:val="24"/>
          <w:lang w:eastAsia="lt-LT"/>
        </w:rPr>
      </w:pPr>
      <w:r w:rsidRPr="00B025C5">
        <w:rPr>
          <w:color w:val="000000"/>
          <w:szCs w:val="24"/>
          <w:lang w:eastAsia="lt-LT"/>
        </w:rPr>
        <w:t>tarybos 2015 m. birželio mėn. 7 d.</w:t>
      </w:r>
    </w:p>
    <w:p w14:paraId="171181BC" w14:textId="77777777" w:rsidR="00B025C5" w:rsidRPr="00B025C5" w:rsidRDefault="00B025C5" w:rsidP="00B025C5">
      <w:pPr>
        <w:jc w:val="both"/>
        <w:rPr>
          <w:color w:val="000000"/>
          <w:szCs w:val="24"/>
          <w:lang w:eastAsia="lt-LT"/>
        </w:rPr>
      </w:pPr>
      <w:r w:rsidRPr="00B025C5">
        <w:rPr>
          <w:color w:val="000000"/>
          <w:szCs w:val="24"/>
          <w:lang w:eastAsia="lt-LT"/>
        </w:rPr>
        <w:t>nutarimu (protokolas Nr. TP-2)</w:t>
      </w:r>
    </w:p>
    <w:p w14:paraId="15AAD01B" w14:textId="77777777" w:rsidR="00B025C5" w:rsidRPr="00B025C5" w:rsidRDefault="00B025C5" w:rsidP="00B025C5">
      <w:pPr>
        <w:spacing w:after="160" w:line="259" w:lineRule="auto"/>
        <w:rPr>
          <w:rFonts w:eastAsia="Calibri"/>
          <w:szCs w:val="24"/>
        </w:rPr>
      </w:pPr>
    </w:p>
    <w:p w14:paraId="0F5CB761" w14:textId="72F3B876" w:rsidR="00AD4A5E" w:rsidRDefault="00AD4A5E">
      <w:pPr>
        <w:tabs>
          <w:tab w:val="left" w:pos="720"/>
        </w:tabs>
        <w:suppressAutoHyphens/>
        <w:ind w:left="4536"/>
      </w:pPr>
    </w:p>
    <w:p w14:paraId="0AF877DD" w14:textId="791B0976" w:rsidR="00AD4A5E" w:rsidRDefault="00AD4A5E">
      <w:pPr>
        <w:tabs>
          <w:tab w:val="left" w:pos="720"/>
        </w:tabs>
        <w:suppressAutoHyphens/>
        <w:ind w:left="4536"/>
      </w:pPr>
    </w:p>
    <w:p w14:paraId="1D46EC34" w14:textId="44E055F1" w:rsidR="00AD4A5E" w:rsidRDefault="00AD4A5E">
      <w:pPr>
        <w:tabs>
          <w:tab w:val="left" w:pos="720"/>
        </w:tabs>
        <w:suppressAutoHyphens/>
        <w:ind w:left="4536"/>
      </w:pPr>
    </w:p>
    <w:p w14:paraId="6D4DCA3A" w14:textId="5C53FE71" w:rsidR="00AD4A5E" w:rsidRDefault="00AD4A5E">
      <w:pPr>
        <w:tabs>
          <w:tab w:val="left" w:pos="720"/>
        </w:tabs>
        <w:suppressAutoHyphens/>
        <w:ind w:left="4536"/>
      </w:pPr>
    </w:p>
    <w:p w14:paraId="1D551A22" w14:textId="77777777" w:rsidR="00AD4A5E" w:rsidRDefault="00AD4A5E">
      <w:pPr>
        <w:tabs>
          <w:tab w:val="left" w:pos="720"/>
        </w:tabs>
        <w:suppressAutoHyphens/>
        <w:ind w:left="4536"/>
      </w:pPr>
    </w:p>
    <w:p w14:paraId="377C2C65" w14:textId="77777777" w:rsidR="00AD4A5E" w:rsidRDefault="00AD4A5E">
      <w:pPr>
        <w:tabs>
          <w:tab w:val="left" w:pos="720"/>
        </w:tabs>
        <w:suppressAutoHyphens/>
        <w:ind w:left="4536"/>
      </w:pPr>
    </w:p>
    <w:p w14:paraId="21EB402F" w14:textId="590A0598" w:rsidR="001634B2" w:rsidRDefault="001634B2">
      <w:pPr>
        <w:tabs>
          <w:tab w:val="left" w:pos="720"/>
        </w:tabs>
        <w:suppressAutoHyphens/>
        <w:ind w:left="4536"/>
      </w:pPr>
    </w:p>
    <w:p w14:paraId="70856CBC" w14:textId="49A9644E" w:rsidR="001634B2" w:rsidRDefault="001634B2">
      <w:pPr>
        <w:tabs>
          <w:tab w:val="left" w:pos="720"/>
        </w:tabs>
        <w:suppressAutoHyphens/>
        <w:ind w:left="4536"/>
      </w:pPr>
    </w:p>
    <w:p w14:paraId="0279CF7E" w14:textId="1619CF5F" w:rsidR="001634B2" w:rsidRDefault="001634B2">
      <w:pPr>
        <w:tabs>
          <w:tab w:val="left" w:pos="720"/>
        </w:tabs>
        <w:suppressAutoHyphens/>
        <w:ind w:left="4536"/>
      </w:pPr>
    </w:p>
    <w:p w14:paraId="773524A3" w14:textId="4CCB69BD" w:rsidR="001634B2" w:rsidRDefault="001634B2">
      <w:pPr>
        <w:tabs>
          <w:tab w:val="left" w:pos="720"/>
        </w:tabs>
        <w:suppressAutoHyphens/>
        <w:ind w:left="4536"/>
      </w:pPr>
    </w:p>
    <w:p w14:paraId="32A4607C" w14:textId="6716534E" w:rsidR="001634B2" w:rsidRDefault="001634B2">
      <w:pPr>
        <w:tabs>
          <w:tab w:val="left" w:pos="720"/>
        </w:tabs>
        <w:suppressAutoHyphens/>
        <w:ind w:left="4536"/>
      </w:pPr>
    </w:p>
    <w:p w14:paraId="5E86C481" w14:textId="732D7BA7" w:rsidR="001634B2" w:rsidRDefault="001634B2">
      <w:pPr>
        <w:tabs>
          <w:tab w:val="left" w:pos="720"/>
        </w:tabs>
        <w:suppressAutoHyphens/>
        <w:ind w:left="4536"/>
      </w:pPr>
    </w:p>
    <w:p w14:paraId="32ED9A00" w14:textId="6039ADDE" w:rsidR="001634B2" w:rsidRDefault="001634B2">
      <w:pPr>
        <w:tabs>
          <w:tab w:val="left" w:pos="720"/>
        </w:tabs>
        <w:suppressAutoHyphens/>
        <w:ind w:left="4536"/>
      </w:pPr>
    </w:p>
    <w:p w14:paraId="1FCFFC83" w14:textId="0916DF6C" w:rsidR="001634B2" w:rsidRDefault="001634B2">
      <w:pPr>
        <w:tabs>
          <w:tab w:val="left" w:pos="720"/>
        </w:tabs>
        <w:suppressAutoHyphens/>
        <w:ind w:left="4536"/>
      </w:pPr>
    </w:p>
    <w:p w14:paraId="4D85DDB1" w14:textId="2396B6A1" w:rsidR="001634B2" w:rsidRDefault="001634B2">
      <w:pPr>
        <w:tabs>
          <w:tab w:val="left" w:pos="720"/>
        </w:tabs>
        <w:suppressAutoHyphens/>
        <w:ind w:left="4536"/>
      </w:pPr>
    </w:p>
    <w:p w14:paraId="67E90478" w14:textId="715D6275" w:rsidR="001634B2" w:rsidRDefault="001634B2">
      <w:pPr>
        <w:tabs>
          <w:tab w:val="left" w:pos="720"/>
        </w:tabs>
        <w:suppressAutoHyphens/>
        <w:ind w:left="4536"/>
      </w:pPr>
    </w:p>
    <w:p w14:paraId="26970DCE" w14:textId="0BF94F83" w:rsidR="001634B2" w:rsidRDefault="001634B2">
      <w:pPr>
        <w:tabs>
          <w:tab w:val="left" w:pos="720"/>
        </w:tabs>
        <w:suppressAutoHyphens/>
        <w:ind w:left="4536"/>
      </w:pPr>
    </w:p>
    <w:p w14:paraId="766C067D" w14:textId="2941E891" w:rsidR="001634B2" w:rsidRDefault="001634B2">
      <w:pPr>
        <w:tabs>
          <w:tab w:val="left" w:pos="720"/>
        </w:tabs>
        <w:suppressAutoHyphens/>
        <w:ind w:left="4536"/>
      </w:pPr>
    </w:p>
    <w:p w14:paraId="6083BF97" w14:textId="3959F78C" w:rsidR="001634B2" w:rsidRDefault="001634B2">
      <w:pPr>
        <w:tabs>
          <w:tab w:val="left" w:pos="720"/>
        </w:tabs>
        <w:suppressAutoHyphens/>
        <w:ind w:left="4536"/>
      </w:pPr>
    </w:p>
    <w:p w14:paraId="4B7A7AB8" w14:textId="34C2BBE9" w:rsidR="001634B2" w:rsidRDefault="001634B2">
      <w:pPr>
        <w:tabs>
          <w:tab w:val="left" w:pos="720"/>
        </w:tabs>
        <w:suppressAutoHyphens/>
        <w:ind w:left="4536"/>
      </w:pPr>
    </w:p>
    <w:p w14:paraId="2DAFB608" w14:textId="48E72952" w:rsidR="001634B2" w:rsidRDefault="001634B2">
      <w:pPr>
        <w:tabs>
          <w:tab w:val="left" w:pos="720"/>
        </w:tabs>
        <w:suppressAutoHyphens/>
        <w:ind w:left="4536"/>
      </w:pPr>
    </w:p>
    <w:p w14:paraId="67291584" w14:textId="2E2B43EB" w:rsidR="001634B2" w:rsidRDefault="001634B2">
      <w:pPr>
        <w:tabs>
          <w:tab w:val="left" w:pos="720"/>
        </w:tabs>
        <w:suppressAutoHyphens/>
        <w:ind w:left="4536"/>
      </w:pPr>
    </w:p>
    <w:p w14:paraId="4CD9557A" w14:textId="48B1119F" w:rsidR="001634B2" w:rsidRDefault="001634B2">
      <w:pPr>
        <w:tabs>
          <w:tab w:val="left" w:pos="720"/>
        </w:tabs>
        <w:suppressAutoHyphens/>
        <w:ind w:left="4536"/>
      </w:pPr>
    </w:p>
    <w:p w14:paraId="4BFDD49B" w14:textId="63D221F6" w:rsidR="001634B2" w:rsidRDefault="001634B2">
      <w:pPr>
        <w:tabs>
          <w:tab w:val="left" w:pos="720"/>
        </w:tabs>
        <w:suppressAutoHyphens/>
        <w:ind w:left="4536"/>
      </w:pPr>
    </w:p>
    <w:p w14:paraId="0F6DCA8A" w14:textId="01FFC064" w:rsidR="001634B2" w:rsidRDefault="001634B2">
      <w:pPr>
        <w:tabs>
          <w:tab w:val="left" w:pos="720"/>
        </w:tabs>
        <w:suppressAutoHyphens/>
        <w:ind w:left="4536"/>
      </w:pPr>
    </w:p>
    <w:p w14:paraId="4B846EE8" w14:textId="329F8510" w:rsidR="001634B2" w:rsidRDefault="001634B2">
      <w:pPr>
        <w:tabs>
          <w:tab w:val="left" w:pos="720"/>
        </w:tabs>
        <w:suppressAutoHyphens/>
        <w:ind w:left="4536"/>
      </w:pPr>
    </w:p>
    <w:p w14:paraId="2CC08BEF" w14:textId="71C5107C" w:rsidR="001634B2" w:rsidRDefault="001634B2">
      <w:pPr>
        <w:tabs>
          <w:tab w:val="left" w:pos="720"/>
        </w:tabs>
        <w:suppressAutoHyphens/>
        <w:ind w:left="4536"/>
      </w:pPr>
    </w:p>
    <w:p w14:paraId="30165BE2" w14:textId="64CFCA3C" w:rsidR="001634B2" w:rsidRDefault="001634B2">
      <w:pPr>
        <w:tabs>
          <w:tab w:val="left" w:pos="720"/>
        </w:tabs>
        <w:suppressAutoHyphens/>
        <w:ind w:left="4536"/>
      </w:pPr>
    </w:p>
    <w:p w14:paraId="128E5789" w14:textId="79C0E048" w:rsidR="001634B2" w:rsidRDefault="001634B2">
      <w:pPr>
        <w:tabs>
          <w:tab w:val="left" w:pos="720"/>
        </w:tabs>
        <w:suppressAutoHyphens/>
        <w:ind w:left="4536"/>
      </w:pPr>
    </w:p>
    <w:p w14:paraId="77692F3A" w14:textId="1945B4B1" w:rsidR="001634B2" w:rsidRDefault="001634B2">
      <w:pPr>
        <w:tabs>
          <w:tab w:val="left" w:pos="720"/>
        </w:tabs>
        <w:suppressAutoHyphens/>
        <w:ind w:left="4536"/>
      </w:pPr>
    </w:p>
    <w:p w14:paraId="22319E14" w14:textId="77777777" w:rsidR="001634B2" w:rsidRDefault="001634B2">
      <w:pPr>
        <w:tabs>
          <w:tab w:val="left" w:pos="720"/>
        </w:tabs>
        <w:suppressAutoHyphens/>
        <w:ind w:left="4536"/>
      </w:pPr>
    </w:p>
    <w:p w14:paraId="433D1C9A" w14:textId="77777777" w:rsidR="00C133BC" w:rsidRDefault="00C133BC" w:rsidP="00E77B78">
      <w:pPr>
        <w:tabs>
          <w:tab w:val="left" w:pos="993"/>
          <w:tab w:val="left" w:pos="1980"/>
          <w:tab w:val="left" w:pos="6379"/>
        </w:tabs>
        <w:ind w:left="6521"/>
      </w:pPr>
    </w:p>
    <w:p w14:paraId="19F8BB17" w14:textId="77777777" w:rsidR="00C133BC" w:rsidRDefault="00C133BC" w:rsidP="00E77B78">
      <w:pPr>
        <w:tabs>
          <w:tab w:val="left" w:pos="993"/>
          <w:tab w:val="left" w:pos="1980"/>
          <w:tab w:val="left" w:pos="6379"/>
        </w:tabs>
        <w:ind w:left="6521"/>
      </w:pPr>
    </w:p>
    <w:p w14:paraId="61EA7527" w14:textId="77777777" w:rsidR="00C133BC" w:rsidRDefault="00C133BC" w:rsidP="00E77B78">
      <w:pPr>
        <w:tabs>
          <w:tab w:val="left" w:pos="993"/>
          <w:tab w:val="left" w:pos="1980"/>
          <w:tab w:val="left" w:pos="6379"/>
        </w:tabs>
        <w:ind w:left="6521"/>
      </w:pPr>
    </w:p>
    <w:p w14:paraId="7C5B9E27" w14:textId="77777777" w:rsidR="00C133BC" w:rsidRDefault="00C133BC" w:rsidP="00E77B78">
      <w:pPr>
        <w:tabs>
          <w:tab w:val="left" w:pos="993"/>
          <w:tab w:val="left" w:pos="1980"/>
          <w:tab w:val="left" w:pos="6379"/>
        </w:tabs>
        <w:ind w:left="6521"/>
      </w:pPr>
    </w:p>
    <w:p w14:paraId="667615CF" w14:textId="77777777" w:rsidR="00C133BC" w:rsidRDefault="00C133BC" w:rsidP="00E77B78">
      <w:pPr>
        <w:tabs>
          <w:tab w:val="left" w:pos="993"/>
          <w:tab w:val="left" w:pos="1980"/>
          <w:tab w:val="left" w:pos="6379"/>
        </w:tabs>
        <w:ind w:left="6521"/>
      </w:pPr>
    </w:p>
    <w:p w14:paraId="4AF352EA" w14:textId="77777777" w:rsidR="00C133BC" w:rsidRDefault="00C133BC" w:rsidP="00E77B78">
      <w:pPr>
        <w:tabs>
          <w:tab w:val="left" w:pos="993"/>
          <w:tab w:val="left" w:pos="1980"/>
          <w:tab w:val="left" w:pos="6379"/>
        </w:tabs>
        <w:ind w:left="6521"/>
      </w:pPr>
    </w:p>
    <w:p w14:paraId="416E2B72" w14:textId="77777777" w:rsidR="00C133BC" w:rsidRDefault="00C133BC" w:rsidP="00E77B78">
      <w:pPr>
        <w:tabs>
          <w:tab w:val="left" w:pos="993"/>
          <w:tab w:val="left" w:pos="1980"/>
          <w:tab w:val="left" w:pos="6379"/>
        </w:tabs>
        <w:ind w:left="6521"/>
      </w:pPr>
    </w:p>
    <w:p w14:paraId="310B2126" w14:textId="77777777" w:rsidR="00C133BC" w:rsidRDefault="00C133BC" w:rsidP="00E77B78">
      <w:pPr>
        <w:tabs>
          <w:tab w:val="left" w:pos="993"/>
          <w:tab w:val="left" w:pos="1980"/>
          <w:tab w:val="left" w:pos="6379"/>
        </w:tabs>
        <w:ind w:left="6521"/>
      </w:pPr>
    </w:p>
    <w:p w14:paraId="0708D15D" w14:textId="77777777" w:rsidR="00C133BC" w:rsidRDefault="00C133BC" w:rsidP="00E77B78">
      <w:pPr>
        <w:tabs>
          <w:tab w:val="left" w:pos="993"/>
          <w:tab w:val="left" w:pos="1980"/>
          <w:tab w:val="left" w:pos="6379"/>
        </w:tabs>
        <w:ind w:left="6521"/>
      </w:pPr>
    </w:p>
    <w:p w14:paraId="5D6EC02F" w14:textId="77777777" w:rsidR="00C133BC" w:rsidRDefault="00C133BC" w:rsidP="00E77B78">
      <w:pPr>
        <w:tabs>
          <w:tab w:val="left" w:pos="993"/>
          <w:tab w:val="left" w:pos="1980"/>
          <w:tab w:val="left" w:pos="6379"/>
        </w:tabs>
        <w:ind w:left="6521"/>
      </w:pPr>
    </w:p>
    <w:p w14:paraId="49464505" w14:textId="77777777" w:rsidR="00C133BC" w:rsidRDefault="00C133BC" w:rsidP="00E77B78">
      <w:pPr>
        <w:tabs>
          <w:tab w:val="left" w:pos="993"/>
          <w:tab w:val="left" w:pos="1980"/>
          <w:tab w:val="left" w:pos="6379"/>
        </w:tabs>
        <w:ind w:left="6521"/>
      </w:pPr>
    </w:p>
    <w:p w14:paraId="566E51C6" w14:textId="77777777" w:rsidR="00C133BC" w:rsidRDefault="00C133BC" w:rsidP="00E77B78">
      <w:pPr>
        <w:tabs>
          <w:tab w:val="left" w:pos="993"/>
          <w:tab w:val="left" w:pos="1980"/>
          <w:tab w:val="left" w:pos="6379"/>
        </w:tabs>
        <w:ind w:left="6521"/>
      </w:pPr>
    </w:p>
    <w:p w14:paraId="49FD1EE9" w14:textId="27D2A0C4" w:rsidR="00E77B78" w:rsidRDefault="0027125E" w:rsidP="00E77B78">
      <w:pPr>
        <w:tabs>
          <w:tab w:val="left" w:pos="993"/>
          <w:tab w:val="left" w:pos="1980"/>
          <w:tab w:val="left" w:pos="6379"/>
        </w:tabs>
        <w:ind w:left="6521"/>
      </w:pPr>
      <w:r>
        <w:lastRenderedPageBreak/>
        <w:t>2</w:t>
      </w:r>
      <w:r w:rsidR="00E77B78">
        <w:t xml:space="preserve">021–2022 ir 2022–2023 mokslo metų </w:t>
      </w:r>
      <w:r>
        <w:t xml:space="preserve">pradinio, </w:t>
      </w:r>
      <w:r w:rsidR="00E77B78">
        <w:t>pagrindinio ir vidurinio ugdymo programų bendrųjų ugdymo planų</w:t>
      </w:r>
    </w:p>
    <w:p w14:paraId="0E979BCD" w14:textId="77777777" w:rsidR="00E77B78" w:rsidRDefault="00E77B78" w:rsidP="00E77B78">
      <w:pPr>
        <w:tabs>
          <w:tab w:val="left" w:pos="720"/>
          <w:tab w:val="left" w:pos="1980"/>
        </w:tabs>
        <w:ind w:firstLine="6583"/>
      </w:pPr>
      <w:r>
        <w:t>6 priedas</w:t>
      </w:r>
    </w:p>
    <w:p w14:paraId="6940C210" w14:textId="77777777" w:rsidR="00E77B78" w:rsidRDefault="00E77B78" w:rsidP="00E77B78">
      <w:pPr>
        <w:tabs>
          <w:tab w:val="left" w:pos="720"/>
          <w:tab w:val="left" w:pos="1980"/>
        </w:tabs>
      </w:pPr>
    </w:p>
    <w:p w14:paraId="7461E1A9" w14:textId="77777777" w:rsidR="00E77B78" w:rsidRDefault="00E77B78" w:rsidP="00E77B78">
      <w:pPr>
        <w:jc w:val="center"/>
        <w:rPr>
          <w:b/>
          <w:lang w:eastAsia="ja-JP"/>
        </w:rPr>
      </w:pPr>
      <w:r>
        <w:rPr>
          <w:b/>
          <w:lang w:eastAsia="ja-JP"/>
        </w:rPr>
        <w:t xml:space="preserve">PRADINIO UGDYMO INDIVIDUALIZUOTOS, PAGRINDINIO UGDYMO INDIVIDUALIZUOTOS PROGRAMOS IR SOCIALINIŲ ĮGŪDŽIŲ UGDYMO PROGRAMOS ĮGYVENDINIMAS </w:t>
      </w:r>
    </w:p>
    <w:p w14:paraId="6A1B0847" w14:textId="77777777" w:rsidR="00E77B78" w:rsidRDefault="00E77B78" w:rsidP="00E77B78">
      <w:pPr>
        <w:jc w:val="center"/>
        <w:rPr>
          <w:b/>
          <w:lang w:eastAsia="ja-JP"/>
        </w:rPr>
      </w:pPr>
    </w:p>
    <w:p w14:paraId="2A197D9C" w14:textId="77777777" w:rsidR="00E77B78" w:rsidRDefault="00E77B78" w:rsidP="00E77B78">
      <w:pPr>
        <w:tabs>
          <w:tab w:val="left" w:pos="720"/>
          <w:tab w:val="left" w:pos="1980"/>
        </w:tabs>
        <w:jc w:val="center"/>
        <w:rPr>
          <w:b/>
        </w:rPr>
      </w:pPr>
      <w:r>
        <w:rPr>
          <w:b/>
        </w:rPr>
        <w:t>I SKYRIUS</w:t>
      </w:r>
    </w:p>
    <w:p w14:paraId="2EF4A024" w14:textId="77777777" w:rsidR="00E77B78" w:rsidRDefault="00E77B78" w:rsidP="00E77B78">
      <w:pPr>
        <w:tabs>
          <w:tab w:val="left" w:pos="720"/>
          <w:tab w:val="left" w:pos="1980"/>
        </w:tabs>
        <w:jc w:val="center"/>
        <w:rPr>
          <w:b/>
        </w:rPr>
      </w:pPr>
      <w:r>
        <w:rPr>
          <w:b/>
        </w:rPr>
        <w:t>BENDROSIOS NUOSTATOS</w:t>
      </w:r>
    </w:p>
    <w:p w14:paraId="79B05014" w14:textId="77777777" w:rsidR="00E77B78" w:rsidRDefault="00E77B78" w:rsidP="00C133BC">
      <w:pPr>
        <w:spacing w:line="360" w:lineRule="auto"/>
        <w:jc w:val="center"/>
        <w:rPr>
          <w:b/>
          <w:lang w:eastAsia="ja-JP"/>
        </w:rPr>
      </w:pPr>
    </w:p>
    <w:p w14:paraId="7BFD08A5" w14:textId="77777777" w:rsidR="00E77B78" w:rsidRDefault="00E77B78" w:rsidP="00C133BC">
      <w:pPr>
        <w:tabs>
          <w:tab w:val="left" w:pos="1701"/>
        </w:tabs>
        <w:spacing w:line="360" w:lineRule="auto"/>
        <w:ind w:firstLine="567"/>
        <w:jc w:val="both"/>
        <w:rPr>
          <w:lang w:eastAsia="ja-JP"/>
        </w:rPr>
      </w:pPr>
      <w:r>
        <w:rPr>
          <w:rFonts w:eastAsia="MS Mincho"/>
          <w:szCs w:val="24"/>
          <w:lang w:eastAsia="ja-JP"/>
        </w:rPr>
        <w:t xml:space="preserve">1. </w:t>
      </w:r>
      <w:r>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3541AC09" w14:textId="77777777" w:rsidR="00E77B78" w:rsidRDefault="00E77B78" w:rsidP="00C133BC">
      <w:pPr>
        <w:shd w:val="clear" w:color="auto" w:fill="FFFFFF"/>
        <w:tabs>
          <w:tab w:val="left" w:pos="2694"/>
        </w:tabs>
        <w:spacing w:line="360" w:lineRule="auto"/>
        <w:ind w:firstLine="567"/>
        <w:jc w:val="both"/>
        <w:rPr>
          <w:szCs w:val="24"/>
        </w:rPr>
      </w:pPr>
      <w:r>
        <w:t>2. Socialinių įgūdžių ugdymo programa, įgyvendinama mokyklos klasėse, skirtose specialiųjų ugdymosi poreikių turintiems mokiniams, mokiniui rengiama, atsižvelgiant į pedagoginės psichologinės tarnybos rekomendacijas.</w:t>
      </w:r>
      <w:r>
        <w:rPr>
          <w:szCs w:val="24"/>
        </w:rPr>
        <w:t xml:space="preserve"> Kiekvienam vaikui, ugdomam vaikų socializacijos centre, sudaromas individualus ugdymo planas, atsižvelgiant į ugdymo tikslus, mokinio turimą mokymosi patirtį, polinkius, individualius ugdymosi poreikius ir į reikiamą mokymosi pagalbą. </w:t>
      </w:r>
    </w:p>
    <w:p w14:paraId="3371A61E" w14:textId="77777777" w:rsidR="00E77B78" w:rsidRDefault="00E77B78" w:rsidP="00C133BC">
      <w:pPr>
        <w:spacing w:line="360" w:lineRule="auto"/>
        <w:ind w:firstLine="567"/>
        <w:jc w:val="both"/>
        <w:rPr>
          <w:lang w:eastAsia="ja-JP"/>
        </w:rPr>
      </w:pPr>
      <w:r>
        <w:rPr>
          <w:lang w:eastAsia="ja-JP"/>
        </w:rPr>
        <w:t>3. Mokykla gali organizuoti specialiųjų klasių, skirtų intelekto sutrikimą turintiems mokiniams, mokinių užimtumą ir per mokinių atostogas, teikti visos dienos ugdymą, organizuoti visos dienos mokyklą. Aukštesniųjų klasių mokiniai savanoriai, vykdantys socialinės veiklos programas, gali padėti mokytojui organizuoti šią veiklą.</w:t>
      </w:r>
    </w:p>
    <w:p w14:paraId="29FEA65D" w14:textId="77777777" w:rsidR="00E77B78" w:rsidRDefault="00E77B78" w:rsidP="00C133BC">
      <w:pPr>
        <w:spacing w:line="360" w:lineRule="auto"/>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14:paraId="294112FB" w14:textId="0AE57AD5" w:rsidR="00E77B78" w:rsidRDefault="00E77B78" w:rsidP="00C133BC">
      <w:pPr>
        <w:spacing w:line="360" w:lineRule="auto"/>
        <w:ind w:firstLine="567"/>
        <w:jc w:val="both"/>
        <w:rPr>
          <w:lang w:eastAsia="ja-JP"/>
        </w:rPr>
      </w:pPr>
      <w:r>
        <w:rPr>
          <w:lang w:eastAsia="ja-JP"/>
        </w:rPr>
        <w:t xml:space="preserve">5. Dalykus, pradedamus konkrečioje ugdymo programoje, mokykla gali pradėti įgyvendinti vėliau, nei nustatyta </w:t>
      </w:r>
      <w:r>
        <w:rPr>
          <w:szCs w:val="24"/>
        </w:rPr>
        <w:t xml:space="preserve">2021–2022 ir 2022–2023 mokslo metų pagrindinio ir vidurinio ugdymo programų bendrųjų ugdymo planų (toliau – Bendrieji ugdymo planai) </w:t>
      </w:r>
      <w:r w:rsidR="00AE25FB">
        <w:rPr>
          <w:szCs w:val="24"/>
        </w:rPr>
        <w:t>3</w:t>
      </w:r>
      <w:r w:rsidR="00E92CBD">
        <w:rPr>
          <w:szCs w:val="24"/>
        </w:rPr>
        <w:t>6</w:t>
      </w:r>
      <w:r>
        <w:rPr>
          <w:szCs w:val="24"/>
        </w:rPr>
        <w:t xml:space="preserve">, 109, 129 </w:t>
      </w:r>
      <w:r>
        <w:rPr>
          <w:lang w:eastAsia="ja-JP"/>
        </w:rPr>
        <w:t>punktuose.</w:t>
      </w:r>
    </w:p>
    <w:p w14:paraId="4081EED1" w14:textId="77777777" w:rsidR="00E77B78" w:rsidRDefault="00E77B78" w:rsidP="00E77B78">
      <w:pPr>
        <w:ind w:firstLine="1276"/>
        <w:jc w:val="both"/>
      </w:pPr>
    </w:p>
    <w:p w14:paraId="53B39447" w14:textId="77777777" w:rsidR="00E77B78" w:rsidRDefault="00E77B78" w:rsidP="00E77B78">
      <w:pPr>
        <w:tabs>
          <w:tab w:val="left" w:pos="720"/>
          <w:tab w:val="left" w:pos="1980"/>
        </w:tabs>
        <w:jc w:val="center"/>
        <w:rPr>
          <w:b/>
        </w:rPr>
      </w:pPr>
      <w:r>
        <w:rPr>
          <w:b/>
        </w:rPr>
        <w:t>II SKYRIUS</w:t>
      </w:r>
    </w:p>
    <w:p w14:paraId="2B4C4528" w14:textId="77777777" w:rsidR="00E77B78" w:rsidRDefault="00E77B78" w:rsidP="00E77B78">
      <w:pPr>
        <w:tabs>
          <w:tab w:val="left" w:pos="720"/>
          <w:tab w:val="left" w:pos="1980"/>
        </w:tabs>
        <w:jc w:val="center"/>
        <w:rPr>
          <w:b/>
          <w:lang w:eastAsia="ja-JP"/>
        </w:rPr>
      </w:pPr>
      <w:r>
        <w:rPr>
          <w:b/>
          <w:lang w:eastAsia="ja-JP"/>
        </w:rPr>
        <w:t>PRADINIO UGDYMO INDIVIDUALIZUOTOS PROGRAMOS ĮGYVENDINIMAS</w:t>
      </w:r>
    </w:p>
    <w:p w14:paraId="2805CF72" w14:textId="77777777" w:rsidR="00E77B78" w:rsidRDefault="00E77B78" w:rsidP="00E77B78">
      <w:pPr>
        <w:tabs>
          <w:tab w:val="left" w:pos="720"/>
          <w:tab w:val="left" w:pos="1980"/>
        </w:tabs>
        <w:jc w:val="center"/>
        <w:rPr>
          <w:b/>
          <w:lang w:eastAsia="ja-JP"/>
        </w:rPr>
      </w:pPr>
    </w:p>
    <w:p w14:paraId="01F41FEF" w14:textId="77777777" w:rsidR="00E77B78" w:rsidRDefault="00E77B78" w:rsidP="00E77B78">
      <w:pPr>
        <w:tabs>
          <w:tab w:val="left" w:pos="720"/>
          <w:tab w:val="left" w:pos="1980"/>
        </w:tabs>
        <w:jc w:val="center"/>
        <w:rPr>
          <w:b/>
          <w:lang w:eastAsia="ja-JP"/>
        </w:rPr>
      </w:pPr>
    </w:p>
    <w:p w14:paraId="0D79CD4C" w14:textId="1B9116A7" w:rsidR="00E77B78" w:rsidRDefault="00E77B78" w:rsidP="00E77B78">
      <w:pPr>
        <w:tabs>
          <w:tab w:val="left" w:pos="720"/>
        </w:tabs>
        <w:ind w:firstLine="567"/>
        <w:jc w:val="both"/>
        <w:rPr>
          <w:color w:val="000000"/>
          <w:szCs w:val="24"/>
        </w:rPr>
      </w:pPr>
      <w:r>
        <w:rPr>
          <w:color w:val="000000"/>
          <w:szCs w:val="24"/>
        </w:rPr>
        <w:lastRenderedPageBreak/>
        <w:t xml:space="preserve">6. Mokiniui, kuris mokosi pagal pradinio ugdymo individualizuotą programą, ugdymo planas sudaromas vadovaujantis Bendrųjų ugdymo planų </w:t>
      </w:r>
      <w:r w:rsidR="00AE25FB">
        <w:rPr>
          <w:color w:val="000000"/>
          <w:szCs w:val="24"/>
        </w:rPr>
        <w:t>3</w:t>
      </w:r>
      <w:r w:rsidR="00E92CBD">
        <w:rPr>
          <w:color w:val="000000"/>
          <w:szCs w:val="24"/>
        </w:rPr>
        <w:t>6</w:t>
      </w:r>
      <w:r>
        <w:rPr>
          <w:color w:val="000000"/>
          <w:szCs w:val="24"/>
        </w:rPr>
        <w:t xml:space="preserve"> 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E77B78" w14:paraId="4FC2E00D" w14:textId="77777777" w:rsidTr="00BA0618">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14:paraId="14C59C4E" w14:textId="77777777" w:rsidR="00E77B78" w:rsidRDefault="00E77B78" w:rsidP="00BA0618">
            <w:pPr>
              <w:tabs>
                <w:tab w:val="left" w:pos="720"/>
              </w:tabs>
              <w:ind w:firstLine="1178"/>
              <w:jc w:val="right"/>
              <w:rPr>
                <w:color w:val="000000"/>
                <w:szCs w:val="24"/>
              </w:rPr>
            </w:pPr>
            <w:r>
              <w:rPr>
                <w:color w:val="000000"/>
                <w:szCs w:val="24"/>
              </w:rPr>
              <w:t>Ugdymo metai,</w:t>
            </w:r>
          </w:p>
          <w:p w14:paraId="7C0A0F95" w14:textId="77777777" w:rsidR="00E77B78" w:rsidRDefault="00E77B78" w:rsidP="00BA0618">
            <w:pPr>
              <w:tabs>
                <w:tab w:val="left" w:pos="720"/>
              </w:tabs>
              <w:ind w:firstLine="62"/>
              <w:jc w:val="right"/>
              <w:rPr>
                <w:color w:val="000000"/>
                <w:szCs w:val="24"/>
                <w:u w:val="single"/>
              </w:rPr>
            </w:pPr>
            <w:r>
              <w:rPr>
                <w:color w:val="000000"/>
                <w:szCs w:val="24"/>
              </w:rPr>
              <w:t>klasė</w:t>
            </w:r>
          </w:p>
          <w:p w14:paraId="2904D0A0" w14:textId="77777777" w:rsidR="00E77B78" w:rsidRDefault="00E77B78" w:rsidP="00BA0618">
            <w:pPr>
              <w:tabs>
                <w:tab w:val="left" w:pos="720"/>
              </w:tabs>
              <w:jc w:val="both"/>
              <w:rPr>
                <w:color w:val="000000"/>
                <w:szCs w:val="24"/>
              </w:rPr>
            </w:pPr>
            <w:r>
              <w:rPr>
                <w:color w:val="000000"/>
                <w:szCs w:val="24"/>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44997" w14:textId="77777777" w:rsidR="00E77B78" w:rsidRDefault="00E77B78" w:rsidP="00BA0618">
            <w:pPr>
              <w:tabs>
                <w:tab w:val="left" w:pos="720"/>
              </w:tabs>
              <w:jc w:val="center"/>
              <w:rPr>
                <w:bCs/>
                <w:color w:val="000000"/>
                <w:szCs w:val="24"/>
              </w:rPr>
            </w:pPr>
            <w:r>
              <w:rPr>
                <w:bCs/>
                <w:color w:val="000000"/>
                <w:szCs w:val="24"/>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7F9EC" w14:textId="77777777" w:rsidR="00E77B78" w:rsidRDefault="00E77B78" w:rsidP="00BA0618">
            <w:pPr>
              <w:tabs>
                <w:tab w:val="left" w:pos="720"/>
              </w:tabs>
              <w:jc w:val="center"/>
              <w:rPr>
                <w:bCs/>
                <w:color w:val="000000"/>
                <w:szCs w:val="24"/>
              </w:rPr>
            </w:pPr>
            <w:r>
              <w:rPr>
                <w:bCs/>
                <w:color w:val="000000"/>
                <w:szCs w:val="24"/>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BCB4C" w14:textId="77777777" w:rsidR="00E77B78" w:rsidRDefault="00E77B78" w:rsidP="00BA0618">
            <w:pPr>
              <w:tabs>
                <w:tab w:val="left" w:pos="720"/>
              </w:tabs>
              <w:jc w:val="center"/>
              <w:rPr>
                <w:color w:val="000000"/>
                <w:szCs w:val="24"/>
              </w:rPr>
            </w:pPr>
            <w:r>
              <w:rPr>
                <w:bCs/>
                <w:color w:val="000000"/>
                <w:szCs w:val="24"/>
              </w:rPr>
              <w:t>Pamokų skaičius</w:t>
            </w:r>
            <w:r>
              <w:rPr>
                <w:color w:val="000000"/>
                <w:szCs w:val="24"/>
              </w:rPr>
              <w:t xml:space="preserve"> per 4 ugdymo metus (savaitę)</w:t>
            </w:r>
          </w:p>
        </w:tc>
      </w:tr>
      <w:tr w:rsidR="00E77B78" w14:paraId="037B8A3B" w14:textId="77777777" w:rsidTr="00BA0618">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14:paraId="021A2A78" w14:textId="77777777" w:rsidR="00E77B78" w:rsidRDefault="00E77B78" w:rsidP="00BA0618">
            <w:pPr>
              <w:tabs>
                <w:tab w:val="left" w:pos="720"/>
              </w:tabs>
              <w:jc w:val="both"/>
              <w:rPr>
                <w:color w:val="000000"/>
                <w:szCs w:val="24"/>
              </w:rPr>
            </w:pPr>
            <w:r>
              <w:rPr>
                <w:color w:val="000000"/>
                <w:szCs w:val="24"/>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DBE59B" w14:textId="77777777" w:rsidR="00E77B78" w:rsidRDefault="00E77B78" w:rsidP="00BA0618">
            <w:pPr>
              <w:tabs>
                <w:tab w:val="left" w:pos="720"/>
              </w:tabs>
              <w:jc w:val="center"/>
              <w:rPr>
                <w:color w:val="000000"/>
                <w:szCs w:val="24"/>
              </w:rPr>
            </w:pPr>
            <w:r>
              <w:rPr>
                <w:color w:val="000000"/>
                <w:szCs w:val="24"/>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F044500" w14:textId="77777777" w:rsidR="00E77B78" w:rsidRDefault="00E77B78" w:rsidP="00BA0618">
            <w:pPr>
              <w:tabs>
                <w:tab w:val="left" w:pos="720"/>
              </w:tabs>
              <w:jc w:val="center"/>
              <w:rPr>
                <w:color w:val="000000"/>
                <w:szCs w:val="24"/>
                <w:lang w:eastAsia="lt-LT"/>
              </w:rPr>
            </w:pPr>
            <w:r>
              <w:rPr>
                <w:color w:val="000000"/>
                <w:szCs w:val="24"/>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1D7EBBC" w14:textId="77777777" w:rsidR="00E77B78" w:rsidRDefault="00E77B78" w:rsidP="00BA0618">
            <w:pPr>
              <w:tabs>
                <w:tab w:val="left" w:pos="720"/>
              </w:tabs>
              <w:jc w:val="center"/>
              <w:rPr>
                <w:color w:val="000000"/>
                <w:szCs w:val="24"/>
              </w:rPr>
            </w:pPr>
            <w:r>
              <w:rPr>
                <w:color w:val="000000"/>
                <w:szCs w:val="24"/>
              </w:rPr>
              <w:t>140 (4)</w:t>
            </w:r>
          </w:p>
        </w:tc>
      </w:tr>
      <w:tr w:rsidR="00E77B78" w14:paraId="2D32F9F8"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3572A185" w14:textId="77777777" w:rsidR="00E77B78" w:rsidRDefault="00E77B78" w:rsidP="00BA0618">
            <w:pPr>
              <w:tabs>
                <w:tab w:val="left" w:pos="720"/>
              </w:tabs>
              <w:jc w:val="both"/>
              <w:rPr>
                <w:color w:val="000000"/>
                <w:szCs w:val="24"/>
              </w:rPr>
            </w:pPr>
            <w:r>
              <w:rPr>
                <w:color w:val="000000"/>
                <w:szCs w:val="24"/>
              </w:rPr>
              <w:t>Komunikacinė veikla arba</w:t>
            </w:r>
          </w:p>
          <w:p w14:paraId="09AB4BFA" w14:textId="77777777" w:rsidR="00E77B78" w:rsidRDefault="00E77B78" w:rsidP="00BA0618">
            <w:pPr>
              <w:tabs>
                <w:tab w:val="left" w:pos="720"/>
              </w:tabs>
              <w:rPr>
                <w:color w:val="000000"/>
                <w:szCs w:val="24"/>
              </w:rPr>
            </w:pPr>
            <w:r>
              <w:rPr>
                <w:color w:val="000000"/>
                <w:szCs w:val="24"/>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8E7570" w14:textId="77777777" w:rsidR="00E77B78" w:rsidRDefault="00E77B78" w:rsidP="00BA0618">
            <w:pPr>
              <w:tabs>
                <w:tab w:val="left" w:pos="720"/>
              </w:tabs>
              <w:jc w:val="center"/>
              <w:rPr>
                <w:color w:val="000000"/>
                <w:szCs w:val="24"/>
              </w:rPr>
            </w:pPr>
            <w:r>
              <w:rPr>
                <w:color w:val="000000"/>
                <w:szCs w:val="24"/>
              </w:rPr>
              <w:t xml:space="preserve">280–350 </w:t>
            </w:r>
          </w:p>
          <w:p w14:paraId="733C0554" w14:textId="77777777" w:rsidR="00E77B78" w:rsidRDefault="00E77B78" w:rsidP="00BA0618">
            <w:pPr>
              <w:tabs>
                <w:tab w:val="left" w:pos="720"/>
              </w:tabs>
              <w:jc w:val="center"/>
              <w:rPr>
                <w:color w:val="000000"/>
                <w:szCs w:val="24"/>
              </w:rPr>
            </w:pPr>
            <w:r>
              <w:rPr>
                <w:color w:val="000000"/>
                <w:szCs w:val="24"/>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14:paraId="60A557D5" w14:textId="77777777" w:rsidR="00E77B78" w:rsidRDefault="00E77B78" w:rsidP="00BA0618">
            <w:pPr>
              <w:tabs>
                <w:tab w:val="left" w:pos="720"/>
              </w:tabs>
              <w:jc w:val="center"/>
              <w:rPr>
                <w:color w:val="000000"/>
                <w:szCs w:val="24"/>
                <w:lang w:eastAsia="lt-LT"/>
              </w:rPr>
            </w:pPr>
            <w:r>
              <w:rPr>
                <w:color w:val="000000"/>
                <w:szCs w:val="24"/>
                <w:lang w:eastAsia="lt-LT"/>
              </w:rPr>
              <w:t>280–350</w:t>
            </w:r>
          </w:p>
          <w:p w14:paraId="42276B02" w14:textId="77777777" w:rsidR="00E77B78" w:rsidRDefault="00E77B78" w:rsidP="00BA0618">
            <w:pPr>
              <w:tabs>
                <w:tab w:val="left" w:pos="720"/>
              </w:tabs>
              <w:jc w:val="center"/>
              <w:rPr>
                <w:color w:val="000000"/>
                <w:szCs w:val="24"/>
                <w:lang w:eastAsia="lt-LT"/>
              </w:rPr>
            </w:pPr>
            <w:r>
              <w:rPr>
                <w:color w:val="000000"/>
                <w:szCs w:val="24"/>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D410364" w14:textId="77777777" w:rsidR="00E77B78" w:rsidRDefault="00E77B78" w:rsidP="00BA0618">
            <w:pPr>
              <w:tabs>
                <w:tab w:val="left" w:pos="720"/>
              </w:tabs>
              <w:jc w:val="center"/>
              <w:rPr>
                <w:color w:val="000000"/>
                <w:szCs w:val="24"/>
              </w:rPr>
            </w:pPr>
            <w:r>
              <w:rPr>
                <w:color w:val="000000"/>
                <w:szCs w:val="24"/>
              </w:rPr>
              <w:t>560–700</w:t>
            </w:r>
          </w:p>
          <w:p w14:paraId="422C0119" w14:textId="77777777" w:rsidR="00E77B78" w:rsidRDefault="00E77B78" w:rsidP="00BA0618">
            <w:pPr>
              <w:tabs>
                <w:tab w:val="left" w:pos="720"/>
              </w:tabs>
              <w:jc w:val="center"/>
              <w:rPr>
                <w:color w:val="000000"/>
                <w:szCs w:val="24"/>
              </w:rPr>
            </w:pPr>
            <w:r>
              <w:rPr>
                <w:color w:val="000000"/>
                <w:szCs w:val="24"/>
              </w:rPr>
              <w:t>(16–20)</w:t>
            </w:r>
          </w:p>
        </w:tc>
      </w:tr>
      <w:tr w:rsidR="00E77B78" w14:paraId="14875722"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17AC696D" w14:textId="77777777" w:rsidR="00E77B78" w:rsidRDefault="00E77B78" w:rsidP="00BA0618">
            <w:pPr>
              <w:tabs>
                <w:tab w:val="left" w:pos="720"/>
              </w:tabs>
              <w:jc w:val="both"/>
              <w:rPr>
                <w:color w:val="000000"/>
                <w:szCs w:val="24"/>
              </w:rPr>
            </w:pPr>
            <w:r>
              <w:rPr>
                <w:color w:val="000000"/>
                <w:szCs w:val="24"/>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553544" w14:textId="77777777" w:rsidR="00E77B78" w:rsidRDefault="00E77B78" w:rsidP="00BA0618">
            <w:pPr>
              <w:tabs>
                <w:tab w:val="left" w:pos="720"/>
              </w:tabs>
              <w:jc w:val="center"/>
              <w:rPr>
                <w:color w:val="000000"/>
                <w:szCs w:val="24"/>
              </w:rPr>
            </w:pPr>
            <w:r>
              <w:rPr>
                <w:color w:val="000000"/>
                <w:szCs w:val="24"/>
              </w:rPr>
              <w:t xml:space="preserve">210–280 </w:t>
            </w:r>
          </w:p>
          <w:p w14:paraId="7BE95428" w14:textId="77777777" w:rsidR="00E77B78" w:rsidRDefault="00E77B78" w:rsidP="00BA0618">
            <w:pPr>
              <w:tabs>
                <w:tab w:val="left" w:pos="720"/>
              </w:tabs>
              <w:jc w:val="center"/>
              <w:rPr>
                <w:color w:val="000000"/>
                <w:szCs w:val="24"/>
              </w:rPr>
            </w:pPr>
            <w:r>
              <w:rPr>
                <w:color w:val="000000"/>
                <w:szCs w:val="24"/>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14E764C" w14:textId="77777777" w:rsidR="00E77B78" w:rsidRDefault="00E77B78" w:rsidP="00BA0618">
            <w:pPr>
              <w:tabs>
                <w:tab w:val="left" w:pos="720"/>
              </w:tabs>
              <w:jc w:val="center"/>
              <w:rPr>
                <w:color w:val="000000"/>
                <w:szCs w:val="24"/>
                <w:lang w:eastAsia="lt-LT"/>
              </w:rPr>
            </w:pPr>
            <w:r>
              <w:rPr>
                <w:color w:val="000000"/>
                <w:szCs w:val="24"/>
                <w:lang w:eastAsia="lt-LT"/>
              </w:rPr>
              <w:t>210–280</w:t>
            </w:r>
          </w:p>
          <w:p w14:paraId="7A1D0D82" w14:textId="77777777" w:rsidR="00E77B78" w:rsidRDefault="00E77B78" w:rsidP="00BA0618">
            <w:pPr>
              <w:tabs>
                <w:tab w:val="left" w:pos="720"/>
              </w:tabs>
              <w:jc w:val="center"/>
              <w:rPr>
                <w:color w:val="000000"/>
                <w:szCs w:val="24"/>
                <w:lang w:eastAsia="lt-LT"/>
              </w:rPr>
            </w:pPr>
            <w:r>
              <w:rPr>
                <w:color w:val="000000"/>
                <w:szCs w:val="24"/>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79C3481" w14:textId="77777777" w:rsidR="00E77B78" w:rsidRDefault="00E77B78" w:rsidP="00BA0618">
            <w:pPr>
              <w:tabs>
                <w:tab w:val="left" w:pos="720"/>
              </w:tabs>
              <w:jc w:val="center"/>
              <w:rPr>
                <w:color w:val="000000"/>
                <w:szCs w:val="24"/>
              </w:rPr>
            </w:pPr>
            <w:r>
              <w:rPr>
                <w:color w:val="000000"/>
                <w:szCs w:val="24"/>
              </w:rPr>
              <w:t>420–560</w:t>
            </w:r>
          </w:p>
          <w:p w14:paraId="4E971181" w14:textId="77777777" w:rsidR="00E77B78" w:rsidRDefault="00E77B78" w:rsidP="00BA0618">
            <w:pPr>
              <w:tabs>
                <w:tab w:val="left" w:pos="720"/>
              </w:tabs>
              <w:jc w:val="center"/>
              <w:rPr>
                <w:color w:val="000000"/>
                <w:szCs w:val="24"/>
              </w:rPr>
            </w:pPr>
            <w:r>
              <w:rPr>
                <w:color w:val="000000"/>
                <w:szCs w:val="24"/>
              </w:rPr>
              <w:t>(12–16)</w:t>
            </w:r>
          </w:p>
        </w:tc>
      </w:tr>
      <w:tr w:rsidR="00E77B78" w14:paraId="0DFE195B"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272681F4" w14:textId="77777777" w:rsidR="00E77B78" w:rsidRDefault="00E77B78" w:rsidP="00BA0618">
            <w:pPr>
              <w:tabs>
                <w:tab w:val="left" w:pos="720"/>
              </w:tabs>
              <w:jc w:val="both"/>
              <w:rPr>
                <w:color w:val="000000"/>
                <w:szCs w:val="24"/>
              </w:rPr>
            </w:pPr>
            <w:r>
              <w:rPr>
                <w:color w:val="000000"/>
                <w:szCs w:val="24"/>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5435E0" w14:textId="77777777" w:rsidR="00E77B78" w:rsidRDefault="00E77B78" w:rsidP="00BA0618">
            <w:pPr>
              <w:tabs>
                <w:tab w:val="left" w:pos="720"/>
              </w:tabs>
              <w:jc w:val="center"/>
              <w:rPr>
                <w:color w:val="000000"/>
                <w:szCs w:val="24"/>
              </w:rPr>
            </w:pPr>
            <w:r>
              <w:rPr>
                <w:color w:val="000000"/>
                <w:szCs w:val="24"/>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8A389BF" w14:textId="77777777" w:rsidR="00E77B78" w:rsidRDefault="00E77B78" w:rsidP="00BA0618">
            <w:pPr>
              <w:tabs>
                <w:tab w:val="left" w:pos="720"/>
              </w:tabs>
              <w:jc w:val="center"/>
              <w:rPr>
                <w:color w:val="000000"/>
                <w:szCs w:val="24"/>
                <w:lang w:eastAsia="lt-LT"/>
              </w:rPr>
            </w:pPr>
            <w:r>
              <w:rPr>
                <w:color w:val="000000"/>
                <w:szCs w:val="24"/>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4E84724" w14:textId="77777777" w:rsidR="00E77B78" w:rsidRDefault="00E77B78" w:rsidP="00BA0618">
            <w:pPr>
              <w:tabs>
                <w:tab w:val="left" w:pos="720"/>
              </w:tabs>
              <w:jc w:val="center"/>
              <w:rPr>
                <w:color w:val="000000"/>
                <w:szCs w:val="24"/>
              </w:rPr>
            </w:pPr>
            <w:r>
              <w:rPr>
                <w:color w:val="000000"/>
                <w:szCs w:val="24"/>
              </w:rPr>
              <w:t>420 (12)</w:t>
            </w:r>
          </w:p>
        </w:tc>
      </w:tr>
      <w:tr w:rsidR="00E77B78" w14:paraId="60B0E07E"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681F737A" w14:textId="77777777" w:rsidR="00E77B78" w:rsidRDefault="00E77B78" w:rsidP="00BA0618">
            <w:pPr>
              <w:tabs>
                <w:tab w:val="left" w:pos="720"/>
              </w:tabs>
              <w:jc w:val="both"/>
              <w:rPr>
                <w:color w:val="000000"/>
                <w:szCs w:val="24"/>
              </w:rPr>
            </w:pPr>
            <w:r>
              <w:rPr>
                <w:color w:val="000000"/>
                <w:szCs w:val="24"/>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9DEABC" w14:textId="77777777" w:rsidR="00E77B78" w:rsidRDefault="00E77B78" w:rsidP="00BA0618">
            <w:pPr>
              <w:tabs>
                <w:tab w:val="left" w:pos="720"/>
              </w:tabs>
              <w:jc w:val="center"/>
              <w:rPr>
                <w:color w:val="000000"/>
                <w:szCs w:val="24"/>
              </w:rPr>
            </w:pPr>
            <w:r>
              <w:rPr>
                <w:color w:val="000000"/>
                <w:szCs w:val="24"/>
              </w:rPr>
              <w:t xml:space="preserve">0–70 </w:t>
            </w:r>
          </w:p>
          <w:p w14:paraId="5A42F8D9" w14:textId="77777777" w:rsidR="00E77B78" w:rsidRDefault="00E77B78" w:rsidP="00BA0618">
            <w:pPr>
              <w:tabs>
                <w:tab w:val="left" w:pos="720"/>
              </w:tabs>
              <w:jc w:val="center"/>
              <w:rPr>
                <w:color w:val="000000"/>
                <w:szCs w:val="24"/>
              </w:rPr>
            </w:pPr>
            <w:r>
              <w:rPr>
                <w:color w:val="000000"/>
                <w:szCs w:val="24"/>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565192C5" w14:textId="77777777" w:rsidR="00E77B78" w:rsidRDefault="00E77B78" w:rsidP="00BA0618">
            <w:pPr>
              <w:tabs>
                <w:tab w:val="left" w:pos="720"/>
              </w:tabs>
              <w:jc w:val="center"/>
              <w:rPr>
                <w:color w:val="000000"/>
                <w:szCs w:val="24"/>
              </w:rPr>
            </w:pPr>
            <w:r>
              <w:rPr>
                <w:color w:val="000000"/>
                <w:szCs w:val="24"/>
              </w:rPr>
              <w:t>0–70</w:t>
            </w:r>
          </w:p>
          <w:p w14:paraId="127865AA" w14:textId="77777777" w:rsidR="00E77B78" w:rsidRDefault="00E77B78" w:rsidP="00BA0618">
            <w:pPr>
              <w:tabs>
                <w:tab w:val="left" w:pos="720"/>
              </w:tabs>
              <w:jc w:val="center"/>
              <w:rPr>
                <w:color w:val="000000"/>
                <w:szCs w:val="24"/>
                <w:lang w:eastAsia="lt-LT"/>
              </w:rPr>
            </w:pPr>
            <w:r>
              <w:rPr>
                <w:color w:val="000000"/>
                <w:szCs w:val="24"/>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E0D2EC" w14:textId="77777777" w:rsidR="00E77B78" w:rsidRDefault="00E77B78" w:rsidP="00BA0618">
            <w:pPr>
              <w:tabs>
                <w:tab w:val="left" w:pos="720"/>
              </w:tabs>
              <w:jc w:val="center"/>
              <w:rPr>
                <w:color w:val="000000"/>
                <w:szCs w:val="24"/>
              </w:rPr>
            </w:pPr>
            <w:r>
              <w:rPr>
                <w:color w:val="000000"/>
                <w:szCs w:val="24"/>
              </w:rPr>
              <w:t>0–140</w:t>
            </w:r>
          </w:p>
          <w:p w14:paraId="5F0868FF" w14:textId="77777777" w:rsidR="00E77B78" w:rsidRDefault="00E77B78" w:rsidP="00BA0618">
            <w:pPr>
              <w:tabs>
                <w:tab w:val="left" w:pos="720"/>
              </w:tabs>
              <w:jc w:val="center"/>
              <w:rPr>
                <w:color w:val="000000"/>
                <w:szCs w:val="24"/>
              </w:rPr>
            </w:pPr>
            <w:r>
              <w:rPr>
                <w:color w:val="000000"/>
                <w:szCs w:val="24"/>
              </w:rPr>
              <w:t>(0–4)</w:t>
            </w:r>
          </w:p>
        </w:tc>
      </w:tr>
      <w:tr w:rsidR="00E77B78" w14:paraId="2B27E598"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7CA12427" w14:textId="77777777" w:rsidR="00E77B78" w:rsidRDefault="00E77B78" w:rsidP="00BA0618">
            <w:pPr>
              <w:tabs>
                <w:tab w:val="left" w:pos="720"/>
              </w:tabs>
              <w:jc w:val="both"/>
              <w:rPr>
                <w:color w:val="000000"/>
                <w:szCs w:val="24"/>
              </w:rPr>
            </w:pPr>
            <w:r>
              <w:rPr>
                <w:color w:val="000000"/>
                <w:szCs w:val="24"/>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F4D8F7" w14:textId="77777777" w:rsidR="00E77B78" w:rsidRDefault="00E77B78" w:rsidP="00BA0618">
            <w:pPr>
              <w:tabs>
                <w:tab w:val="left" w:pos="720"/>
              </w:tabs>
              <w:jc w:val="center"/>
              <w:rPr>
                <w:color w:val="000000"/>
                <w:szCs w:val="24"/>
              </w:rPr>
            </w:pPr>
            <w:r>
              <w:rPr>
                <w:color w:val="000000"/>
                <w:szCs w:val="24"/>
              </w:rPr>
              <w:t>0–70</w:t>
            </w:r>
          </w:p>
          <w:p w14:paraId="68344BAD" w14:textId="77777777" w:rsidR="00E77B78" w:rsidRDefault="00E77B78" w:rsidP="00BA0618">
            <w:pPr>
              <w:tabs>
                <w:tab w:val="left" w:pos="720"/>
              </w:tabs>
              <w:jc w:val="center"/>
              <w:rPr>
                <w:color w:val="000000"/>
                <w:szCs w:val="24"/>
              </w:rPr>
            </w:pPr>
            <w:r>
              <w:rPr>
                <w:color w:val="000000"/>
                <w:szCs w:val="24"/>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94824C8" w14:textId="77777777" w:rsidR="00E77B78" w:rsidRDefault="00E77B78" w:rsidP="00BA0618">
            <w:pPr>
              <w:tabs>
                <w:tab w:val="left" w:pos="720"/>
              </w:tabs>
              <w:jc w:val="center"/>
              <w:rPr>
                <w:color w:val="000000"/>
                <w:szCs w:val="24"/>
              </w:rPr>
            </w:pPr>
            <w:r>
              <w:rPr>
                <w:color w:val="000000"/>
                <w:szCs w:val="24"/>
              </w:rPr>
              <w:t>0–70</w:t>
            </w:r>
          </w:p>
          <w:p w14:paraId="1FB7ECF1" w14:textId="77777777" w:rsidR="00E77B78" w:rsidRDefault="00E77B78" w:rsidP="00BA0618">
            <w:pPr>
              <w:tabs>
                <w:tab w:val="left" w:pos="720"/>
              </w:tabs>
              <w:jc w:val="center"/>
              <w:rPr>
                <w:color w:val="000000"/>
                <w:szCs w:val="24"/>
                <w:lang w:eastAsia="lt-LT"/>
              </w:rPr>
            </w:pPr>
            <w:r>
              <w:rPr>
                <w:color w:val="000000"/>
                <w:szCs w:val="24"/>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E099CAF" w14:textId="77777777" w:rsidR="00E77B78" w:rsidRDefault="00E77B78" w:rsidP="00BA0618">
            <w:pPr>
              <w:tabs>
                <w:tab w:val="left" w:pos="720"/>
              </w:tabs>
              <w:jc w:val="center"/>
              <w:rPr>
                <w:color w:val="000000"/>
                <w:szCs w:val="24"/>
              </w:rPr>
            </w:pPr>
            <w:r>
              <w:rPr>
                <w:color w:val="000000"/>
                <w:szCs w:val="24"/>
              </w:rPr>
              <w:t>0–140</w:t>
            </w:r>
          </w:p>
          <w:p w14:paraId="01CCDC31" w14:textId="77777777" w:rsidR="00E77B78" w:rsidRDefault="00E77B78" w:rsidP="00BA0618">
            <w:pPr>
              <w:tabs>
                <w:tab w:val="left" w:pos="720"/>
              </w:tabs>
              <w:jc w:val="center"/>
              <w:rPr>
                <w:color w:val="000000"/>
                <w:szCs w:val="24"/>
              </w:rPr>
            </w:pPr>
            <w:r>
              <w:rPr>
                <w:color w:val="000000"/>
                <w:szCs w:val="24"/>
              </w:rPr>
              <w:t>(0–4)</w:t>
            </w:r>
          </w:p>
        </w:tc>
      </w:tr>
      <w:tr w:rsidR="00E77B78" w14:paraId="06627E73"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349FCEFD" w14:textId="77777777" w:rsidR="00E77B78" w:rsidRDefault="00E77B78" w:rsidP="00BA0618">
            <w:pPr>
              <w:tabs>
                <w:tab w:val="left" w:pos="720"/>
              </w:tabs>
              <w:jc w:val="both"/>
              <w:rPr>
                <w:color w:val="000000"/>
                <w:szCs w:val="24"/>
              </w:rPr>
            </w:pPr>
            <w:r>
              <w:rPr>
                <w:color w:val="000000"/>
                <w:szCs w:val="24"/>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D4976C" w14:textId="77777777" w:rsidR="00E77B78" w:rsidRDefault="00E77B78" w:rsidP="00BA0618">
            <w:pPr>
              <w:tabs>
                <w:tab w:val="left" w:pos="720"/>
              </w:tabs>
              <w:jc w:val="center"/>
              <w:rPr>
                <w:color w:val="000000"/>
                <w:szCs w:val="24"/>
              </w:rPr>
            </w:pPr>
            <w:r>
              <w:rPr>
                <w:color w:val="000000"/>
                <w:szCs w:val="24"/>
              </w:rPr>
              <w:t>140–315</w:t>
            </w:r>
          </w:p>
          <w:p w14:paraId="03C2106F" w14:textId="77777777" w:rsidR="00E77B78" w:rsidRDefault="00E77B78" w:rsidP="00BA0618">
            <w:pPr>
              <w:tabs>
                <w:tab w:val="left" w:pos="720"/>
              </w:tabs>
              <w:jc w:val="center"/>
              <w:rPr>
                <w:color w:val="000000"/>
                <w:szCs w:val="24"/>
              </w:rPr>
            </w:pPr>
            <w:r>
              <w:rPr>
                <w:color w:val="000000"/>
                <w:szCs w:val="24"/>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6FD3217" w14:textId="77777777" w:rsidR="00E77B78" w:rsidRDefault="00E77B78" w:rsidP="00BA0618">
            <w:pPr>
              <w:tabs>
                <w:tab w:val="left" w:pos="720"/>
              </w:tabs>
              <w:jc w:val="center"/>
              <w:rPr>
                <w:color w:val="000000"/>
                <w:szCs w:val="24"/>
                <w:lang w:eastAsia="lt-LT"/>
              </w:rPr>
            </w:pPr>
            <w:r>
              <w:rPr>
                <w:color w:val="000000"/>
                <w:szCs w:val="24"/>
                <w:lang w:eastAsia="lt-LT"/>
              </w:rPr>
              <w:t>140–315</w:t>
            </w:r>
          </w:p>
          <w:p w14:paraId="7A7765EF" w14:textId="77777777" w:rsidR="00E77B78" w:rsidRDefault="00E77B78" w:rsidP="00BA0618">
            <w:pPr>
              <w:tabs>
                <w:tab w:val="left" w:pos="720"/>
              </w:tabs>
              <w:jc w:val="center"/>
              <w:rPr>
                <w:color w:val="000000"/>
                <w:szCs w:val="24"/>
                <w:lang w:eastAsia="lt-LT"/>
              </w:rPr>
            </w:pPr>
            <w:r>
              <w:rPr>
                <w:color w:val="000000"/>
                <w:szCs w:val="24"/>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18E69E6" w14:textId="77777777" w:rsidR="00E77B78" w:rsidRDefault="00E77B78" w:rsidP="00BA0618">
            <w:pPr>
              <w:tabs>
                <w:tab w:val="left" w:pos="720"/>
              </w:tabs>
              <w:jc w:val="center"/>
              <w:rPr>
                <w:color w:val="000000"/>
                <w:szCs w:val="24"/>
              </w:rPr>
            </w:pPr>
            <w:r>
              <w:rPr>
                <w:color w:val="000000"/>
                <w:szCs w:val="24"/>
              </w:rPr>
              <w:t>280–630</w:t>
            </w:r>
          </w:p>
          <w:p w14:paraId="5F8181EE" w14:textId="77777777" w:rsidR="00E77B78" w:rsidRDefault="00E77B78" w:rsidP="00BA0618">
            <w:pPr>
              <w:tabs>
                <w:tab w:val="left" w:pos="720"/>
              </w:tabs>
              <w:jc w:val="center"/>
              <w:rPr>
                <w:color w:val="000000"/>
                <w:szCs w:val="24"/>
              </w:rPr>
            </w:pPr>
            <w:r>
              <w:rPr>
                <w:color w:val="000000"/>
                <w:szCs w:val="24"/>
              </w:rPr>
              <w:t>(8–18)</w:t>
            </w:r>
          </w:p>
        </w:tc>
      </w:tr>
      <w:tr w:rsidR="00E77B78" w14:paraId="1FF11D35"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0B99C657" w14:textId="77777777" w:rsidR="00E77B78" w:rsidRDefault="00E77B78" w:rsidP="00BA0618">
            <w:pPr>
              <w:tabs>
                <w:tab w:val="left" w:pos="720"/>
              </w:tabs>
              <w:jc w:val="both"/>
              <w:rPr>
                <w:color w:val="000000"/>
                <w:szCs w:val="24"/>
              </w:rPr>
            </w:pPr>
            <w:r>
              <w:rPr>
                <w:color w:val="000000"/>
                <w:szCs w:val="24"/>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5AB2CD" w14:textId="77777777" w:rsidR="00E77B78" w:rsidRDefault="00E77B78" w:rsidP="00BA0618">
            <w:pPr>
              <w:tabs>
                <w:tab w:val="left" w:pos="720"/>
              </w:tabs>
              <w:jc w:val="center"/>
              <w:rPr>
                <w:color w:val="000000"/>
                <w:szCs w:val="24"/>
              </w:rPr>
            </w:pPr>
            <w:r>
              <w:rPr>
                <w:color w:val="000000"/>
                <w:szCs w:val="24"/>
              </w:rPr>
              <w:t>140–315</w:t>
            </w:r>
          </w:p>
          <w:p w14:paraId="238A28FB" w14:textId="77777777" w:rsidR="00E77B78" w:rsidRDefault="00E77B78" w:rsidP="00BA0618">
            <w:pPr>
              <w:tabs>
                <w:tab w:val="left" w:pos="720"/>
              </w:tabs>
              <w:jc w:val="center"/>
              <w:rPr>
                <w:color w:val="000000"/>
                <w:szCs w:val="24"/>
              </w:rPr>
            </w:pPr>
            <w:r>
              <w:rPr>
                <w:color w:val="000000"/>
                <w:szCs w:val="24"/>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652FC1B" w14:textId="77777777" w:rsidR="00E77B78" w:rsidRDefault="00E77B78" w:rsidP="00BA0618">
            <w:pPr>
              <w:tabs>
                <w:tab w:val="left" w:pos="720"/>
              </w:tabs>
              <w:jc w:val="center"/>
              <w:rPr>
                <w:color w:val="000000"/>
                <w:szCs w:val="24"/>
                <w:lang w:eastAsia="lt-LT"/>
              </w:rPr>
            </w:pPr>
            <w:r>
              <w:rPr>
                <w:color w:val="000000"/>
                <w:szCs w:val="24"/>
                <w:lang w:eastAsia="lt-LT"/>
              </w:rPr>
              <w:t>140–315</w:t>
            </w:r>
          </w:p>
          <w:p w14:paraId="389E3FE5" w14:textId="77777777" w:rsidR="00E77B78" w:rsidRDefault="00E77B78" w:rsidP="00BA0618">
            <w:pPr>
              <w:tabs>
                <w:tab w:val="left" w:pos="720"/>
              </w:tabs>
              <w:jc w:val="center"/>
              <w:rPr>
                <w:color w:val="000000"/>
                <w:szCs w:val="24"/>
                <w:lang w:eastAsia="lt-LT"/>
              </w:rPr>
            </w:pPr>
            <w:r>
              <w:rPr>
                <w:color w:val="000000"/>
                <w:szCs w:val="24"/>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A0614DA" w14:textId="77777777" w:rsidR="00E77B78" w:rsidRDefault="00E77B78" w:rsidP="00BA0618">
            <w:pPr>
              <w:tabs>
                <w:tab w:val="left" w:pos="720"/>
              </w:tabs>
              <w:jc w:val="center"/>
              <w:rPr>
                <w:color w:val="000000"/>
                <w:szCs w:val="24"/>
              </w:rPr>
            </w:pPr>
            <w:r>
              <w:rPr>
                <w:color w:val="000000"/>
                <w:szCs w:val="24"/>
              </w:rPr>
              <w:t>280–630</w:t>
            </w:r>
          </w:p>
          <w:p w14:paraId="465AAECF" w14:textId="77777777" w:rsidR="00E77B78" w:rsidRDefault="00E77B78" w:rsidP="00BA0618">
            <w:pPr>
              <w:tabs>
                <w:tab w:val="left" w:pos="720"/>
              </w:tabs>
              <w:jc w:val="center"/>
              <w:rPr>
                <w:color w:val="000000"/>
                <w:szCs w:val="24"/>
              </w:rPr>
            </w:pPr>
            <w:r>
              <w:rPr>
                <w:color w:val="000000"/>
                <w:szCs w:val="24"/>
              </w:rPr>
              <w:t>(8–18)</w:t>
            </w:r>
          </w:p>
        </w:tc>
      </w:tr>
      <w:tr w:rsidR="00E77B78" w14:paraId="01E317DA"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7FFA4434" w14:textId="77777777" w:rsidR="00E77B78" w:rsidRDefault="00E77B78" w:rsidP="00BA0618">
            <w:pPr>
              <w:tabs>
                <w:tab w:val="left" w:pos="720"/>
              </w:tabs>
              <w:jc w:val="both"/>
              <w:rPr>
                <w:color w:val="000000"/>
                <w:szCs w:val="24"/>
              </w:rPr>
            </w:pPr>
            <w:r>
              <w:rPr>
                <w:bCs/>
                <w:color w:val="000000"/>
                <w:szCs w:val="24"/>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1789CF" w14:textId="77777777" w:rsidR="00E77B78" w:rsidRDefault="00E77B78" w:rsidP="00BA0618">
            <w:pPr>
              <w:tabs>
                <w:tab w:val="left" w:pos="720"/>
              </w:tabs>
              <w:jc w:val="center"/>
              <w:rPr>
                <w:color w:val="000000"/>
                <w:szCs w:val="24"/>
              </w:rPr>
            </w:pPr>
            <w:r>
              <w:rPr>
                <w:color w:val="000000"/>
                <w:szCs w:val="24"/>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50E9B0D" w14:textId="77777777" w:rsidR="00E77B78" w:rsidRDefault="00E77B78" w:rsidP="00BA0618">
            <w:pPr>
              <w:tabs>
                <w:tab w:val="left" w:pos="720"/>
              </w:tabs>
              <w:jc w:val="center"/>
              <w:rPr>
                <w:color w:val="000000"/>
                <w:szCs w:val="24"/>
                <w:lang w:eastAsia="lt-LT"/>
              </w:rPr>
            </w:pPr>
            <w:r>
              <w:rPr>
                <w:color w:val="000000"/>
                <w:szCs w:val="24"/>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1C5EF4D4" w14:textId="77777777" w:rsidR="00E77B78" w:rsidRDefault="00E77B78" w:rsidP="00BA0618">
            <w:pPr>
              <w:tabs>
                <w:tab w:val="left" w:pos="720"/>
              </w:tabs>
              <w:jc w:val="center"/>
              <w:rPr>
                <w:color w:val="000000"/>
                <w:szCs w:val="24"/>
              </w:rPr>
            </w:pPr>
            <w:r>
              <w:rPr>
                <w:color w:val="000000"/>
                <w:szCs w:val="24"/>
              </w:rPr>
              <w:t>490 (14)</w:t>
            </w:r>
          </w:p>
        </w:tc>
      </w:tr>
      <w:tr w:rsidR="00E77B78" w14:paraId="6A6D28A8"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14:paraId="0016A778" w14:textId="77777777" w:rsidR="00E77B78" w:rsidRDefault="00E77B78" w:rsidP="00BA0618">
            <w:pPr>
              <w:tabs>
                <w:tab w:val="left" w:pos="720"/>
              </w:tabs>
              <w:jc w:val="both"/>
              <w:rPr>
                <w:color w:val="000000"/>
                <w:szCs w:val="24"/>
              </w:rPr>
            </w:pPr>
            <w:r>
              <w:rPr>
                <w:bCs/>
                <w:color w:val="000000"/>
                <w:szCs w:val="24"/>
              </w:rPr>
              <w:t>Privalomas pamokų skaičius mokiniui</w:t>
            </w:r>
            <w:r>
              <w:rPr>
                <w:color w:val="000000"/>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0234C97" w14:textId="77777777" w:rsidR="00E77B78" w:rsidRDefault="00E77B78" w:rsidP="00BA0618">
            <w:pPr>
              <w:tabs>
                <w:tab w:val="left" w:pos="720"/>
              </w:tabs>
              <w:jc w:val="center"/>
              <w:rPr>
                <w:color w:val="000000"/>
                <w:szCs w:val="24"/>
              </w:rPr>
            </w:pPr>
            <w:r>
              <w:rPr>
                <w:color w:val="000000"/>
                <w:szCs w:val="24"/>
              </w:rPr>
              <w:t>700/700</w:t>
            </w:r>
          </w:p>
          <w:p w14:paraId="653DE47C" w14:textId="77777777" w:rsidR="00E77B78" w:rsidRDefault="00E77B78" w:rsidP="00BA0618">
            <w:pPr>
              <w:tabs>
                <w:tab w:val="left" w:pos="720"/>
              </w:tabs>
              <w:jc w:val="center"/>
              <w:rPr>
                <w:color w:val="000000"/>
                <w:szCs w:val="24"/>
              </w:rPr>
            </w:pPr>
            <w:r>
              <w:rPr>
                <w:color w:val="000000"/>
                <w:szCs w:val="24"/>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hideMark/>
          </w:tcPr>
          <w:p w14:paraId="12735BA8" w14:textId="77777777" w:rsidR="00E77B78" w:rsidRDefault="00E77B78" w:rsidP="00BA0618">
            <w:pPr>
              <w:tabs>
                <w:tab w:val="left" w:pos="720"/>
              </w:tabs>
              <w:jc w:val="center"/>
              <w:rPr>
                <w:color w:val="000000"/>
                <w:szCs w:val="24"/>
              </w:rPr>
            </w:pPr>
            <w:r>
              <w:rPr>
                <w:color w:val="000000"/>
                <w:szCs w:val="24"/>
              </w:rPr>
              <w:t>700/700</w:t>
            </w:r>
          </w:p>
          <w:p w14:paraId="6E8FE983" w14:textId="77777777" w:rsidR="00E77B78" w:rsidRDefault="00E77B78" w:rsidP="00BA0618">
            <w:pPr>
              <w:tabs>
                <w:tab w:val="left" w:pos="720"/>
              </w:tabs>
              <w:jc w:val="center"/>
              <w:rPr>
                <w:color w:val="000000"/>
                <w:szCs w:val="24"/>
              </w:rPr>
            </w:pPr>
            <w:r>
              <w:rPr>
                <w:color w:val="000000"/>
                <w:szCs w:val="24"/>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21FE2A3F" w14:textId="77777777" w:rsidR="00E77B78" w:rsidRDefault="00E77B78" w:rsidP="00BA0618">
            <w:pPr>
              <w:tabs>
                <w:tab w:val="left" w:pos="720"/>
              </w:tabs>
              <w:jc w:val="center"/>
              <w:rPr>
                <w:color w:val="000000"/>
                <w:szCs w:val="24"/>
              </w:rPr>
            </w:pPr>
            <w:r>
              <w:rPr>
                <w:color w:val="000000"/>
                <w:szCs w:val="24"/>
              </w:rPr>
              <w:t>2 800</w:t>
            </w:r>
          </w:p>
          <w:p w14:paraId="2EA77CD8" w14:textId="77777777" w:rsidR="00E77B78" w:rsidRDefault="00E77B78" w:rsidP="00BA0618">
            <w:pPr>
              <w:tabs>
                <w:tab w:val="left" w:pos="720"/>
              </w:tabs>
              <w:jc w:val="center"/>
              <w:rPr>
                <w:color w:val="000000"/>
                <w:szCs w:val="24"/>
              </w:rPr>
            </w:pPr>
            <w:r>
              <w:rPr>
                <w:color w:val="000000"/>
                <w:szCs w:val="24"/>
              </w:rPr>
              <w:t>(80)</w:t>
            </w:r>
          </w:p>
        </w:tc>
      </w:tr>
      <w:tr w:rsidR="00E77B78" w14:paraId="43F9C5AA" w14:textId="77777777" w:rsidTr="00BA0618">
        <w:trPr>
          <w:jc w:val="center"/>
        </w:trPr>
        <w:tc>
          <w:tcPr>
            <w:tcW w:w="3342" w:type="dxa"/>
            <w:tcBorders>
              <w:top w:val="single" w:sz="4" w:space="0" w:color="auto"/>
              <w:left w:val="single" w:sz="4" w:space="0" w:color="auto"/>
              <w:bottom w:val="single" w:sz="4" w:space="0" w:color="auto"/>
              <w:right w:val="single" w:sz="4" w:space="0" w:color="auto"/>
            </w:tcBorders>
            <w:hideMark/>
          </w:tcPr>
          <w:p w14:paraId="78BDAC17" w14:textId="77777777" w:rsidR="00E77B78" w:rsidRDefault="00E77B78" w:rsidP="00BA0618">
            <w:pPr>
              <w:tabs>
                <w:tab w:val="left" w:pos="720"/>
              </w:tabs>
              <w:jc w:val="both"/>
              <w:rPr>
                <w:color w:val="000000"/>
                <w:szCs w:val="24"/>
              </w:rPr>
            </w:pPr>
            <w:r>
              <w:rPr>
                <w:color w:val="000000"/>
                <w:szCs w:val="24"/>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14:paraId="1F7FE040" w14:textId="77777777" w:rsidR="00E77B78" w:rsidRDefault="00E77B78" w:rsidP="00BA0618">
            <w:pPr>
              <w:tabs>
                <w:tab w:val="left" w:pos="720"/>
              </w:tabs>
              <w:jc w:val="center"/>
              <w:rPr>
                <w:color w:val="000000"/>
                <w:szCs w:val="24"/>
              </w:rPr>
            </w:pPr>
            <w:r>
              <w:rPr>
                <w:color w:val="000000"/>
                <w:szCs w:val="24"/>
              </w:rPr>
              <w:t>140 (4)</w:t>
            </w:r>
          </w:p>
        </w:tc>
        <w:tc>
          <w:tcPr>
            <w:tcW w:w="2037" w:type="dxa"/>
            <w:tcBorders>
              <w:top w:val="single" w:sz="4" w:space="0" w:color="auto"/>
              <w:left w:val="single" w:sz="4" w:space="0" w:color="auto"/>
              <w:bottom w:val="single" w:sz="4" w:space="0" w:color="auto"/>
              <w:right w:val="single" w:sz="4" w:space="0" w:color="auto"/>
            </w:tcBorders>
            <w:hideMark/>
          </w:tcPr>
          <w:p w14:paraId="07CAAE53" w14:textId="77777777" w:rsidR="00E77B78" w:rsidRDefault="00E77B78" w:rsidP="00BA0618">
            <w:pPr>
              <w:tabs>
                <w:tab w:val="left" w:pos="720"/>
              </w:tabs>
              <w:jc w:val="center"/>
              <w:rPr>
                <w:color w:val="000000"/>
                <w:szCs w:val="24"/>
              </w:rPr>
            </w:pPr>
            <w:r>
              <w:rPr>
                <w:color w:val="000000"/>
                <w:szCs w:val="24"/>
              </w:rPr>
              <w:t>140 (4)</w:t>
            </w:r>
          </w:p>
        </w:tc>
        <w:tc>
          <w:tcPr>
            <w:tcW w:w="2235" w:type="dxa"/>
            <w:tcBorders>
              <w:top w:val="single" w:sz="4" w:space="0" w:color="auto"/>
              <w:left w:val="single" w:sz="4" w:space="0" w:color="auto"/>
              <w:bottom w:val="single" w:sz="4" w:space="0" w:color="auto"/>
              <w:right w:val="single" w:sz="4" w:space="0" w:color="auto"/>
            </w:tcBorders>
            <w:hideMark/>
          </w:tcPr>
          <w:p w14:paraId="058E6D0A" w14:textId="77777777" w:rsidR="00E77B78" w:rsidRDefault="00E77B78" w:rsidP="00BA0618">
            <w:pPr>
              <w:tabs>
                <w:tab w:val="left" w:pos="720"/>
              </w:tabs>
              <w:jc w:val="center"/>
              <w:rPr>
                <w:color w:val="000000"/>
                <w:szCs w:val="24"/>
              </w:rPr>
            </w:pPr>
            <w:r>
              <w:rPr>
                <w:color w:val="000000"/>
                <w:szCs w:val="24"/>
              </w:rPr>
              <w:t>280 (8)</w:t>
            </w:r>
          </w:p>
        </w:tc>
      </w:tr>
    </w:tbl>
    <w:p w14:paraId="6020EAF7" w14:textId="77777777" w:rsidR="00E77B78" w:rsidRDefault="00E77B78" w:rsidP="00E77B78">
      <w:pPr>
        <w:tabs>
          <w:tab w:val="left" w:pos="720"/>
        </w:tabs>
        <w:rPr>
          <w:bCs/>
          <w:color w:val="000000"/>
          <w:sz w:val="20"/>
        </w:rPr>
      </w:pPr>
      <w:r>
        <w:rPr>
          <w:bCs/>
          <w:color w:val="000000"/>
          <w:sz w:val="20"/>
        </w:rPr>
        <w:t xml:space="preserve">Pastabos: </w:t>
      </w:r>
    </w:p>
    <w:p w14:paraId="69E2E842" w14:textId="77777777" w:rsidR="00E77B78" w:rsidRDefault="00E77B78" w:rsidP="00C133BC">
      <w:pPr>
        <w:tabs>
          <w:tab w:val="left" w:pos="720"/>
        </w:tabs>
        <w:spacing w:line="360" w:lineRule="auto"/>
        <w:jc w:val="both"/>
        <w:rPr>
          <w:color w:val="000000"/>
          <w:sz w:val="20"/>
        </w:rPr>
      </w:pPr>
      <w:r>
        <w:rPr>
          <w:bCs/>
          <w:color w:val="000000"/>
          <w:sz w:val="20"/>
        </w:rPr>
        <w:t>* k</w:t>
      </w:r>
      <w:r>
        <w:rPr>
          <w:color w:val="000000"/>
          <w:sz w:val="20"/>
        </w:rPr>
        <w:t>albos ir bendravimo ugdymas</w:t>
      </w:r>
      <w:r>
        <w:rPr>
          <w:color w:val="000000"/>
          <w:sz w:val="20"/>
          <w:vertAlign w:val="superscript"/>
        </w:rPr>
        <w:t xml:space="preserve"> </w:t>
      </w:r>
      <w:r>
        <w:rPr>
          <w:bCs/>
          <w:color w:val="000000"/>
          <w:sz w:val="20"/>
        </w:rPr>
        <w:t xml:space="preserve">– veikla, kurią sudaro gestų kalba, </w:t>
      </w:r>
      <w:r>
        <w:rPr>
          <w:color w:val="000000"/>
          <w:sz w:val="20"/>
        </w:rPr>
        <w:t>sakytinė ir rašytinė lietuvių kalba,</w:t>
      </w:r>
      <w:r>
        <w:rPr>
          <w:bCs/>
          <w:color w:val="000000"/>
          <w:sz w:val="20"/>
        </w:rPr>
        <w:t xml:space="preserve"> yra skiriama kurtiems ir neprigirdintiems vaikams bei kitų komunikacijos sutrikimų turintiems vaikams, naudojantiems alternatyviąją komunikaciją;</w:t>
      </w:r>
    </w:p>
    <w:p w14:paraId="40F526B6" w14:textId="77777777" w:rsidR="00E77B78" w:rsidRDefault="00E77B78" w:rsidP="00C133BC">
      <w:pPr>
        <w:tabs>
          <w:tab w:val="left" w:pos="720"/>
        </w:tabs>
        <w:spacing w:line="360" w:lineRule="auto"/>
        <w:jc w:val="both"/>
        <w:rPr>
          <w:color w:val="000000"/>
          <w:sz w:val="20"/>
        </w:rPr>
      </w:pPr>
      <w:r>
        <w:rPr>
          <w:color w:val="000000"/>
          <w:sz w:val="20"/>
        </w:rPr>
        <w:t>** veikla, kurią mokykla gali siūlyti, atsižvelgdama į mokinio galias, turimus išteklius;</w:t>
      </w:r>
    </w:p>
    <w:p w14:paraId="17DADBD4" w14:textId="77777777" w:rsidR="00E77B78" w:rsidRDefault="00E77B78" w:rsidP="00C133BC">
      <w:pPr>
        <w:tabs>
          <w:tab w:val="left" w:pos="720"/>
        </w:tabs>
        <w:spacing w:line="360" w:lineRule="auto"/>
        <w:jc w:val="both"/>
        <w:rPr>
          <w:color w:val="000000"/>
          <w:sz w:val="20"/>
        </w:rPr>
      </w:pPr>
      <w:r>
        <w:rPr>
          <w:color w:val="000000"/>
          <w:sz w:val="20"/>
        </w:rPr>
        <w:t>*** specialioji veikla, skiriama sutrikusioms funkcijoms lavinti, specialiajai pedagoginei pagalbai teikti, atsižvelgiant į mokinio sutrikimų pobūdį.</w:t>
      </w:r>
    </w:p>
    <w:p w14:paraId="423000F9" w14:textId="77777777" w:rsidR="00E77B78" w:rsidRDefault="00E77B78" w:rsidP="00C133BC">
      <w:pPr>
        <w:tabs>
          <w:tab w:val="left" w:pos="720"/>
        </w:tabs>
        <w:spacing w:line="360" w:lineRule="auto"/>
        <w:ind w:firstLine="567"/>
        <w:jc w:val="both"/>
        <w:rPr>
          <w:color w:val="000000"/>
          <w:szCs w:val="24"/>
        </w:rPr>
      </w:pPr>
    </w:p>
    <w:p w14:paraId="46A229B2" w14:textId="77777777" w:rsidR="00E77B78" w:rsidRDefault="00E77B78" w:rsidP="00C133BC">
      <w:pPr>
        <w:tabs>
          <w:tab w:val="left" w:pos="720"/>
        </w:tabs>
        <w:spacing w:line="360" w:lineRule="auto"/>
        <w:ind w:firstLine="567"/>
        <w:jc w:val="both"/>
        <w:rPr>
          <w:color w:val="000000"/>
          <w:szCs w:val="24"/>
        </w:rPr>
      </w:pPr>
      <w:r>
        <w:rPr>
          <w:color w:val="000000"/>
          <w:szCs w:val="24"/>
        </w:rPr>
        <w:t>6.1. mokiniui, turinčiam kompleksinių sutrikimų, kurių derinio dalis yra nežymus intelekto sutrikimas, ugdymo plane reikia skirti specialiųjų pamokų sutrikusioms funkcijoms lavinti ir individualiai ar grupinei specialiajai pedagoginei pagalbai teikti;</w:t>
      </w:r>
    </w:p>
    <w:p w14:paraId="56267851" w14:textId="77777777" w:rsidR="00E77B78" w:rsidRDefault="00E77B78" w:rsidP="00C133BC">
      <w:pPr>
        <w:spacing w:line="360" w:lineRule="auto"/>
        <w:ind w:firstLine="567"/>
        <w:jc w:val="both"/>
        <w:rPr>
          <w:color w:val="000000"/>
          <w:szCs w:val="24"/>
        </w:rPr>
      </w:pPr>
      <w:r>
        <w:rPr>
          <w:color w:val="000000"/>
          <w:szCs w:val="24"/>
        </w:rPr>
        <w:t xml:space="preserve">6.2.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w:t>
      </w:r>
      <w:r>
        <w:rPr>
          <w:color w:val="000000"/>
          <w:szCs w:val="24"/>
        </w:rPr>
        <w:lastRenderedPageBreak/>
        <w:t xml:space="preserve">įgūdžiams, reikalingiems socialinei </w:t>
      </w:r>
      <w:proofErr w:type="spellStart"/>
      <w:r>
        <w:rPr>
          <w:color w:val="000000"/>
          <w:szCs w:val="24"/>
        </w:rPr>
        <w:t>įtraukčiai</w:t>
      </w:r>
      <w:proofErr w:type="spellEnd"/>
      <w:r>
        <w:rPr>
          <w:color w:val="000000"/>
          <w:szCs w:val="24"/>
        </w:rPr>
        <w:t xml:space="preserve"> formuoti, dienotvarkei rengti ir jos laikymosi įgūdžiams formuoti;</w:t>
      </w:r>
    </w:p>
    <w:p w14:paraId="1CE28F6C" w14:textId="77777777" w:rsidR="00E77B78" w:rsidRDefault="00E77B78" w:rsidP="00C133BC">
      <w:pPr>
        <w:tabs>
          <w:tab w:val="left" w:pos="0"/>
          <w:tab w:val="left" w:pos="720"/>
        </w:tabs>
        <w:spacing w:line="360" w:lineRule="auto"/>
        <w:ind w:firstLine="567"/>
        <w:jc w:val="both"/>
        <w:rPr>
          <w:color w:val="000000"/>
          <w:szCs w:val="24"/>
        </w:rPr>
      </w:pPr>
      <w:r>
        <w:rPr>
          <w:color w:val="000000"/>
          <w:szCs w:val="24"/>
        </w:rPr>
        <w:t>6.3. dalį formaliojo švietimo veiklų / pamokų ir neformalųjį vaikų švietimą rekomenduojama organizuoti su bendrųjų klasių mokiniais;</w:t>
      </w:r>
    </w:p>
    <w:p w14:paraId="3AA4ED77" w14:textId="77777777" w:rsidR="00E77B78" w:rsidRDefault="00E77B78" w:rsidP="00C133BC">
      <w:pPr>
        <w:tabs>
          <w:tab w:val="left" w:pos="0"/>
          <w:tab w:val="left" w:pos="720"/>
        </w:tabs>
        <w:spacing w:line="360" w:lineRule="auto"/>
        <w:ind w:firstLine="567"/>
        <w:jc w:val="both"/>
        <w:rPr>
          <w:color w:val="000000"/>
          <w:szCs w:val="24"/>
        </w:rPr>
      </w:pPr>
      <w:r>
        <w:rPr>
          <w:color w:val="000000"/>
          <w:szCs w:val="24"/>
        </w:rPr>
        <w:t>6.4. neformalųjį vaikų švietimą galima organizuoti ir per mokinių atostogas (išskyrus vasaros atostogas);</w:t>
      </w:r>
    </w:p>
    <w:p w14:paraId="6436AFCA" w14:textId="77777777" w:rsidR="00E77B78" w:rsidRDefault="00E77B78" w:rsidP="00C133BC">
      <w:pPr>
        <w:tabs>
          <w:tab w:val="left" w:pos="720"/>
        </w:tabs>
        <w:spacing w:line="360" w:lineRule="auto"/>
        <w:ind w:firstLine="567"/>
        <w:jc w:val="both"/>
        <w:rPr>
          <w:color w:val="000000"/>
          <w:szCs w:val="24"/>
        </w:rPr>
      </w:pPr>
      <w:r>
        <w:rPr>
          <w:color w:val="000000"/>
          <w:szCs w:val="24"/>
        </w:rPr>
        <w:t xml:space="preserve">6.5. ugdymo veiklos mokytojo nuožiūra gali būti jungiamos, keičiamos, atsižvelgiant į mokinio poreikius, sveikatos būklę, kitų ugdymo ir švietimo pagalbos teikimo procese dalyvaujančių specialistų rekomendacijas; </w:t>
      </w:r>
    </w:p>
    <w:p w14:paraId="2102D61D" w14:textId="77777777" w:rsidR="00E77B78" w:rsidRDefault="00E77B78" w:rsidP="00C133BC">
      <w:pPr>
        <w:tabs>
          <w:tab w:val="left" w:pos="720"/>
        </w:tabs>
        <w:spacing w:line="360" w:lineRule="auto"/>
        <w:ind w:firstLine="567"/>
        <w:jc w:val="both"/>
        <w:rPr>
          <w:color w:val="000000"/>
          <w:szCs w:val="24"/>
        </w:rPr>
      </w:pPr>
      <w:r>
        <w:rPr>
          <w:color w:val="000000"/>
          <w:szCs w:val="24"/>
        </w:rPr>
        <w:t xml:space="preserve">6.6. mokiniui, sergančiam cerebriniu paralyžiumi ar turinčiam vidutinių, sunkių ar labai sunkių judesio ir padėties sutrikimų, gydomojo fizinio ugdymo pratyboms skiriama ne mažiau kaip 70 pamokų per metus kiekvienam mokiniui; </w:t>
      </w:r>
    </w:p>
    <w:p w14:paraId="04DCE870" w14:textId="77777777" w:rsidR="00E77B78" w:rsidRDefault="00E77B78" w:rsidP="00C133BC">
      <w:pPr>
        <w:tabs>
          <w:tab w:val="left" w:pos="720"/>
        </w:tabs>
        <w:spacing w:line="360" w:lineRule="auto"/>
        <w:ind w:firstLine="567"/>
        <w:jc w:val="both"/>
        <w:rPr>
          <w:color w:val="000000"/>
          <w:szCs w:val="24"/>
        </w:rPr>
      </w:pPr>
      <w:r>
        <w:rPr>
          <w:color w:val="000000"/>
          <w:szCs w:val="24"/>
        </w:rPr>
        <w:t>6.7.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14:paraId="29CDB242" w14:textId="77777777" w:rsidR="00E77B78" w:rsidRDefault="00E77B78" w:rsidP="00C133BC">
      <w:pPr>
        <w:tabs>
          <w:tab w:val="left" w:pos="720"/>
          <w:tab w:val="left" w:pos="1980"/>
        </w:tabs>
        <w:spacing w:line="360" w:lineRule="auto"/>
        <w:jc w:val="center"/>
        <w:rPr>
          <w:b/>
          <w:lang w:eastAsia="ja-JP"/>
        </w:rPr>
      </w:pPr>
    </w:p>
    <w:p w14:paraId="533C4FD6" w14:textId="77777777" w:rsidR="00E77B78" w:rsidRDefault="00E77B78" w:rsidP="00C133BC">
      <w:pPr>
        <w:spacing w:line="360" w:lineRule="auto"/>
        <w:jc w:val="center"/>
      </w:pPr>
    </w:p>
    <w:p w14:paraId="4BCFB7FB" w14:textId="77777777" w:rsidR="00E77B78" w:rsidRDefault="00E77B78" w:rsidP="00E77B78">
      <w:pPr>
        <w:overflowPunct w:val="0"/>
        <w:ind w:left="5954"/>
        <w:jc w:val="both"/>
        <w:textAlignment w:val="baseline"/>
        <w:sectPr w:rsidR="00E77B78">
          <w:pgSz w:w="11907" w:h="16840" w:code="9"/>
          <w:pgMar w:top="1701" w:right="567" w:bottom="1134" w:left="1701" w:header="288" w:footer="720" w:gutter="0"/>
          <w:pgNumType w:start="1"/>
          <w:cols w:space="720"/>
          <w:noEndnote/>
          <w:titlePg/>
          <w:docGrid w:linePitch="326"/>
        </w:sectPr>
      </w:pPr>
    </w:p>
    <w:p w14:paraId="13FCF140" w14:textId="0D1862C3" w:rsidR="00E77B78" w:rsidRDefault="00E77B78" w:rsidP="00D04BDE">
      <w:pPr>
        <w:overflowPunct w:val="0"/>
        <w:ind w:left="5954"/>
        <w:jc w:val="both"/>
        <w:textAlignment w:val="baseline"/>
      </w:pPr>
      <w:r>
        <w:lastRenderedPageBreak/>
        <w:t xml:space="preserve">2021–2022 ir 2022–2023 mokslo metų </w:t>
      </w:r>
      <w:r w:rsidR="0027125E">
        <w:t xml:space="preserve">pradinio, </w:t>
      </w:r>
      <w:r>
        <w:t>pagrindinio ir vidurinio ugdymo programų bendrųjų ugdymo planų</w:t>
      </w:r>
    </w:p>
    <w:p w14:paraId="69BFEB6E" w14:textId="77777777" w:rsidR="00E77B78" w:rsidRDefault="00E77B78" w:rsidP="00E77B78">
      <w:pPr>
        <w:rPr>
          <w:sz w:val="2"/>
          <w:szCs w:val="2"/>
        </w:rPr>
      </w:pPr>
    </w:p>
    <w:p w14:paraId="02B7CA3C" w14:textId="77777777" w:rsidR="00E77B78" w:rsidRDefault="00E77B78" w:rsidP="00E77B78">
      <w:pPr>
        <w:overflowPunct w:val="0"/>
        <w:ind w:left="5954"/>
        <w:jc w:val="both"/>
        <w:textAlignment w:val="baseline"/>
      </w:pPr>
      <w:r>
        <w:t>7 priedas</w:t>
      </w:r>
    </w:p>
    <w:p w14:paraId="5FD60928" w14:textId="77777777" w:rsidR="00E77B78" w:rsidRDefault="00E77B78" w:rsidP="00E77B78">
      <w:pPr>
        <w:rPr>
          <w:sz w:val="2"/>
          <w:szCs w:val="2"/>
        </w:rPr>
      </w:pPr>
    </w:p>
    <w:p w14:paraId="312A2790" w14:textId="77777777" w:rsidR="00E77B78" w:rsidRDefault="00E77B78" w:rsidP="00E77B78">
      <w:pPr>
        <w:overflowPunct w:val="0"/>
        <w:jc w:val="both"/>
        <w:textAlignment w:val="baseline"/>
      </w:pPr>
    </w:p>
    <w:p w14:paraId="393C9C99" w14:textId="77777777" w:rsidR="00E77B78" w:rsidRDefault="00E77B78" w:rsidP="00E77B78">
      <w:pPr>
        <w:rPr>
          <w:sz w:val="2"/>
          <w:szCs w:val="2"/>
        </w:rPr>
      </w:pPr>
    </w:p>
    <w:p w14:paraId="655078E4" w14:textId="77777777" w:rsidR="00E77B78" w:rsidRDefault="00E77B78" w:rsidP="00E77B78">
      <w:pPr>
        <w:overflowPunct w:val="0"/>
        <w:jc w:val="center"/>
        <w:textAlignment w:val="baseline"/>
        <w:rPr>
          <w:b/>
          <w:szCs w:val="24"/>
        </w:rPr>
      </w:pPr>
      <w:r>
        <w:rPr>
          <w:b/>
        </w:rPr>
        <w:t xml:space="preserve">PRADINIO, PAGRINDINIO IR VIDURINIO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14:paraId="5B3A9E77" w14:textId="77777777" w:rsidR="00E77B78" w:rsidRDefault="00E77B78" w:rsidP="00E77B78">
      <w:pPr>
        <w:rPr>
          <w:sz w:val="2"/>
          <w:szCs w:val="2"/>
        </w:rPr>
      </w:pPr>
    </w:p>
    <w:p w14:paraId="72DE1AB0" w14:textId="77777777" w:rsidR="00E77B78" w:rsidRDefault="00E77B78" w:rsidP="00E77B78">
      <w:pPr>
        <w:overflowPunct w:val="0"/>
        <w:jc w:val="both"/>
        <w:textAlignment w:val="baseline"/>
        <w:rPr>
          <w:szCs w:val="24"/>
        </w:rPr>
      </w:pPr>
    </w:p>
    <w:p w14:paraId="4DB2BB83" w14:textId="77777777" w:rsidR="00E77B78" w:rsidRDefault="00E77B78" w:rsidP="00E77B78">
      <w:pPr>
        <w:rPr>
          <w:sz w:val="2"/>
          <w:szCs w:val="2"/>
        </w:rPr>
      </w:pPr>
    </w:p>
    <w:p w14:paraId="5CD067E1" w14:textId="77777777" w:rsidR="00E77B78" w:rsidRDefault="00E77B78" w:rsidP="00C133BC">
      <w:pPr>
        <w:overflowPunct w:val="0"/>
        <w:spacing w:line="360" w:lineRule="auto"/>
        <w:ind w:firstLine="567"/>
        <w:jc w:val="both"/>
        <w:textAlignment w:val="baseline"/>
        <w:rPr>
          <w:iCs/>
          <w:szCs w:val="24"/>
          <w:shd w:val="clear" w:color="auto" w:fill="FFFFFF"/>
        </w:rPr>
      </w:pPr>
      <w:r>
        <w:rPr>
          <w:iCs/>
          <w:szCs w:val="24"/>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422E1408" w14:textId="77777777" w:rsidR="00E77B78" w:rsidRDefault="00E77B78" w:rsidP="00C133BC">
      <w:pPr>
        <w:spacing w:line="360" w:lineRule="auto"/>
        <w:rPr>
          <w:sz w:val="2"/>
          <w:szCs w:val="2"/>
        </w:rPr>
      </w:pPr>
    </w:p>
    <w:p w14:paraId="7CC342F5" w14:textId="77777777" w:rsidR="00E77B78" w:rsidRDefault="00E77B78" w:rsidP="00C133BC">
      <w:pPr>
        <w:overflowPunct w:val="0"/>
        <w:spacing w:line="360" w:lineRule="auto"/>
        <w:ind w:firstLine="567"/>
        <w:jc w:val="both"/>
        <w:textAlignment w:val="baseline"/>
        <w:rPr>
          <w:szCs w:val="24"/>
        </w:rPr>
      </w:pPr>
      <w:r>
        <w:rPr>
          <w:szCs w:val="24"/>
        </w:rPr>
        <w:t>2. Ekstremali temperatūra mokyklos ir (ar) gyvenamojoje teritorijoje:</w:t>
      </w:r>
    </w:p>
    <w:p w14:paraId="69EC98DA" w14:textId="77777777" w:rsidR="00E77B78" w:rsidRDefault="00E77B78" w:rsidP="00C133BC">
      <w:pPr>
        <w:spacing w:line="360" w:lineRule="auto"/>
        <w:rPr>
          <w:sz w:val="2"/>
          <w:szCs w:val="2"/>
        </w:rPr>
      </w:pPr>
    </w:p>
    <w:p w14:paraId="34B0DA1C" w14:textId="0942273D" w:rsidR="00E77B78" w:rsidRDefault="00E77B78" w:rsidP="00C133BC">
      <w:pPr>
        <w:overflowPunct w:val="0"/>
        <w:spacing w:line="360" w:lineRule="auto"/>
        <w:ind w:firstLine="567"/>
        <w:jc w:val="both"/>
        <w:textAlignment w:val="baseline"/>
        <w:rPr>
          <w:szCs w:val="24"/>
        </w:rPr>
      </w:pPr>
      <w:r>
        <w:rPr>
          <w:szCs w:val="24"/>
        </w:rPr>
        <w:t xml:space="preserve">2.1. minus 20 °C ar žemesnė – 1–4 </w:t>
      </w:r>
      <w:r w:rsidR="00E44577">
        <w:rPr>
          <w:szCs w:val="24"/>
        </w:rPr>
        <w:t xml:space="preserve">klasių </w:t>
      </w:r>
      <w:r>
        <w:rPr>
          <w:szCs w:val="24"/>
        </w:rPr>
        <w:t>mokiniams;</w:t>
      </w:r>
    </w:p>
    <w:p w14:paraId="7FAC21C2" w14:textId="77777777" w:rsidR="00E77B78" w:rsidRDefault="00E77B78" w:rsidP="00C133BC">
      <w:pPr>
        <w:spacing w:line="360" w:lineRule="auto"/>
        <w:rPr>
          <w:sz w:val="2"/>
          <w:szCs w:val="2"/>
        </w:rPr>
      </w:pPr>
    </w:p>
    <w:p w14:paraId="2B648387" w14:textId="77777777" w:rsidR="00E77B78" w:rsidRDefault="00E77B78" w:rsidP="00C133BC">
      <w:pPr>
        <w:spacing w:line="360" w:lineRule="auto"/>
        <w:rPr>
          <w:sz w:val="2"/>
          <w:szCs w:val="2"/>
        </w:rPr>
      </w:pPr>
    </w:p>
    <w:p w14:paraId="5E2F63ED" w14:textId="77777777" w:rsidR="00E77B78" w:rsidRDefault="00E77B78" w:rsidP="00C133BC">
      <w:pPr>
        <w:spacing w:line="360" w:lineRule="auto"/>
        <w:rPr>
          <w:sz w:val="2"/>
          <w:szCs w:val="2"/>
        </w:rPr>
      </w:pPr>
    </w:p>
    <w:p w14:paraId="5B195A41" w14:textId="77777777" w:rsidR="00E77B78" w:rsidRDefault="00E77B78" w:rsidP="00C133BC">
      <w:pPr>
        <w:overflowPunct w:val="0"/>
        <w:spacing w:line="360" w:lineRule="auto"/>
        <w:ind w:firstLine="567"/>
        <w:jc w:val="both"/>
        <w:textAlignment w:val="baseline"/>
        <w:rPr>
          <w:szCs w:val="24"/>
        </w:rPr>
      </w:pPr>
      <w:r>
        <w:rPr>
          <w:szCs w:val="24"/>
        </w:rPr>
        <w:t xml:space="preserve">3.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14:paraId="76A863AD" w14:textId="77777777" w:rsidR="00E77B78" w:rsidRDefault="00E77B78" w:rsidP="00C133BC">
      <w:pPr>
        <w:spacing w:line="360" w:lineRule="auto"/>
        <w:rPr>
          <w:sz w:val="2"/>
          <w:szCs w:val="2"/>
        </w:rPr>
      </w:pPr>
    </w:p>
    <w:p w14:paraId="3504CB8D" w14:textId="77777777" w:rsidR="00E77B78" w:rsidRDefault="00E77B78" w:rsidP="00C133BC">
      <w:pPr>
        <w:overflowPunct w:val="0"/>
        <w:spacing w:line="360" w:lineRule="auto"/>
        <w:ind w:firstLine="567"/>
        <w:jc w:val="both"/>
        <w:textAlignment w:val="baseline"/>
        <w:rPr>
          <w:szCs w:val="24"/>
        </w:rPr>
      </w:pPr>
      <w:r>
        <w:rPr>
          <w:szCs w:val="24"/>
        </w:rPr>
        <w:t>3.1. mažinančius / šalinančius pavojų mokinių sveikatai ir gyvybei;</w:t>
      </w:r>
    </w:p>
    <w:p w14:paraId="1401A2B0" w14:textId="77777777" w:rsidR="00E77B78" w:rsidRDefault="00E77B78" w:rsidP="00C133BC">
      <w:pPr>
        <w:spacing w:line="360" w:lineRule="auto"/>
        <w:rPr>
          <w:sz w:val="2"/>
          <w:szCs w:val="2"/>
        </w:rPr>
      </w:pPr>
    </w:p>
    <w:p w14:paraId="1DCAF1D6" w14:textId="77777777" w:rsidR="00E77B78" w:rsidRDefault="00E77B78" w:rsidP="00C133BC">
      <w:pPr>
        <w:overflowPunct w:val="0"/>
        <w:spacing w:line="360" w:lineRule="auto"/>
        <w:ind w:firstLine="567"/>
        <w:jc w:val="both"/>
        <w:textAlignment w:val="baseline"/>
        <w:rPr>
          <w:szCs w:val="24"/>
        </w:rPr>
      </w:pPr>
      <w:r>
        <w:rPr>
          <w:szCs w:val="24"/>
        </w:rPr>
        <w:t xml:space="preserve">3.2. laikinai stabdyti ugdymo procesą, kai dėl susidariusių aplinkybių mokyklos aplinkoje nėra </w:t>
      </w:r>
      <w:r>
        <w:rPr>
          <w:color w:val="000000"/>
          <w:szCs w:val="24"/>
        </w:rPr>
        <w:t xml:space="preserve">galimybės jo koreguoti ar tęsti </w:t>
      </w:r>
      <w:r>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0DAC658E" w14:textId="77777777" w:rsidR="00E77B78" w:rsidRDefault="00E77B78" w:rsidP="00C133BC">
      <w:pPr>
        <w:spacing w:line="360" w:lineRule="auto"/>
        <w:rPr>
          <w:sz w:val="2"/>
          <w:szCs w:val="2"/>
        </w:rPr>
      </w:pPr>
    </w:p>
    <w:p w14:paraId="29C09EA7" w14:textId="77777777" w:rsidR="00E77B78" w:rsidRDefault="00E77B78" w:rsidP="00C133BC">
      <w:pPr>
        <w:overflowPunct w:val="0"/>
        <w:spacing w:line="360" w:lineRule="auto"/>
        <w:ind w:firstLine="567"/>
        <w:jc w:val="both"/>
        <w:textAlignment w:val="baseline"/>
        <w:rPr>
          <w:szCs w:val="24"/>
        </w:rPr>
      </w:pPr>
      <w:r>
        <w:rPr>
          <w:szCs w:val="24"/>
        </w:rPr>
        <w:lastRenderedPageBreak/>
        <w:t xml:space="preserve">3.3.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5D932AA2" w14:textId="77777777" w:rsidR="00E77B78" w:rsidRDefault="00E77B78" w:rsidP="00C133BC">
      <w:pPr>
        <w:spacing w:line="360" w:lineRule="auto"/>
        <w:rPr>
          <w:sz w:val="2"/>
          <w:szCs w:val="2"/>
        </w:rPr>
      </w:pPr>
    </w:p>
    <w:p w14:paraId="71D76B01" w14:textId="77777777" w:rsidR="00E77B78" w:rsidRDefault="00E77B78" w:rsidP="00C133BC">
      <w:pPr>
        <w:overflowPunct w:val="0"/>
        <w:spacing w:line="360" w:lineRule="auto"/>
        <w:ind w:firstLine="567"/>
        <w:jc w:val="both"/>
        <w:textAlignment w:val="baseline"/>
        <w:rPr>
          <w:color w:val="000000"/>
          <w:szCs w:val="24"/>
        </w:rPr>
      </w:pPr>
      <w:r>
        <w:rPr>
          <w:szCs w:val="24"/>
        </w:rPr>
        <w:t>4. V</w:t>
      </w:r>
      <w:r>
        <w:rPr>
          <w:color w:val="000000"/>
          <w:szCs w:val="24"/>
        </w:rPr>
        <w:t>alstybės, savivaldybės lygiu ar mokyklos vadovo sprendimu ugdymo procesą ar jo dalį organizuojant nuotoliniu mokymo būdu,</w:t>
      </w:r>
      <w:r>
        <w:rPr>
          <w:szCs w:val="24"/>
        </w:rPr>
        <w:t xml:space="preserve"> </w:t>
      </w:r>
      <w:r>
        <w:rPr>
          <w:color w:val="000000"/>
          <w:szCs w:val="24"/>
        </w:rPr>
        <w:t>mokykla:</w:t>
      </w:r>
    </w:p>
    <w:p w14:paraId="7031039D" w14:textId="77777777" w:rsidR="00E77B78" w:rsidRDefault="00E77B78" w:rsidP="00C133BC">
      <w:pPr>
        <w:spacing w:line="360" w:lineRule="auto"/>
        <w:rPr>
          <w:sz w:val="2"/>
          <w:szCs w:val="2"/>
        </w:rPr>
      </w:pPr>
    </w:p>
    <w:p w14:paraId="2364A0C9" w14:textId="77777777" w:rsidR="00E77B78" w:rsidRDefault="00E77B78" w:rsidP="00C133BC">
      <w:pPr>
        <w:overflowPunct w:val="0"/>
        <w:spacing w:line="360" w:lineRule="auto"/>
        <w:ind w:firstLine="567"/>
        <w:jc w:val="both"/>
        <w:textAlignment w:val="baseline"/>
        <w:rPr>
          <w:color w:val="000000"/>
          <w:szCs w:val="24"/>
        </w:rPr>
      </w:pPr>
      <w:r>
        <w:rPr>
          <w:color w:val="000000"/>
          <w:szCs w:val="24"/>
        </w:rPr>
        <w:t xml:space="preserve">4.1. priima sprendimus ugdymo procesui nuotoliniu mokymo būdu organizuoti, atsižvelgdama į mokyklos ugdymo plane numatytas gaires nuotoliniam mokymo procesui organizuoti, Bendrųjų ugdymo planų nuostatas; </w:t>
      </w:r>
    </w:p>
    <w:p w14:paraId="66791782" w14:textId="77777777" w:rsidR="00E77B78" w:rsidRDefault="00E77B78" w:rsidP="00C133BC">
      <w:pPr>
        <w:spacing w:line="360" w:lineRule="auto"/>
        <w:rPr>
          <w:sz w:val="2"/>
          <w:szCs w:val="2"/>
        </w:rPr>
      </w:pPr>
    </w:p>
    <w:p w14:paraId="4E87C3EC" w14:textId="77777777" w:rsidR="00E77B78" w:rsidRDefault="00E77B78" w:rsidP="00C133BC">
      <w:pPr>
        <w:overflowPunct w:val="0"/>
        <w:spacing w:line="360" w:lineRule="auto"/>
        <w:ind w:firstLine="567"/>
        <w:jc w:val="both"/>
        <w:textAlignment w:val="baseline"/>
        <w:rPr>
          <w:szCs w:val="24"/>
        </w:rPr>
      </w:pPr>
      <w:r>
        <w:rPr>
          <w:szCs w:val="24"/>
        </w:rP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49740B93" w14:textId="77777777" w:rsidR="00E77B78" w:rsidRDefault="00E77B78" w:rsidP="00C133BC">
      <w:pPr>
        <w:spacing w:line="360" w:lineRule="auto"/>
        <w:rPr>
          <w:sz w:val="2"/>
          <w:szCs w:val="2"/>
        </w:rPr>
      </w:pPr>
    </w:p>
    <w:p w14:paraId="03ECF440" w14:textId="77777777" w:rsidR="00E77B78" w:rsidRDefault="00E77B78" w:rsidP="00C133BC">
      <w:pPr>
        <w:overflowPunct w:val="0"/>
        <w:spacing w:line="360" w:lineRule="auto"/>
        <w:ind w:firstLine="567"/>
        <w:jc w:val="both"/>
        <w:textAlignment w:val="baseline"/>
        <w:rPr>
          <w:szCs w:val="24"/>
        </w:rPr>
      </w:pPr>
      <w:r>
        <w:rPr>
          <w:szCs w:val="24"/>
        </w:rPr>
        <w:t xml:space="preserve">4.3.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3462F9AB" w14:textId="77777777" w:rsidR="00E77B78" w:rsidRDefault="00E77B78" w:rsidP="00C133BC">
      <w:pPr>
        <w:spacing w:line="360" w:lineRule="auto"/>
        <w:rPr>
          <w:sz w:val="2"/>
          <w:szCs w:val="2"/>
        </w:rPr>
      </w:pPr>
    </w:p>
    <w:p w14:paraId="5410D45C" w14:textId="77777777" w:rsidR="00E77B78" w:rsidRDefault="00E77B78" w:rsidP="00C133BC">
      <w:pPr>
        <w:overflowPunct w:val="0"/>
        <w:spacing w:line="360" w:lineRule="auto"/>
        <w:ind w:firstLine="567"/>
        <w:jc w:val="both"/>
        <w:textAlignment w:val="baseline"/>
        <w:rPr>
          <w:szCs w:val="24"/>
        </w:rPr>
      </w:pPr>
      <w:r>
        <w:rPr>
          <w:szCs w:val="24"/>
        </w:rPr>
        <w:t>4.4. susitaria dėl mokinių emocinės sveikatos stebėjimo, taip pat mokinių, turinčių specialiųjų ugdymosi poreikių, ugdymo specifikos ir švietimo pagalbos teikimo;</w:t>
      </w:r>
    </w:p>
    <w:p w14:paraId="24AFB2F4" w14:textId="77777777" w:rsidR="00E77B78" w:rsidRDefault="00E77B78" w:rsidP="00C133BC">
      <w:pPr>
        <w:spacing w:line="360" w:lineRule="auto"/>
        <w:rPr>
          <w:sz w:val="2"/>
          <w:szCs w:val="2"/>
        </w:rPr>
      </w:pPr>
    </w:p>
    <w:p w14:paraId="0370F2D7" w14:textId="77777777" w:rsidR="00E77B78" w:rsidRDefault="00E77B78" w:rsidP="00C133BC">
      <w:pPr>
        <w:overflowPunct w:val="0"/>
        <w:spacing w:line="360" w:lineRule="auto"/>
        <w:ind w:firstLine="567"/>
        <w:jc w:val="both"/>
        <w:textAlignment w:val="baseline"/>
        <w:rPr>
          <w:szCs w:val="24"/>
        </w:rPr>
      </w:pPr>
      <w:r>
        <w:rPr>
          <w:szCs w:val="24"/>
        </w:rPr>
        <w:t>4.5.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1F20DE6D" w14:textId="77777777" w:rsidR="00E77B78" w:rsidRDefault="00E77B78" w:rsidP="00C133BC">
      <w:pPr>
        <w:spacing w:line="360" w:lineRule="auto"/>
        <w:rPr>
          <w:sz w:val="2"/>
          <w:szCs w:val="2"/>
        </w:rPr>
      </w:pPr>
    </w:p>
    <w:p w14:paraId="4B01B78A" w14:textId="77777777" w:rsidR="00E77B78" w:rsidRDefault="00E77B78" w:rsidP="00C133BC">
      <w:pPr>
        <w:overflowPunct w:val="0"/>
        <w:spacing w:line="360" w:lineRule="auto"/>
        <w:ind w:firstLine="567"/>
        <w:jc w:val="both"/>
        <w:textAlignment w:val="baseline"/>
        <w:rPr>
          <w:szCs w:val="24"/>
        </w:rPr>
      </w:pPr>
      <w:r>
        <w:rPr>
          <w:szCs w:val="24"/>
        </w:rPr>
        <w:t xml:space="preserve">4.6. pertvarko pamokų tvarkaraštį, pritaikydama jį ugdymo procesą organizuoti nuotoliniu mokymo būdu: konkrečios klasės tvarkaraštyje numato sinchroniniam ir asinchroniniam ugdymui skiriamas pamokas; </w:t>
      </w:r>
    </w:p>
    <w:p w14:paraId="1BEB0EF6" w14:textId="77777777" w:rsidR="00E77B78" w:rsidRDefault="00E77B78" w:rsidP="00C133BC">
      <w:pPr>
        <w:spacing w:line="360" w:lineRule="auto"/>
        <w:rPr>
          <w:sz w:val="2"/>
          <w:szCs w:val="2"/>
        </w:rPr>
      </w:pPr>
    </w:p>
    <w:p w14:paraId="23A9C770" w14:textId="77777777" w:rsidR="00E77B78" w:rsidRDefault="00E77B78" w:rsidP="00C133BC">
      <w:pPr>
        <w:overflowPunct w:val="0"/>
        <w:spacing w:line="360" w:lineRule="auto"/>
        <w:ind w:firstLine="567"/>
        <w:jc w:val="both"/>
        <w:textAlignment w:val="baseline"/>
        <w:rPr>
          <w:szCs w:val="24"/>
        </w:rPr>
      </w:pPr>
      <w:r>
        <w:rPr>
          <w:szCs w:val="24"/>
        </w:rPr>
        <w:t>4.7. pritaiko pamokos struktūrą sinchroniniam ir asinchroniniam ugdymui, atsižvelgdama į mokinių amžių, dalyko programos ir ugdymo programos ypatumus;</w:t>
      </w:r>
    </w:p>
    <w:p w14:paraId="4354E5E2" w14:textId="77777777" w:rsidR="00E77B78" w:rsidRDefault="00E77B78" w:rsidP="00C133BC">
      <w:pPr>
        <w:spacing w:line="360" w:lineRule="auto"/>
        <w:rPr>
          <w:sz w:val="2"/>
          <w:szCs w:val="2"/>
        </w:rPr>
      </w:pPr>
    </w:p>
    <w:p w14:paraId="2B03F2E8" w14:textId="77777777" w:rsidR="00E77B78" w:rsidRDefault="00E77B78" w:rsidP="00C133BC">
      <w:pPr>
        <w:overflowPunct w:val="0"/>
        <w:spacing w:line="360" w:lineRule="auto"/>
        <w:ind w:firstLine="567"/>
        <w:jc w:val="both"/>
        <w:textAlignment w:val="baseline"/>
        <w:rPr>
          <w:szCs w:val="24"/>
        </w:rPr>
      </w:pPr>
      <w:r>
        <w:rPr>
          <w:szCs w:val="24"/>
        </w:rPr>
        <w:t xml:space="preserve">4.8. susitaria dėl mokymosi pagalbos mokiniui teikimo būdų ir savalaikiškumo, dėl užduočių, skiriamų atlikti namuose toje pačioje klasėje, apimties, pobūdžio, dėl mokymosi krūvių stebėsenos ir </w:t>
      </w:r>
      <w:r>
        <w:rPr>
          <w:szCs w:val="24"/>
        </w:rPr>
        <w:lastRenderedPageBreak/>
        <w:t>jų koregavimo, grįžtamosios informacijos teikimo, dėl mokinio darbotvarkės nustatymo, atsižvelgdama į mokinių amžių;</w:t>
      </w:r>
    </w:p>
    <w:p w14:paraId="518A8606" w14:textId="77777777" w:rsidR="00E77B78" w:rsidRDefault="00E77B78" w:rsidP="00C133BC">
      <w:pPr>
        <w:spacing w:line="360" w:lineRule="auto"/>
        <w:rPr>
          <w:sz w:val="2"/>
          <w:szCs w:val="2"/>
        </w:rPr>
      </w:pPr>
    </w:p>
    <w:p w14:paraId="4A44628E" w14:textId="77777777" w:rsidR="00E77B78" w:rsidRDefault="00E77B78" w:rsidP="00C133BC">
      <w:pPr>
        <w:overflowPunct w:val="0"/>
        <w:spacing w:line="360" w:lineRule="auto"/>
        <w:ind w:firstLine="567"/>
        <w:jc w:val="both"/>
        <w:textAlignment w:val="baseline"/>
        <w:rPr>
          <w:szCs w:val="24"/>
        </w:rPr>
      </w:pPr>
      <w:r>
        <w:rPr>
          <w:szCs w:val="24"/>
        </w:rPr>
        <w:t xml:space="preserve">4.9. numato mokinių ir jų tėvų (globėjų, rūpintojų) informavimo būdus; </w:t>
      </w:r>
    </w:p>
    <w:p w14:paraId="3C85BB47" w14:textId="77777777" w:rsidR="00E77B78" w:rsidRDefault="00E77B78" w:rsidP="00C133BC">
      <w:pPr>
        <w:spacing w:line="360" w:lineRule="auto"/>
        <w:rPr>
          <w:sz w:val="2"/>
          <w:szCs w:val="2"/>
        </w:rPr>
      </w:pPr>
    </w:p>
    <w:p w14:paraId="716E5687" w14:textId="77777777" w:rsidR="00E77B78" w:rsidRDefault="00E77B78" w:rsidP="00C133BC">
      <w:pPr>
        <w:overflowPunct w:val="0"/>
        <w:spacing w:line="360" w:lineRule="auto"/>
        <w:ind w:firstLine="567"/>
        <w:jc w:val="both"/>
        <w:textAlignment w:val="baseline"/>
        <w:rPr>
          <w:szCs w:val="24"/>
        </w:rPr>
      </w:pPr>
      <w:r>
        <w:rPr>
          <w:szCs w:val="24"/>
        </w:rPr>
        <w:t>4.10.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30FA5AAD" w14:textId="77777777" w:rsidR="00E77B78" w:rsidRDefault="00E77B78" w:rsidP="00C133BC">
      <w:pPr>
        <w:spacing w:line="360" w:lineRule="auto"/>
        <w:rPr>
          <w:sz w:val="2"/>
          <w:szCs w:val="2"/>
        </w:rPr>
      </w:pPr>
    </w:p>
    <w:p w14:paraId="0F756C67" w14:textId="77777777" w:rsidR="00E77B78" w:rsidRDefault="00E77B78" w:rsidP="00C133BC">
      <w:pPr>
        <w:shd w:val="clear" w:color="auto" w:fill="FFFFFF"/>
        <w:overflowPunct w:val="0"/>
        <w:spacing w:line="360" w:lineRule="auto"/>
        <w:ind w:firstLine="567"/>
        <w:jc w:val="both"/>
        <w:textAlignment w:val="baseline"/>
        <w:rPr>
          <w:szCs w:val="24"/>
        </w:rPr>
      </w:pPr>
      <w:r>
        <w:rPr>
          <w:szCs w:val="24"/>
        </w:rPr>
        <w:t>4.11. numato planą, kaip pasibaigus ypatingoms aplinkybėms sklandžiai grįžti prie įprasto ugdymo proceso organizavimo;</w:t>
      </w:r>
    </w:p>
    <w:p w14:paraId="26CC5ED2" w14:textId="77777777" w:rsidR="00E77B78" w:rsidRDefault="00E77B78" w:rsidP="00C133BC">
      <w:pPr>
        <w:spacing w:line="360" w:lineRule="auto"/>
        <w:rPr>
          <w:sz w:val="2"/>
          <w:szCs w:val="2"/>
        </w:rPr>
      </w:pPr>
    </w:p>
    <w:p w14:paraId="095E68FF" w14:textId="77777777" w:rsidR="00E77B78" w:rsidRDefault="00E77B78" w:rsidP="00C133BC">
      <w:pPr>
        <w:shd w:val="clear" w:color="auto" w:fill="FFFFFF"/>
        <w:overflowPunct w:val="0"/>
        <w:spacing w:line="360" w:lineRule="auto"/>
        <w:ind w:firstLine="567"/>
        <w:jc w:val="both"/>
        <w:textAlignment w:val="baseline"/>
        <w:rPr>
          <w:szCs w:val="24"/>
        </w:rPr>
      </w:pPr>
      <w:r>
        <w:rPr>
          <w:szCs w:val="24"/>
        </w:rPr>
        <w:t xml:space="preserve">4.12. numato, kaip, esant poreikiui, dalį – ugdymo proceso organizuoti nuotoliniu mokymo būdu ir dalį grupinio mokymosi forma kasdieniu mokymo proceso organizavimo būdu. </w:t>
      </w:r>
    </w:p>
    <w:p w14:paraId="05EEB5CA" w14:textId="77777777" w:rsidR="00E77B78" w:rsidRDefault="00E77B78" w:rsidP="00C133BC">
      <w:pPr>
        <w:spacing w:line="360" w:lineRule="auto"/>
        <w:rPr>
          <w:sz w:val="2"/>
          <w:szCs w:val="2"/>
        </w:rPr>
      </w:pPr>
    </w:p>
    <w:p w14:paraId="37430F6D" w14:textId="0B4DF1AA" w:rsidR="00E77B78" w:rsidRPr="00426FB0" w:rsidRDefault="00E77B78" w:rsidP="00C133BC">
      <w:pPr>
        <w:shd w:val="clear" w:color="auto" w:fill="FFFFFF"/>
        <w:overflowPunct w:val="0"/>
        <w:spacing w:line="360" w:lineRule="auto"/>
        <w:ind w:firstLine="567"/>
        <w:jc w:val="center"/>
        <w:textAlignment w:val="baseline"/>
        <w:rPr>
          <w:szCs w:val="24"/>
          <w:lang w:val="en-US"/>
        </w:rPr>
        <w:sectPr w:rsidR="00E77B78" w:rsidRPr="00426FB0">
          <w:headerReference w:type="even" r:id="rId13"/>
          <w:headerReference w:type="default" r:id="rId14"/>
          <w:footerReference w:type="even" r:id="rId15"/>
          <w:footerReference w:type="default" r:id="rId16"/>
          <w:headerReference w:type="first" r:id="rId17"/>
          <w:footerReference w:type="first" r:id="rId18"/>
          <w:pgSz w:w="11907" w:h="16840" w:code="9"/>
          <w:pgMar w:top="1701" w:right="567" w:bottom="1134" w:left="1701" w:header="288" w:footer="720" w:gutter="0"/>
          <w:pgNumType w:start="1"/>
          <w:cols w:space="720"/>
          <w:noEndnote/>
          <w:titlePg/>
          <w:docGrid w:linePitch="326"/>
        </w:sectPr>
      </w:pPr>
      <w:r>
        <w:rPr>
          <w:szCs w:val="24"/>
          <w:lang w:val="en-US"/>
        </w:rPr>
        <w:t>_________________________</w:t>
      </w:r>
    </w:p>
    <w:p w14:paraId="21329FBF" w14:textId="77777777" w:rsidR="008D3B8F" w:rsidRDefault="008D3B8F" w:rsidP="00C133BC">
      <w:pPr>
        <w:shd w:val="clear" w:color="auto" w:fill="FFFFFF"/>
        <w:tabs>
          <w:tab w:val="left" w:pos="5529"/>
        </w:tabs>
        <w:spacing w:line="360" w:lineRule="auto"/>
        <w:sectPr w:rsidR="008D3B8F">
          <w:pgSz w:w="11907" w:h="16840" w:code="9"/>
          <w:pgMar w:top="1701" w:right="567" w:bottom="1134" w:left="1701" w:header="288" w:footer="720" w:gutter="0"/>
          <w:pgNumType w:start="1"/>
          <w:cols w:space="720"/>
          <w:noEndnote/>
          <w:titlePg/>
          <w:docGrid w:linePitch="326"/>
        </w:sectPr>
      </w:pPr>
    </w:p>
    <w:p w14:paraId="2059B5A2" w14:textId="77777777" w:rsidR="008D3B8F" w:rsidRDefault="008D3B8F" w:rsidP="00426FB0">
      <w:pPr>
        <w:tabs>
          <w:tab w:val="left" w:pos="993"/>
          <w:tab w:val="left" w:pos="1980"/>
          <w:tab w:val="left" w:pos="6379"/>
        </w:tabs>
        <w:sectPr w:rsidR="008D3B8F">
          <w:pgSz w:w="11907" w:h="16840" w:code="9"/>
          <w:pgMar w:top="1701" w:right="567" w:bottom="1134" w:left="1701" w:header="288" w:footer="720" w:gutter="0"/>
          <w:pgNumType w:start="1"/>
          <w:cols w:space="720"/>
          <w:noEndnote/>
          <w:titlePg/>
          <w:docGrid w:linePitch="326"/>
        </w:sectPr>
      </w:pPr>
    </w:p>
    <w:p w14:paraId="42651EB0" w14:textId="77777777" w:rsidR="001D240D" w:rsidRDefault="001D240D">
      <w:pPr>
        <w:overflowPunct w:val="0"/>
        <w:jc w:val="both"/>
        <w:textAlignment w:val="baseline"/>
        <w:rPr>
          <w:rFonts w:ascii="HelveticaLT" w:hAnsi="HelveticaLT"/>
        </w:rPr>
      </w:pPr>
    </w:p>
    <w:sectPr w:rsidR="001D240D">
      <w:pgSz w:w="11907" w:h="16840" w:code="9"/>
      <w:pgMar w:top="1701"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C72B" w14:textId="77777777" w:rsidR="00F10FD3" w:rsidRDefault="00F10FD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EA8B8FF" w14:textId="77777777" w:rsidR="00F10FD3" w:rsidRDefault="00F10FD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58D3" w14:textId="77777777" w:rsidR="008D3B8F" w:rsidRDefault="008D3B8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9853" w14:textId="77777777" w:rsidR="008D3B8F" w:rsidRDefault="008D3B8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1BAE" w14:textId="77777777" w:rsidR="008D3B8F" w:rsidRDefault="008D3B8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4A78" w14:textId="77777777" w:rsidR="00F10FD3" w:rsidRDefault="00F10FD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1B205D1" w14:textId="77777777" w:rsidR="00F10FD3" w:rsidRDefault="00F10FD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5369"/>
      <w:docPartObj>
        <w:docPartGallery w:val="Page Numbers (Top of Page)"/>
        <w:docPartUnique/>
      </w:docPartObj>
    </w:sdtPr>
    <w:sdtEndPr/>
    <w:sdtContent>
      <w:p w14:paraId="54ED4E49" w14:textId="77777777" w:rsidR="00D67E77" w:rsidRDefault="00D67E77">
        <w:pPr>
          <w:pStyle w:val="Antrats"/>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202B" w14:textId="77777777" w:rsidR="00D67E77" w:rsidRDefault="00D67E77">
    <w:pPr>
      <w:tabs>
        <w:tab w:val="center" w:pos="4680"/>
        <w:tab w:val="right" w:pos="9360"/>
      </w:tabs>
      <w:spacing w:after="200" w:line="276"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5199" w14:textId="77777777" w:rsidR="008D3B8F" w:rsidRDefault="008D3B8F">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1184"/>
      <w:docPartObj>
        <w:docPartGallery w:val="Page Numbers (Top of Page)"/>
        <w:docPartUnique/>
      </w:docPartObj>
    </w:sdtPr>
    <w:sdtEndPr/>
    <w:sdtContent>
      <w:p w14:paraId="69D89629" w14:textId="77777777" w:rsidR="008D3B8F" w:rsidRDefault="008D3B8F">
        <w:pPr>
          <w:pStyle w:val="Antrats"/>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CF7F" w14:textId="77777777" w:rsidR="001D240D" w:rsidRDefault="001D240D">
    <w:pPr>
      <w:tabs>
        <w:tab w:val="center" w:pos="4680"/>
        <w:tab w:val="right" w:pos="9360"/>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882"/>
    <w:multiLevelType w:val="multilevel"/>
    <w:tmpl w:val="38CC404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2514E"/>
    <w:multiLevelType w:val="multilevel"/>
    <w:tmpl w:val="A218039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D4FEC"/>
    <w:multiLevelType w:val="multilevel"/>
    <w:tmpl w:val="8B5CC1E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924FA"/>
    <w:multiLevelType w:val="multilevel"/>
    <w:tmpl w:val="65C257E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B70A5"/>
    <w:multiLevelType w:val="multilevel"/>
    <w:tmpl w:val="8A986E8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A316F"/>
    <w:multiLevelType w:val="multilevel"/>
    <w:tmpl w:val="735C1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93203"/>
    <w:multiLevelType w:val="multilevel"/>
    <w:tmpl w:val="B04022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01EA7"/>
    <w:multiLevelType w:val="multilevel"/>
    <w:tmpl w:val="3ECC78B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062D0D"/>
    <w:multiLevelType w:val="hybridMultilevel"/>
    <w:tmpl w:val="C8528266"/>
    <w:lvl w:ilvl="0" w:tplc="12EA14F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39CC0C15"/>
    <w:multiLevelType w:val="multilevel"/>
    <w:tmpl w:val="784A537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956DD"/>
    <w:multiLevelType w:val="multilevel"/>
    <w:tmpl w:val="25A0D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D5435"/>
    <w:multiLevelType w:val="multilevel"/>
    <w:tmpl w:val="581A4FA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33429"/>
    <w:multiLevelType w:val="multilevel"/>
    <w:tmpl w:val="69F078D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585971"/>
    <w:multiLevelType w:val="multilevel"/>
    <w:tmpl w:val="34DC5A2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873D73"/>
    <w:multiLevelType w:val="multilevel"/>
    <w:tmpl w:val="26A866D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753D5"/>
    <w:multiLevelType w:val="multilevel"/>
    <w:tmpl w:val="D71CC3D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43127"/>
    <w:multiLevelType w:val="multilevel"/>
    <w:tmpl w:val="D136B56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2A4050"/>
    <w:multiLevelType w:val="multilevel"/>
    <w:tmpl w:val="FE1AC51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BF68E7"/>
    <w:multiLevelType w:val="multilevel"/>
    <w:tmpl w:val="493E59B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17ACD"/>
    <w:multiLevelType w:val="multilevel"/>
    <w:tmpl w:val="BFE447C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67079"/>
    <w:multiLevelType w:val="multilevel"/>
    <w:tmpl w:val="624438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F64BA1"/>
    <w:multiLevelType w:val="multilevel"/>
    <w:tmpl w:val="3F12DF7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83751"/>
    <w:multiLevelType w:val="multilevel"/>
    <w:tmpl w:val="CA6AEAF8"/>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543175"/>
    <w:multiLevelType w:val="multilevel"/>
    <w:tmpl w:val="0128A29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B1A81"/>
    <w:multiLevelType w:val="multilevel"/>
    <w:tmpl w:val="0F5E06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2F1020"/>
    <w:multiLevelType w:val="multilevel"/>
    <w:tmpl w:val="9DA65E2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B81930"/>
    <w:multiLevelType w:val="multilevel"/>
    <w:tmpl w:val="D654F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336DC"/>
    <w:multiLevelType w:val="multilevel"/>
    <w:tmpl w:val="9674680A"/>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4562A"/>
    <w:multiLevelType w:val="multilevel"/>
    <w:tmpl w:val="C71CFA9E"/>
    <w:lvl w:ilvl="0">
      <w:start w:val="3"/>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186445"/>
    <w:multiLevelType w:val="multilevel"/>
    <w:tmpl w:val="DB54AF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E0490"/>
    <w:multiLevelType w:val="multilevel"/>
    <w:tmpl w:val="953E059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3449A"/>
    <w:multiLevelType w:val="multilevel"/>
    <w:tmpl w:val="FE6E72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16"/>
  </w:num>
  <w:num w:numId="4">
    <w:abstractNumId w:val="29"/>
  </w:num>
  <w:num w:numId="5">
    <w:abstractNumId w:val="21"/>
  </w:num>
  <w:num w:numId="6">
    <w:abstractNumId w:val="0"/>
  </w:num>
  <w:num w:numId="7">
    <w:abstractNumId w:val="11"/>
  </w:num>
  <w:num w:numId="8">
    <w:abstractNumId w:val="25"/>
  </w:num>
  <w:num w:numId="9">
    <w:abstractNumId w:val="7"/>
  </w:num>
  <w:num w:numId="10">
    <w:abstractNumId w:val="23"/>
  </w:num>
  <w:num w:numId="11">
    <w:abstractNumId w:val="20"/>
  </w:num>
  <w:num w:numId="12">
    <w:abstractNumId w:val="6"/>
  </w:num>
  <w:num w:numId="13">
    <w:abstractNumId w:val="15"/>
  </w:num>
  <w:num w:numId="14">
    <w:abstractNumId w:val="30"/>
  </w:num>
  <w:num w:numId="15">
    <w:abstractNumId w:val="10"/>
  </w:num>
  <w:num w:numId="16">
    <w:abstractNumId w:val="13"/>
  </w:num>
  <w:num w:numId="17">
    <w:abstractNumId w:val="12"/>
  </w:num>
  <w:num w:numId="18">
    <w:abstractNumId w:val="17"/>
  </w:num>
  <w:num w:numId="19">
    <w:abstractNumId w:val="31"/>
  </w:num>
  <w:num w:numId="20">
    <w:abstractNumId w:val="9"/>
  </w:num>
  <w:num w:numId="21">
    <w:abstractNumId w:val="3"/>
  </w:num>
  <w:num w:numId="22">
    <w:abstractNumId w:val="14"/>
  </w:num>
  <w:num w:numId="23">
    <w:abstractNumId w:val="18"/>
  </w:num>
  <w:num w:numId="24">
    <w:abstractNumId w:val="22"/>
  </w:num>
  <w:num w:numId="25">
    <w:abstractNumId w:val="27"/>
  </w:num>
  <w:num w:numId="26">
    <w:abstractNumId w:val="28"/>
  </w:num>
  <w:num w:numId="27">
    <w:abstractNumId w:val="2"/>
  </w:num>
  <w:num w:numId="28">
    <w:abstractNumId w:val="4"/>
  </w:num>
  <w:num w:numId="29">
    <w:abstractNumId w:val="1"/>
  </w:num>
  <w:num w:numId="30">
    <w:abstractNumId w:val="24"/>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77"/>
    <w:rsid w:val="00004D4D"/>
    <w:rsid w:val="00006AFF"/>
    <w:rsid w:val="00022493"/>
    <w:rsid w:val="00034B92"/>
    <w:rsid w:val="00060BDC"/>
    <w:rsid w:val="00062D9C"/>
    <w:rsid w:val="0007585B"/>
    <w:rsid w:val="00093001"/>
    <w:rsid w:val="000B3281"/>
    <w:rsid w:val="00123376"/>
    <w:rsid w:val="00141F86"/>
    <w:rsid w:val="001634B2"/>
    <w:rsid w:val="00192F5E"/>
    <w:rsid w:val="001A0EFC"/>
    <w:rsid w:val="001C5B63"/>
    <w:rsid w:val="001D240D"/>
    <w:rsid w:val="002053CA"/>
    <w:rsid w:val="0022004E"/>
    <w:rsid w:val="0027125E"/>
    <w:rsid w:val="002A07E4"/>
    <w:rsid w:val="002E26B4"/>
    <w:rsid w:val="002E34F7"/>
    <w:rsid w:val="002F0582"/>
    <w:rsid w:val="00312424"/>
    <w:rsid w:val="00363A3D"/>
    <w:rsid w:val="00381BEB"/>
    <w:rsid w:val="003B2310"/>
    <w:rsid w:val="003C3453"/>
    <w:rsid w:val="003E7103"/>
    <w:rsid w:val="003E78B8"/>
    <w:rsid w:val="00413CCA"/>
    <w:rsid w:val="00423377"/>
    <w:rsid w:val="00426FB0"/>
    <w:rsid w:val="00476DBB"/>
    <w:rsid w:val="00491935"/>
    <w:rsid w:val="004E7B31"/>
    <w:rsid w:val="005750B8"/>
    <w:rsid w:val="005846A3"/>
    <w:rsid w:val="005978F7"/>
    <w:rsid w:val="005B2375"/>
    <w:rsid w:val="00672F8D"/>
    <w:rsid w:val="00674BD4"/>
    <w:rsid w:val="00690A88"/>
    <w:rsid w:val="006B3F38"/>
    <w:rsid w:val="006F2222"/>
    <w:rsid w:val="00737AA3"/>
    <w:rsid w:val="0074371D"/>
    <w:rsid w:val="00750A5B"/>
    <w:rsid w:val="00753B1A"/>
    <w:rsid w:val="00776396"/>
    <w:rsid w:val="007A69D0"/>
    <w:rsid w:val="007B011E"/>
    <w:rsid w:val="008812E8"/>
    <w:rsid w:val="0088764A"/>
    <w:rsid w:val="008D3B8F"/>
    <w:rsid w:val="0091714C"/>
    <w:rsid w:val="00981771"/>
    <w:rsid w:val="00982FE6"/>
    <w:rsid w:val="009A4772"/>
    <w:rsid w:val="009B5E8C"/>
    <w:rsid w:val="009E54A1"/>
    <w:rsid w:val="00A15193"/>
    <w:rsid w:val="00A243AA"/>
    <w:rsid w:val="00A3678B"/>
    <w:rsid w:val="00AB18A7"/>
    <w:rsid w:val="00AC281F"/>
    <w:rsid w:val="00AD4A5E"/>
    <w:rsid w:val="00AE1602"/>
    <w:rsid w:val="00AE21CA"/>
    <w:rsid w:val="00AE25FB"/>
    <w:rsid w:val="00B025C5"/>
    <w:rsid w:val="00B147A9"/>
    <w:rsid w:val="00B97642"/>
    <w:rsid w:val="00C133BC"/>
    <w:rsid w:val="00C15603"/>
    <w:rsid w:val="00C40CFC"/>
    <w:rsid w:val="00C43679"/>
    <w:rsid w:val="00C53602"/>
    <w:rsid w:val="00C67FF6"/>
    <w:rsid w:val="00CB4DB3"/>
    <w:rsid w:val="00CC0DF2"/>
    <w:rsid w:val="00CF1865"/>
    <w:rsid w:val="00D04BDE"/>
    <w:rsid w:val="00D358E0"/>
    <w:rsid w:val="00D670A0"/>
    <w:rsid w:val="00D67E77"/>
    <w:rsid w:val="00D82CE8"/>
    <w:rsid w:val="00D97393"/>
    <w:rsid w:val="00D97D3E"/>
    <w:rsid w:val="00E44577"/>
    <w:rsid w:val="00E77B78"/>
    <w:rsid w:val="00E92CBD"/>
    <w:rsid w:val="00E95530"/>
    <w:rsid w:val="00EE4910"/>
    <w:rsid w:val="00EF138D"/>
    <w:rsid w:val="00EF3131"/>
    <w:rsid w:val="00F10FD3"/>
    <w:rsid w:val="00F45EF4"/>
    <w:rsid w:val="00F563EA"/>
    <w:rsid w:val="00F702CA"/>
    <w:rsid w:val="00F800DC"/>
    <w:rsid w:val="00F81BDE"/>
    <w:rsid w:val="00F83C8F"/>
    <w:rsid w:val="00F92EF3"/>
    <w:rsid w:val="00FA1983"/>
    <w:rsid w:val="00FA5E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9A74"/>
  <w15:docId w15:val="{805F4560-99D2-4A21-A613-75F0C46C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634B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3B8F"/>
    <w:pPr>
      <w:tabs>
        <w:tab w:val="center" w:pos="4819"/>
        <w:tab w:val="right" w:pos="9638"/>
      </w:tabs>
    </w:pPr>
  </w:style>
  <w:style w:type="character" w:customStyle="1" w:styleId="AntratsDiagrama">
    <w:name w:val="Antraštės Diagrama"/>
    <w:basedOn w:val="Numatytasispastraiposriftas"/>
    <w:link w:val="Antrats"/>
    <w:uiPriority w:val="99"/>
    <w:rsid w:val="008D3B8F"/>
  </w:style>
  <w:style w:type="paragraph" w:styleId="Porat">
    <w:name w:val="footer"/>
    <w:basedOn w:val="prastasis"/>
    <w:link w:val="PoratDiagrama"/>
    <w:rsid w:val="008D3B8F"/>
    <w:pPr>
      <w:tabs>
        <w:tab w:val="center" w:pos="4819"/>
        <w:tab w:val="right" w:pos="9638"/>
      </w:tabs>
    </w:pPr>
  </w:style>
  <w:style w:type="character" w:customStyle="1" w:styleId="PoratDiagrama">
    <w:name w:val="Poraštė Diagrama"/>
    <w:basedOn w:val="Numatytasispastraiposriftas"/>
    <w:link w:val="Porat"/>
    <w:rsid w:val="008D3B8F"/>
  </w:style>
  <w:style w:type="character" w:styleId="Vietosrezervavimoenklotekstas">
    <w:name w:val="Placeholder Text"/>
    <w:basedOn w:val="Numatytasispastraiposriftas"/>
    <w:rsid w:val="008D3B8F"/>
    <w:rPr>
      <w:color w:val="808080"/>
    </w:rPr>
  </w:style>
  <w:style w:type="table" w:styleId="Lentelstinklelis">
    <w:name w:val="Table Grid"/>
    <w:basedOn w:val="prastojilentel"/>
    <w:uiPriority w:val="39"/>
    <w:rsid w:val="00D6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413CCA"/>
    <w:rPr>
      <w:sz w:val="16"/>
      <w:szCs w:val="16"/>
    </w:rPr>
  </w:style>
  <w:style w:type="paragraph" w:styleId="Komentarotekstas">
    <w:name w:val="annotation text"/>
    <w:basedOn w:val="prastasis"/>
    <w:link w:val="KomentarotekstasDiagrama"/>
    <w:semiHidden/>
    <w:unhideWhenUsed/>
    <w:rsid w:val="00413CCA"/>
    <w:rPr>
      <w:sz w:val="20"/>
    </w:rPr>
  </w:style>
  <w:style w:type="character" w:customStyle="1" w:styleId="KomentarotekstasDiagrama">
    <w:name w:val="Komentaro tekstas Diagrama"/>
    <w:basedOn w:val="Numatytasispastraiposriftas"/>
    <w:link w:val="Komentarotekstas"/>
    <w:semiHidden/>
    <w:rsid w:val="00413CCA"/>
    <w:rPr>
      <w:sz w:val="20"/>
    </w:rPr>
  </w:style>
  <w:style w:type="paragraph" w:styleId="Komentarotema">
    <w:name w:val="annotation subject"/>
    <w:basedOn w:val="Komentarotekstas"/>
    <w:next w:val="Komentarotekstas"/>
    <w:link w:val="KomentarotemaDiagrama"/>
    <w:semiHidden/>
    <w:unhideWhenUsed/>
    <w:rsid w:val="00413CCA"/>
    <w:rPr>
      <w:b/>
      <w:bCs/>
    </w:rPr>
  </w:style>
  <w:style w:type="character" w:customStyle="1" w:styleId="KomentarotemaDiagrama">
    <w:name w:val="Komentaro tema Diagrama"/>
    <w:basedOn w:val="KomentarotekstasDiagrama"/>
    <w:link w:val="Komentarotema"/>
    <w:semiHidden/>
    <w:rsid w:val="00413CCA"/>
    <w:rPr>
      <w:b/>
      <w:bCs/>
      <w:sz w:val="20"/>
    </w:rPr>
  </w:style>
  <w:style w:type="paragraph" w:styleId="prastasiniatinklio">
    <w:name w:val="Normal (Web)"/>
    <w:basedOn w:val="prastasis"/>
    <w:uiPriority w:val="99"/>
    <w:semiHidden/>
    <w:unhideWhenUsed/>
    <w:rsid w:val="00D670A0"/>
    <w:pPr>
      <w:spacing w:before="100" w:beforeAutospacing="1" w:after="100" w:afterAutospacing="1"/>
    </w:pPr>
    <w:rPr>
      <w:szCs w:val="24"/>
      <w:lang w:val="en-US"/>
    </w:rPr>
  </w:style>
  <w:style w:type="character" w:customStyle="1" w:styleId="apple-tab-span">
    <w:name w:val="apple-tab-span"/>
    <w:basedOn w:val="Numatytasispastraiposriftas"/>
    <w:rsid w:val="00D670A0"/>
  </w:style>
  <w:style w:type="character" w:customStyle="1" w:styleId="apple-converted-space">
    <w:name w:val="apple-converted-space"/>
    <w:basedOn w:val="Numatytasispastraiposriftas"/>
    <w:rsid w:val="00AD4A5E"/>
  </w:style>
  <w:style w:type="table" w:customStyle="1" w:styleId="Lentelstinklelis1">
    <w:name w:val="Lentelės tinklelis1"/>
    <w:basedOn w:val="prastojilentel"/>
    <w:next w:val="Lentelstinklelis"/>
    <w:uiPriority w:val="59"/>
    <w:rsid w:val="00B025C5"/>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umatytasispastraiposriftas"/>
    <w:link w:val="Bodytext20"/>
    <w:rsid w:val="0022004E"/>
    <w:rPr>
      <w:shd w:val="clear" w:color="auto" w:fill="FFFFFF"/>
    </w:rPr>
  </w:style>
  <w:style w:type="paragraph" w:customStyle="1" w:styleId="Bodytext20">
    <w:name w:val="Body text (2)"/>
    <w:basedOn w:val="prastasis"/>
    <w:link w:val="Bodytext2"/>
    <w:rsid w:val="0022004E"/>
    <w:pPr>
      <w:widowControl w:val="0"/>
      <w:shd w:val="clear" w:color="auto" w:fill="FFFFFF"/>
      <w:spacing w:before="300" w:line="266" w:lineRule="exact"/>
    </w:pPr>
  </w:style>
  <w:style w:type="character" w:customStyle="1" w:styleId="Bodytext3">
    <w:name w:val="Body text (3)_"/>
    <w:basedOn w:val="Numatytasispastraiposriftas"/>
    <w:link w:val="Bodytext30"/>
    <w:rsid w:val="003B2310"/>
    <w:rPr>
      <w:b/>
      <w:bCs/>
      <w:sz w:val="23"/>
      <w:szCs w:val="23"/>
      <w:shd w:val="clear" w:color="auto" w:fill="FFFFFF"/>
    </w:rPr>
  </w:style>
  <w:style w:type="paragraph" w:customStyle="1" w:styleId="Bodytext30">
    <w:name w:val="Body text (3)"/>
    <w:basedOn w:val="prastasis"/>
    <w:link w:val="Bodytext3"/>
    <w:rsid w:val="003B2310"/>
    <w:pPr>
      <w:widowControl w:val="0"/>
      <w:shd w:val="clear" w:color="auto" w:fill="FFFFFF"/>
      <w:spacing w:before="840" w:line="254" w:lineRule="exact"/>
      <w:ind w:hanging="1460"/>
      <w:jc w:val="righ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919">
      <w:bodyDiv w:val="1"/>
      <w:marLeft w:val="0"/>
      <w:marRight w:val="0"/>
      <w:marTop w:val="0"/>
      <w:marBottom w:val="0"/>
      <w:divBdr>
        <w:top w:val="none" w:sz="0" w:space="0" w:color="auto"/>
        <w:left w:val="none" w:sz="0" w:space="0" w:color="auto"/>
        <w:bottom w:val="none" w:sz="0" w:space="0" w:color="auto"/>
        <w:right w:val="none" w:sz="0" w:space="0" w:color="auto"/>
      </w:divBdr>
    </w:div>
    <w:div w:id="173737249">
      <w:bodyDiv w:val="1"/>
      <w:marLeft w:val="0"/>
      <w:marRight w:val="0"/>
      <w:marTop w:val="0"/>
      <w:marBottom w:val="0"/>
      <w:divBdr>
        <w:top w:val="none" w:sz="0" w:space="0" w:color="auto"/>
        <w:left w:val="none" w:sz="0" w:space="0" w:color="auto"/>
        <w:bottom w:val="none" w:sz="0" w:space="0" w:color="auto"/>
        <w:right w:val="none" w:sz="0" w:space="0" w:color="auto"/>
      </w:divBdr>
    </w:div>
    <w:div w:id="270355477">
      <w:bodyDiv w:val="1"/>
      <w:marLeft w:val="0"/>
      <w:marRight w:val="0"/>
      <w:marTop w:val="0"/>
      <w:marBottom w:val="0"/>
      <w:divBdr>
        <w:top w:val="none" w:sz="0" w:space="0" w:color="auto"/>
        <w:left w:val="none" w:sz="0" w:space="0" w:color="auto"/>
        <w:bottom w:val="none" w:sz="0" w:space="0" w:color="auto"/>
        <w:right w:val="none" w:sz="0" w:space="0" w:color="auto"/>
      </w:divBdr>
    </w:div>
    <w:div w:id="32814462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081298165">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438939086">
      <w:bodyDiv w:val="1"/>
      <w:marLeft w:val="0"/>
      <w:marRight w:val="0"/>
      <w:marTop w:val="0"/>
      <w:marBottom w:val="0"/>
      <w:divBdr>
        <w:top w:val="none" w:sz="0" w:space="0" w:color="auto"/>
        <w:left w:val="none" w:sz="0" w:space="0" w:color="auto"/>
        <w:bottom w:val="none" w:sz="0" w:space="0" w:color="auto"/>
        <w:right w:val="none" w:sz="0" w:space="0" w:color="auto"/>
      </w:divBdr>
    </w:div>
    <w:div w:id="1628126384">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1A69F-3254-4E4E-B072-EF6A9169BF58}">
  <ds:schemaRefs>
    <ds:schemaRef ds:uri="http://schemas.openxmlformats.org/officeDocument/2006/bibliography"/>
  </ds:schemaRefs>
</ds:datastoreItem>
</file>

<file path=customXml/itemProps2.xml><?xml version="1.0" encoding="utf-8"?>
<ds:datastoreItem xmlns:ds="http://schemas.openxmlformats.org/officeDocument/2006/customXml" ds:itemID="{99DC209C-B282-4750-BD22-DC6B8D758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C8B12-5D0A-4811-A815-9BDD4A298B85}">
  <ds:schemaRefs>
    <ds:schemaRef ds:uri="http://schemas.microsoft.com/sharepoint/v3/contenttype/forms"/>
  </ds:schemaRefs>
</ds:datastoreItem>
</file>

<file path=customXml/itemProps4.xml><?xml version="1.0" encoding="utf-8"?>
<ds:datastoreItem xmlns:ds="http://schemas.openxmlformats.org/officeDocument/2006/customXml" ds:itemID="{671A6994-0C30-4AF5-8747-FD3AAD2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15550</Words>
  <Characters>88636</Characters>
  <Application>Microsoft Office Word</Application>
  <DocSecurity>0</DocSecurity>
  <Lines>738</Lines>
  <Paragraphs>207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6f505938-bb6e-47ed-ab29-1b7cbed83a0e</vt:lpstr>
      <vt:lpstr> </vt:lpstr>
    </vt:vector>
  </TitlesOfParts>
  <Company>VKS</Company>
  <LinksUpToDate>false</LinksUpToDate>
  <CharactersWithSpaces>103979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6f505938-bb6e-47ed-ab29-1b7cbed83a0e</dc:title>
  <dc:creator>Šuminienė Audronė</dc:creator>
  <cp:lastModifiedBy>LOLITA PAULAUSKIENĖ</cp:lastModifiedBy>
  <cp:revision>3</cp:revision>
  <cp:lastPrinted>2019-04-16T05:21:00Z</cp:lastPrinted>
  <dcterms:created xsi:type="dcterms:W3CDTF">2021-08-24T09:42:00Z</dcterms:created>
  <dcterms:modified xsi:type="dcterms:W3CDTF">2021-08-24T09:47:00Z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